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E93000" w14:textId="77777777" w:rsidR="00F83D7D" w:rsidRPr="00B54A4B" w:rsidRDefault="00F83D7D" w:rsidP="007E3690">
      <w:pPr>
        <w:tabs>
          <w:tab w:val="left" w:pos="720"/>
        </w:tabs>
        <w:ind w:right="-43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  <w:cs/>
        </w:rPr>
        <w:t>บริษัท พรีโม เซอร์วิส โซลูชั่น จำกัด</w:t>
      </w:r>
      <w:r w:rsidR="003C5D50" w:rsidRPr="00B54A4B">
        <w:rPr>
          <w:rFonts w:ascii="Angsana New" w:hAnsi="Angsana New"/>
          <w:b/>
          <w:bCs/>
          <w:sz w:val="32"/>
          <w:szCs w:val="32"/>
          <w:cs/>
        </w:rPr>
        <w:t xml:space="preserve"> และบริษัทย่อย</w:t>
      </w:r>
    </w:p>
    <w:p w14:paraId="5654DD7A" w14:textId="77777777" w:rsidR="0091780C" w:rsidRPr="00B54A4B" w:rsidRDefault="0091780C" w:rsidP="007E3690">
      <w:pPr>
        <w:tabs>
          <w:tab w:val="left" w:pos="720"/>
        </w:tabs>
        <w:ind w:right="-43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</w:t>
      </w:r>
      <w:r w:rsidR="00BB5698" w:rsidRPr="00B54A4B">
        <w:rPr>
          <w:rFonts w:ascii="Angsana New" w:hAnsi="Angsana New"/>
          <w:b/>
          <w:bCs/>
          <w:sz w:val="32"/>
          <w:szCs w:val="32"/>
          <w:cs/>
        </w:rPr>
        <w:t>รวม</w:t>
      </w:r>
    </w:p>
    <w:p w14:paraId="10C18011" w14:textId="641F9984" w:rsidR="0091780C" w:rsidRPr="00B54A4B" w:rsidRDefault="0091780C" w:rsidP="007E3690">
      <w:pPr>
        <w:tabs>
          <w:tab w:val="left" w:pos="720"/>
        </w:tabs>
        <w:ind w:right="-43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  <w:cs/>
        </w:rPr>
        <w:t xml:space="preserve">สำหรับปีสิ้นสุดวันที่ </w:t>
      </w:r>
      <w:r w:rsidR="00EB7011" w:rsidRPr="00B54A4B">
        <w:rPr>
          <w:rFonts w:ascii="Angsana New" w:hAnsi="Angsana New"/>
          <w:b/>
          <w:bCs/>
          <w:sz w:val="32"/>
          <w:szCs w:val="32"/>
        </w:rPr>
        <w:t>31</w:t>
      </w:r>
      <w:r w:rsidRPr="00B54A4B">
        <w:rPr>
          <w:rFonts w:ascii="Angsana New" w:hAnsi="Angsana New"/>
          <w:b/>
          <w:bCs/>
          <w:sz w:val="32"/>
          <w:szCs w:val="32"/>
        </w:rPr>
        <w:t xml:space="preserve"> </w:t>
      </w:r>
      <w:r w:rsidRPr="00B54A4B">
        <w:rPr>
          <w:rFonts w:ascii="Angsana New" w:hAnsi="Angsana New"/>
          <w:b/>
          <w:bCs/>
          <w:sz w:val="32"/>
          <w:szCs w:val="32"/>
          <w:cs/>
        </w:rPr>
        <w:t xml:space="preserve">ธันวาคม </w:t>
      </w:r>
      <w:r w:rsidR="00C4197E" w:rsidRPr="00B54A4B">
        <w:rPr>
          <w:rFonts w:ascii="Angsana New" w:hAnsi="Angsana New"/>
          <w:b/>
          <w:bCs/>
          <w:sz w:val="32"/>
          <w:szCs w:val="32"/>
        </w:rPr>
        <w:t>25</w:t>
      </w:r>
      <w:r w:rsidR="00327321" w:rsidRPr="00B54A4B">
        <w:rPr>
          <w:rFonts w:ascii="Angsana New" w:hAnsi="Angsana New"/>
          <w:b/>
          <w:bCs/>
          <w:sz w:val="32"/>
          <w:szCs w:val="32"/>
        </w:rPr>
        <w:t>6</w:t>
      </w:r>
      <w:r w:rsidR="00207D4A" w:rsidRPr="00B54A4B">
        <w:rPr>
          <w:rFonts w:ascii="Angsana New" w:hAnsi="Angsana New"/>
          <w:b/>
          <w:bCs/>
          <w:sz w:val="32"/>
          <w:szCs w:val="32"/>
        </w:rPr>
        <w:t>4</w:t>
      </w:r>
    </w:p>
    <w:p w14:paraId="6A5AD17B" w14:textId="0E1B2574" w:rsidR="0091780C" w:rsidRPr="007B6003" w:rsidRDefault="0091780C" w:rsidP="007B6003">
      <w:pPr>
        <w:pStyle w:val="ListParagraph"/>
        <w:numPr>
          <w:ilvl w:val="0"/>
          <w:numId w:val="44"/>
        </w:numPr>
        <w:tabs>
          <w:tab w:val="left" w:pos="900"/>
        </w:tabs>
        <w:spacing w:before="24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7B6003">
        <w:rPr>
          <w:rFonts w:ascii="Angsana New" w:hAnsi="Angsana New"/>
          <w:b/>
          <w:bCs/>
          <w:sz w:val="32"/>
          <w:szCs w:val="32"/>
          <w:cs/>
        </w:rPr>
        <w:t>ข้อมูลทั่วไป</w:t>
      </w:r>
    </w:p>
    <w:p w14:paraId="7F79A514" w14:textId="5B9975E4" w:rsidR="00275883" w:rsidRPr="00B54A4B" w:rsidRDefault="0091780C" w:rsidP="008748D9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="006A2381" w:rsidRPr="00B54A4B">
        <w:rPr>
          <w:rFonts w:ascii="Angsana New" w:hAnsi="Angsana New"/>
          <w:spacing w:val="-6"/>
          <w:sz w:val="32"/>
          <w:szCs w:val="32"/>
          <w:cs/>
        </w:rPr>
        <w:t xml:space="preserve">บริษัท </w:t>
      </w:r>
      <w:r w:rsidR="00F6090F" w:rsidRPr="00B54A4B">
        <w:rPr>
          <w:rFonts w:ascii="Angsana New" w:hAnsi="Angsana New"/>
          <w:spacing w:val="-6"/>
          <w:sz w:val="32"/>
          <w:szCs w:val="32"/>
          <w:cs/>
        </w:rPr>
        <w:t xml:space="preserve">พรีโม </w:t>
      </w:r>
      <w:r w:rsidR="00F83D7D" w:rsidRPr="00B54A4B">
        <w:rPr>
          <w:rFonts w:ascii="Angsana New" w:hAnsi="Angsana New"/>
          <w:spacing w:val="-6"/>
          <w:sz w:val="32"/>
          <w:szCs w:val="32"/>
          <w:cs/>
        </w:rPr>
        <w:t>เซอร์วิส</w:t>
      </w:r>
      <w:r w:rsidR="00F6090F" w:rsidRPr="00B54A4B">
        <w:rPr>
          <w:rFonts w:ascii="Angsana New" w:hAnsi="Angsana New"/>
          <w:spacing w:val="-6"/>
          <w:sz w:val="32"/>
          <w:szCs w:val="32"/>
          <w:cs/>
        </w:rPr>
        <w:t xml:space="preserve"> โซลูชั่น</w:t>
      </w:r>
      <w:r w:rsidR="006A2381" w:rsidRPr="00B54A4B">
        <w:rPr>
          <w:rFonts w:ascii="Angsana New" w:hAnsi="Angsana New"/>
          <w:spacing w:val="-6"/>
          <w:sz w:val="32"/>
          <w:szCs w:val="32"/>
          <w:cs/>
        </w:rPr>
        <w:t xml:space="preserve"> จำกัด</w:t>
      </w:r>
      <w:r w:rsidRPr="00B54A4B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3C5D50" w:rsidRPr="00B54A4B">
        <w:rPr>
          <w:rFonts w:ascii="Angsana New" w:hAnsi="Angsana New"/>
          <w:spacing w:val="-6"/>
          <w:sz w:val="32"/>
          <w:szCs w:val="32"/>
          <w:cs/>
        </w:rPr>
        <w:t>(</w:t>
      </w:r>
      <w:r w:rsidR="00BB5698" w:rsidRPr="00B54A4B">
        <w:rPr>
          <w:rFonts w:ascii="Angsana New" w:hAnsi="Angsana New"/>
          <w:spacing w:val="-6"/>
          <w:sz w:val="32"/>
          <w:szCs w:val="32"/>
          <w:cs/>
        </w:rPr>
        <w:t>“</w:t>
      </w:r>
      <w:r w:rsidR="003C5D50" w:rsidRPr="00B54A4B">
        <w:rPr>
          <w:rFonts w:ascii="Angsana New" w:hAnsi="Angsana New"/>
          <w:spacing w:val="-6"/>
          <w:sz w:val="32"/>
          <w:szCs w:val="32"/>
          <w:cs/>
        </w:rPr>
        <w:t>บริษัท</w:t>
      </w:r>
      <w:r w:rsidR="00BB5698" w:rsidRPr="00B54A4B">
        <w:rPr>
          <w:rFonts w:ascii="Angsana New" w:hAnsi="Angsana New"/>
          <w:spacing w:val="-6"/>
          <w:sz w:val="32"/>
          <w:szCs w:val="32"/>
          <w:cs/>
        </w:rPr>
        <w:t>ฯ”</w:t>
      </w:r>
      <w:r w:rsidRPr="00B54A4B">
        <w:rPr>
          <w:rFonts w:ascii="Angsana New" w:hAnsi="Angsana New"/>
          <w:spacing w:val="-6"/>
          <w:sz w:val="32"/>
          <w:szCs w:val="32"/>
          <w:cs/>
        </w:rPr>
        <w:t xml:space="preserve">) </w:t>
      </w:r>
      <w:r w:rsidR="00A51179" w:rsidRPr="00B54A4B">
        <w:rPr>
          <w:rFonts w:ascii="Angsana New" w:hAnsi="Angsana New"/>
          <w:spacing w:val="-6"/>
          <w:sz w:val="32"/>
          <w:szCs w:val="32"/>
          <w:cs/>
        </w:rPr>
        <w:t>เป็นบริษัทจำกัด</w:t>
      </w:r>
      <w:r w:rsidR="00D07654" w:rsidRPr="00B54A4B">
        <w:rPr>
          <w:rFonts w:ascii="Angsana New" w:hAnsi="Angsana New"/>
          <w:spacing w:val="-6"/>
          <w:sz w:val="32"/>
          <w:szCs w:val="32"/>
          <w:cs/>
        </w:rPr>
        <w:t>ซึ่งจัดตั้ง</w:t>
      </w:r>
      <w:r w:rsidR="00A51179" w:rsidRPr="00B54A4B">
        <w:rPr>
          <w:rFonts w:ascii="Angsana New" w:hAnsi="Angsana New"/>
          <w:spacing w:val="-6"/>
          <w:sz w:val="32"/>
          <w:szCs w:val="32"/>
          <w:cs/>
        </w:rPr>
        <w:t>และมีภูมิลำเนาในประเทศไทย</w:t>
      </w:r>
      <w:r w:rsidR="006A2381" w:rsidRPr="00B54A4B">
        <w:rPr>
          <w:rFonts w:ascii="Angsana New" w:hAnsi="Angsana New"/>
          <w:sz w:val="32"/>
          <w:szCs w:val="32"/>
        </w:rPr>
        <w:t xml:space="preserve"> </w:t>
      </w:r>
      <w:r w:rsidR="00D07654" w:rsidRPr="00B54A4B">
        <w:rPr>
          <w:rFonts w:ascii="Angsana New" w:hAnsi="Angsana New"/>
          <w:sz w:val="32"/>
          <w:szCs w:val="32"/>
          <w:cs/>
        </w:rPr>
        <w:t>โดยมี</w:t>
      </w:r>
      <w:r w:rsidRPr="00B54A4B">
        <w:rPr>
          <w:rFonts w:ascii="Angsana New" w:hAnsi="Angsana New"/>
          <w:sz w:val="32"/>
          <w:szCs w:val="32"/>
          <w:cs/>
        </w:rPr>
        <w:t>บริษัท ออริจิ้น พร</w:t>
      </w:r>
      <w:proofErr w:type="spellStart"/>
      <w:r w:rsidRPr="00B54A4B">
        <w:rPr>
          <w:rFonts w:ascii="Angsana New" w:hAnsi="Angsana New"/>
          <w:sz w:val="32"/>
          <w:szCs w:val="32"/>
          <w:cs/>
        </w:rPr>
        <w:t>็อพ</w:t>
      </w:r>
      <w:proofErr w:type="spellEnd"/>
      <w:r w:rsidRPr="00B54A4B">
        <w:rPr>
          <w:rFonts w:ascii="Angsana New" w:hAnsi="Angsana New"/>
          <w:sz w:val="32"/>
          <w:szCs w:val="32"/>
          <w:cs/>
        </w:rPr>
        <w:t>เพอร์ตี้</w:t>
      </w:r>
      <w:r w:rsidRPr="00B54A4B">
        <w:rPr>
          <w:rFonts w:ascii="Angsana New" w:hAnsi="Angsana New"/>
          <w:sz w:val="32"/>
          <w:szCs w:val="32"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>จำกัด</w:t>
      </w:r>
      <w:r w:rsidR="002842A5" w:rsidRPr="00B54A4B">
        <w:rPr>
          <w:rFonts w:ascii="Angsana New" w:hAnsi="Angsana New"/>
          <w:sz w:val="32"/>
          <w:szCs w:val="32"/>
        </w:rPr>
        <w:t xml:space="preserve"> </w:t>
      </w:r>
      <w:r w:rsidR="002842A5" w:rsidRPr="00B54A4B">
        <w:rPr>
          <w:rFonts w:ascii="Angsana New" w:hAnsi="Angsana New"/>
          <w:sz w:val="32"/>
          <w:szCs w:val="32"/>
          <w:cs/>
        </w:rPr>
        <w:t xml:space="preserve">(มหาชน) </w:t>
      </w:r>
      <w:r w:rsidR="00E7546E" w:rsidRPr="00B54A4B">
        <w:rPr>
          <w:rFonts w:ascii="Angsana New" w:hAnsi="Angsana New"/>
          <w:sz w:val="32"/>
          <w:szCs w:val="32"/>
          <w:cs/>
        </w:rPr>
        <w:t>ซึ่งเป็นบริษัทที่จดทะเบียนจัดตั้งในประเทศไทย</w:t>
      </w:r>
      <w:r w:rsidR="00E7546E" w:rsidRPr="00B54A4B">
        <w:rPr>
          <w:rFonts w:ascii="Angsana New" w:hAnsi="Angsana New"/>
          <w:spacing w:val="-3"/>
          <w:sz w:val="32"/>
          <w:szCs w:val="32"/>
          <w:cs/>
        </w:rPr>
        <w:t>เป็นบริษัทใหญ่</w:t>
      </w:r>
      <w:r w:rsidR="00E7546E" w:rsidRPr="00B54A4B">
        <w:rPr>
          <w:rFonts w:ascii="Angsana New" w:hAnsi="Angsana New"/>
          <w:spacing w:val="-3"/>
          <w:sz w:val="32"/>
          <w:szCs w:val="32"/>
        </w:rPr>
        <w:t xml:space="preserve"> </w:t>
      </w:r>
      <w:r w:rsidRPr="00B54A4B">
        <w:rPr>
          <w:rFonts w:ascii="Angsana New" w:hAnsi="Angsana New"/>
          <w:spacing w:val="-3"/>
          <w:sz w:val="32"/>
          <w:szCs w:val="32"/>
          <w:cs/>
        </w:rPr>
        <w:t>ธุรกิจหลัก</w:t>
      </w:r>
      <w:r w:rsidR="00D07654" w:rsidRPr="00B54A4B">
        <w:rPr>
          <w:rFonts w:ascii="Angsana New" w:hAnsi="Angsana New"/>
          <w:spacing w:val="-3"/>
          <w:sz w:val="32"/>
          <w:szCs w:val="32"/>
          <w:cs/>
        </w:rPr>
        <w:t>ของบริษัทฯคือ</w:t>
      </w:r>
      <w:r w:rsidRPr="00B54A4B">
        <w:rPr>
          <w:rFonts w:ascii="Angsana New" w:hAnsi="Angsana New"/>
          <w:spacing w:val="-3"/>
          <w:sz w:val="32"/>
          <w:szCs w:val="32"/>
          <w:cs/>
        </w:rPr>
        <w:t>การ</w:t>
      </w:r>
      <w:r w:rsidR="00AD22BC" w:rsidRPr="00B54A4B">
        <w:rPr>
          <w:rFonts w:ascii="Angsana New" w:hAnsi="Angsana New"/>
          <w:spacing w:val="-3"/>
          <w:sz w:val="32"/>
          <w:szCs w:val="32"/>
          <w:cs/>
        </w:rPr>
        <w:t>ให้บริการบริหารจัดการธุรกิจ</w:t>
      </w:r>
      <w:r w:rsidR="006E79C2" w:rsidRPr="00B54A4B">
        <w:rPr>
          <w:rFonts w:ascii="Angsana New" w:hAnsi="Angsana New"/>
          <w:spacing w:val="-3"/>
          <w:sz w:val="32"/>
          <w:szCs w:val="32"/>
          <w:cs/>
        </w:rPr>
        <w:t>อสังหาริมทรัพย์</w:t>
      </w:r>
      <w:r w:rsidR="004F3A65" w:rsidRPr="00B54A4B">
        <w:rPr>
          <w:rFonts w:ascii="Angsana New" w:hAnsi="Angsana New"/>
          <w:spacing w:val="-3"/>
          <w:sz w:val="32"/>
          <w:szCs w:val="32"/>
        </w:rPr>
        <w:t xml:space="preserve"> </w:t>
      </w:r>
      <w:r w:rsidR="00413C46" w:rsidRPr="00B54A4B">
        <w:rPr>
          <w:rFonts w:ascii="Angsana New" w:hAnsi="Angsana New"/>
          <w:spacing w:val="-3"/>
          <w:sz w:val="32"/>
          <w:szCs w:val="32"/>
          <w:cs/>
        </w:rPr>
        <w:t>ที่อยู่ตามที่</w:t>
      </w:r>
      <w:r w:rsidR="00413C46" w:rsidRPr="00B54A4B">
        <w:rPr>
          <w:rFonts w:ascii="Angsana New" w:hAnsi="Angsana New"/>
          <w:sz w:val="32"/>
          <w:szCs w:val="32"/>
          <w:cs/>
        </w:rPr>
        <w:t>จดทะเบียนอยู่ที่</w:t>
      </w:r>
      <w:r w:rsidR="007243AF" w:rsidRPr="00B54A4B">
        <w:rPr>
          <w:rFonts w:ascii="Angsana New" w:hAnsi="Angsana New"/>
          <w:sz w:val="32"/>
          <w:szCs w:val="32"/>
          <w:cs/>
        </w:rPr>
        <w:t xml:space="preserve">เลขที่ </w:t>
      </w:r>
      <w:r w:rsidR="00EB7011" w:rsidRPr="00B54A4B">
        <w:rPr>
          <w:rFonts w:ascii="Angsana New" w:hAnsi="Angsana New"/>
          <w:sz w:val="32"/>
          <w:szCs w:val="32"/>
        </w:rPr>
        <w:t>496</w:t>
      </w:r>
      <w:r w:rsidR="00116A21" w:rsidRPr="00B54A4B">
        <w:rPr>
          <w:rFonts w:ascii="Angsana New" w:hAnsi="Angsana New"/>
          <w:sz w:val="32"/>
          <w:szCs w:val="32"/>
          <w:cs/>
        </w:rPr>
        <w:t xml:space="preserve"> </w:t>
      </w:r>
      <w:r w:rsidR="007243AF" w:rsidRPr="00B54A4B">
        <w:rPr>
          <w:rFonts w:ascii="Angsana New" w:hAnsi="Angsana New"/>
          <w:sz w:val="32"/>
          <w:szCs w:val="32"/>
          <w:cs/>
        </w:rPr>
        <w:t xml:space="preserve">หมู่ที่ </w:t>
      </w:r>
      <w:r w:rsidR="00EB7011" w:rsidRPr="00B54A4B">
        <w:rPr>
          <w:rFonts w:ascii="Angsana New" w:hAnsi="Angsana New"/>
          <w:sz w:val="32"/>
          <w:szCs w:val="32"/>
        </w:rPr>
        <w:t>9</w:t>
      </w:r>
      <w:r w:rsidR="00116A21" w:rsidRPr="00B54A4B">
        <w:rPr>
          <w:rFonts w:ascii="Angsana New" w:hAnsi="Angsana New"/>
          <w:sz w:val="32"/>
          <w:szCs w:val="32"/>
          <w:cs/>
        </w:rPr>
        <w:t xml:space="preserve"> </w:t>
      </w:r>
      <w:r w:rsidR="007243AF" w:rsidRPr="00B54A4B">
        <w:rPr>
          <w:rFonts w:ascii="Angsana New" w:hAnsi="Angsana New"/>
          <w:sz w:val="32"/>
          <w:szCs w:val="32"/>
          <w:cs/>
        </w:rPr>
        <w:t xml:space="preserve">ตำบลสำโรงเหนือ อำเภอเมืองสมุทรปราการ จังหวัดสมุทรปราการ </w:t>
      </w:r>
    </w:p>
    <w:p w14:paraId="2B45021F" w14:textId="52401530" w:rsidR="0091780C" w:rsidRPr="00B54A4B" w:rsidRDefault="00EB7011" w:rsidP="008748D9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B54A4B">
        <w:rPr>
          <w:rFonts w:ascii="Angsana New" w:hAnsi="Angsana New"/>
          <w:b/>
          <w:bCs/>
          <w:sz w:val="32"/>
          <w:szCs w:val="32"/>
        </w:rPr>
        <w:t>2</w:t>
      </w:r>
      <w:r w:rsidR="0091780C" w:rsidRPr="00B54A4B">
        <w:rPr>
          <w:rFonts w:ascii="Angsana New" w:hAnsi="Angsana New"/>
          <w:b/>
          <w:bCs/>
          <w:sz w:val="32"/>
          <w:szCs w:val="32"/>
        </w:rPr>
        <w:t>.</w:t>
      </w:r>
      <w:r w:rsidR="0091780C" w:rsidRPr="00B54A4B">
        <w:rPr>
          <w:rFonts w:ascii="Angsana New" w:hAnsi="Angsana New"/>
          <w:b/>
          <w:bCs/>
          <w:sz w:val="32"/>
          <w:szCs w:val="32"/>
          <w:cs/>
        </w:rPr>
        <w:tab/>
        <w:t>เกณฑ์ในการจัดทำงบการเงิน</w:t>
      </w:r>
    </w:p>
    <w:p w14:paraId="116F30DD" w14:textId="13AB1E26" w:rsidR="007F392F" w:rsidRPr="00B54A4B" w:rsidRDefault="00BB5698" w:rsidP="008748D9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>2.1</w:t>
      </w:r>
      <w:r w:rsidR="007F392F" w:rsidRPr="00B54A4B">
        <w:rPr>
          <w:rFonts w:ascii="Angsana New" w:hAnsi="Angsana New"/>
          <w:sz w:val="32"/>
          <w:szCs w:val="32"/>
        </w:rPr>
        <w:tab/>
      </w:r>
      <w:r w:rsidR="007F392F" w:rsidRPr="00B54A4B">
        <w:rPr>
          <w:rFonts w:ascii="Angsana New" w:hAnsi="Angsana New"/>
          <w:sz w:val="32"/>
          <w:szCs w:val="32"/>
          <w:cs/>
        </w:rPr>
        <w:t>งบการเงินนี้จัดทำขึ้นตามมาตรฐานการรายงานทางการเงิน</w:t>
      </w:r>
      <w:r w:rsidRPr="00B54A4B">
        <w:rPr>
          <w:rFonts w:ascii="Angsana New" w:hAnsi="Angsana New"/>
          <w:sz w:val="32"/>
          <w:szCs w:val="32"/>
          <w:cs/>
        </w:rPr>
        <w:t xml:space="preserve">ที่กำหนดในพระราชบัญญัติวิชาชีพบัญชี พ.ศ. </w:t>
      </w:r>
      <w:r w:rsidR="00C62217" w:rsidRPr="00B54A4B">
        <w:rPr>
          <w:rFonts w:ascii="Angsana New" w:hAnsi="Angsana New"/>
          <w:sz w:val="32"/>
          <w:szCs w:val="32"/>
        </w:rPr>
        <w:t>2547</w:t>
      </w:r>
      <w:r w:rsidR="007F392F" w:rsidRPr="00B54A4B">
        <w:rPr>
          <w:rFonts w:ascii="Angsana New" w:hAnsi="Angsana New"/>
          <w:sz w:val="32"/>
          <w:szCs w:val="32"/>
          <w:cs/>
        </w:rPr>
        <w:t xml:space="preserve"> โดยแสดงรายการในงบการเงินตามข้อกำหนดในประกาศกรมพัฒนาธุรกิจการค้าออกตามความในพระราชบัญญัติการบัญชี พ.ศ. </w:t>
      </w:r>
      <w:r w:rsidR="00EB7011" w:rsidRPr="00B54A4B">
        <w:rPr>
          <w:rFonts w:ascii="Angsana New" w:hAnsi="Angsana New"/>
          <w:sz w:val="32"/>
          <w:szCs w:val="32"/>
        </w:rPr>
        <w:t>2543</w:t>
      </w:r>
      <w:r w:rsidR="007F392F" w:rsidRPr="00B54A4B">
        <w:rPr>
          <w:rFonts w:ascii="Angsana New" w:hAnsi="Angsana New"/>
          <w:sz w:val="32"/>
          <w:szCs w:val="32"/>
        </w:rPr>
        <w:t xml:space="preserve"> </w:t>
      </w:r>
    </w:p>
    <w:p w14:paraId="71B23A57" w14:textId="77777777" w:rsidR="00505756" w:rsidRPr="00B54A4B" w:rsidRDefault="007F392F" w:rsidP="008748D9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B54A4B">
        <w:rPr>
          <w:rFonts w:ascii="Angsana New" w:hAnsi="Angsana New"/>
          <w:sz w:val="32"/>
          <w:szCs w:val="32"/>
        </w:rPr>
        <w:tab/>
      </w:r>
      <w:r w:rsidR="00505756" w:rsidRPr="00B54A4B">
        <w:rPr>
          <w:rFonts w:ascii="Angsana New" w:hAnsi="Angsana New"/>
          <w:sz w:val="32"/>
          <w:szCs w:val="32"/>
          <w:cs/>
        </w:rPr>
        <w:t>งบการเงินฉบับภาษาไทยเป็นงบการเงินฉบับที่บริษัทฯใช้เป็นทางการตามกฎหมาย งบการเงินฉบับภาษาอังกฤษแปลจากงบการเงินฉบับภาษาไทยนี้</w:t>
      </w:r>
    </w:p>
    <w:p w14:paraId="5D751450" w14:textId="57050264" w:rsidR="00C0632C" w:rsidRPr="00B54A4B" w:rsidRDefault="00505756" w:rsidP="008748D9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pacing w:val="-2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ab/>
      </w:r>
      <w:r w:rsidR="00C0632C" w:rsidRPr="00B54A4B">
        <w:rPr>
          <w:rFonts w:ascii="Angsana New" w:hAnsi="Angsana New"/>
          <w:spacing w:val="-2"/>
          <w:sz w:val="32"/>
          <w:szCs w:val="32"/>
          <w:cs/>
        </w:rPr>
        <w:t>งบการเงิน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1FC05ADF" w14:textId="77777777" w:rsidR="008748D9" w:rsidRPr="00B54A4B" w:rsidRDefault="008748D9" w:rsidP="008748D9">
      <w:pPr>
        <w:tabs>
          <w:tab w:val="left" w:pos="1440"/>
          <w:tab w:val="left" w:pos="288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>2.2</w:t>
      </w:r>
      <w:r w:rsidRPr="00B54A4B">
        <w:rPr>
          <w:rFonts w:ascii="Angsana New" w:hAnsi="Angsana New"/>
          <w:sz w:val="32"/>
          <w:szCs w:val="32"/>
        </w:rPr>
        <w:tab/>
      </w:r>
      <w:r w:rsidRPr="00B54A4B">
        <w:rPr>
          <w:rFonts w:ascii="Angsana New" w:hAnsi="Angsana New"/>
          <w:sz w:val="32"/>
          <w:szCs w:val="32"/>
          <w:cs/>
        </w:rPr>
        <w:t>เกณฑ์ในการจัดทำงบการเงินรวม</w:t>
      </w:r>
    </w:p>
    <w:p w14:paraId="316AD5CF" w14:textId="77777777" w:rsidR="008748D9" w:rsidRPr="00B54A4B" w:rsidRDefault="008748D9" w:rsidP="008748D9">
      <w:pPr>
        <w:spacing w:before="120"/>
        <w:ind w:left="907" w:hanging="36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>ก)</w:t>
      </w:r>
      <w:r w:rsidRPr="00B54A4B">
        <w:rPr>
          <w:rFonts w:ascii="Angsana New" w:hAnsi="Angsana New"/>
          <w:sz w:val="32"/>
          <w:szCs w:val="32"/>
          <w:cs/>
        </w:rPr>
        <w:tab/>
      </w:r>
      <w:r w:rsidRPr="00B54A4B">
        <w:rPr>
          <w:rFonts w:ascii="Angsana New" w:hAnsi="Angsana New"/>
          <w:spacing w:val="-6"/>
          <w:sz w:val="32"/>
          <w:szCs w:val="32"/>
          <w:cs/>
        </w:rPr>
        <w:t>งบการเงินรวมนี้ได้จัดทำขึ้นโดยรวมงบการเงินของบริษัท พรีโม เซอร์วิส โซลูชั่น จำกัด</w:t>
      </w:r>
      <w:r w:rsidRPr="00B54A4B">
        <w:rPr>
          <w:rFonts w:ascii="Angsana New" w:hAnsi="Angsana New" w:hint="cs"/>
          <w:spacing w:val="-6"/>
          <w:sz w:val="32"/>
          <w:szCs w:val="32"/>
          <w:cs/>
        </w:rPr>
        <w:t xml:space="preserve"> (ซึ่งต่อไปนี้</w:t>
      </w:r>
      <w:r w:rsidRPr="00B54A4B">
        <w:rPr>
          <w:rFonts w:ascii="Angsana New" w:hAnsi="Angsana New" w:hint="cs"/>
          <w:sz w:val="32"/>
          <w:szCs w:val="32"/>
          <w:cs/>
        </w:rPr>
        <w:t xml:space="preserve">เรียกว่า </w:t>
      </w:r>
      <w:r w:rsidRPr="00B54A4B">
        <w:rPr>
          <w:rFonts w:ascii="Angsana New" w:hAnsi="Angsana New"/>
          <w:sz w:val="32"/>
          <w:szCs w:val="32"/>
        </w:rPr>
        <w:t>“</w:t>
      </w:r>
      <w:r w:rsidRPr="00B54A4B">
        <w:rPr>
          <w:rFonts w:ascii="Angsana New" w:hAnsi="Angsana New" w:hint="cs"/>
          <w:sz w:val="32"/>
          <w:szCs w:val="32"/>
          <w:cs/>
        </w:rPr>
        <w:t>บริษัทฯ</w:t>
      </w:r>
      <w:r w:rsidRPr="00B54A4B">
        <w:rPr>
          <w:rFonts w:ascii="Angsana New" w:hAnsi="Angsana New"/>
          <w:sz w:val="32"/>
          <w:szCs w:val="32"/>
        </w:rPr>
        <w:t xml:space="preserve">”) </w:t>
      </w:r>
      <w:r w:rsidRPr="00B54A4B">
        <w:rPr>
          <w:rFonts w:ascii="Angsana New" w:hAnsi="Angsana New"/>
          <w:sz w:val="32"/>
          <w:szCs w:val="32"/>
          <w:cs/>
        </w:rPr>
        <w:t xml:space="preserve">และบริษัทย่อย </w:t>
      </w:r>
      <w:r w:rsidRPr="00B54A4B">
        <w:rPr>
          <w:rFonts w:ascii="Angsana New" w:hAnsi="Angsana New" w:hint="cs"/>
          <w:sz w:val="32"/>
          <w:szCs w:val="32"/>
          <w:cs/>
        </w:rPr>
        <w:t xml:space="preserve">(ซึ่งต่อไปนี้เรียกว่า </w:t>
      </w:r>
      <w:r w:rsidRPr="00B54A4B">
        <w:rPr>
          <w:rFonts w:ascii="Angsana New" w:hAnsi="Angsana New"/>
          <w:sz w:val="32"/>
          <w:szCs w:val="32"/>
        </w:rPr>
        <w:t>“</w:t>
      </w:r>
      <w:r w:rsidRPr="00B54A4B">
        <w:rPr>
          <w:rFonts w:ascii="Angsana New" w:hAnsi="Angsana New" w:hint="cs"/>
          <w:sz w:val="32"/>
          <w:szCs w:val="32"/>
          <w:cs/>
        </w:rPr>
        <w:t>บริษัทย่อย</w:t>
      </w:r>
      <w:r w:rsidRPr="00B54A4B">
        <w:rPr>
          <w:rFonts w:ascii="Angsana New" w:hAnsi="Angsana New"/>
          <w:sz w:val="32"/>
          <w:szCs w:val="32"/>
        </w:rPr>
        <w:t>”</w:t>
      </w:r>
      <w:r w:rsidRPr="00B54A4B">
        <w:rPr>
          <w:rFonts w:ascii="Angsana New" w:hAnsi="Angsana New" w:hint="cs"/>
          <w:sz w:val="32"/>
          <w:szCs w:val="32"/>
          <w:cs/>
        </w:rPr>
        <w:t>)</w:t>
      </w:r>
      <w:r w:rsidRPr="00B54A4B">
        <w:rPr>
          <w:rFonts w:ascii="Angsana New" w:hAnsi="Angsana New"/>
          <w:sz w:val="32"/>
          <w:szCs w:val="32"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>(รวมเรียกว่า “กลุ่มบริษัท”) ดังต่อไปนี้</w:t>
      </w:r>
    </w:p>
    <w:tbl>
      <w:tblPr>
        <w:tblW w:w="879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22"/>
        <w:gridCol w:w="2880"/>
        <w:gridCol w:w="1107"/>
        <w:gridCol w:w="943"/>
        <w:gridCol w:w="944"/>
      </w:tblGrid>
      <w:tr w:rsidR="008748D9" w:rsidRPr="00B54A4B" w14:paraId="14AD5316" w14:textId="77777777" w:rsidTr="008748D9">
        <w:trPr>
          <w:tblHeader/>
        </w:trPr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</w:tcPr>
          <w:p w14:paraId="6A9933E6" w14:textId="77777777" w:rsidR="008748D9" w:rsidRPr="00B54A4B" w:rsidRDefault="008748D9" w:rsidP="008748D9">
            <w:pPr>
              <w:jc w:val="center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1268E642" w14:textId="77777777" w:rsidR="008748D9" w:rsidRPr="00B54A4B" w:rsidRDefault="008748D9" w:rsidP="008748D9">
            <w:pPr>
              <w:jc w:val="center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5D563470" w14:textId="77777777" w:rsidR="008748D9" w:rsidRPr="00B54A4B" w:rsidRDefault="008748D9" w:rsidP="008748D9">
            <w:pPr>
              <w:ind w:left="-108" w:right="-81"/>
              <w:jc w:val="center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จัดตั้งขึ้นใน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268AF2" w14:textId="77777777" w:rsidR="008748D9" w:rsidRPr="00B54A4B" w:rsidRDefault="008748D9" w:rsidP="008748D9">
            <w:pPr>
              <w:ind w:left="-108" w:right="-90"/>
              <w:jc w:val="center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อัตราร้อยละ</w:t>
            </w:r>
          </w:p>
        </w:tc>
      </w:tr>
      <w:tr w:rsidR="008748D9" w:rsidRPr="00B54A4B" w14:paraId="09D4E44A" w14:textId="77777777" w:rsidTr="008748D9">
        <w:trPr>
          <w:tblHeader/>
        </w:trPr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</w:tcPr>
          <w:p w14:paraId="58593F6B" w14:textId="77777777" w:rsidR="008748D9" w:rsidRPr="00B54A4B" w:rsidRDefault="008748D9" w:rsidP="008748D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ชื่อบริษัท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72E2D033" w14:textId="77777777" w:rsidR="008748D9" w:rsidRPr="00B54A4B" w:rsidRDefault="008748D9" w:rsidP="008748D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ลักษณะธุรกิจ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025A16B0" w14:textId="77777777" w:rsidR="008748D9" w:rsidRPr="00B54A4B" w:rsidRDefault="008748D9" w:rsidP="008748D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ประเทศ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250F9D" w14:textId="77777777" w:rsidR="008748D9" w:rsidRPr="00B54A4B" w:rsidRDefault="008748D9" w:rsidP="008748D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ของการถือหุ้น</w:t>
            </w:r>
          </w:p>
        </w:tc>
      </w:tr>
      <w:tr w:rsidR="008748D9" w:rsidRPr="00B54A4B" w14:paraId="1B140AE1" w14:textId="77777777" w:rsidTr="008748D9">
        <w:trPr>
          <w:tblHeader/>
        </w:trPr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</w:tcPr>
          <w:p w14:paraId="4746A4BA" w14:textId="77777777" w:rsidR="008748D9" w:rsidRPr="00B54A4B" w:rsidRDefault="008748D9" w:rsidP="008748D9">
            <w:pPr>
              <w:jc w:val="both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7C2A5619" w14:textId="77777777" w:rsidR="008748D9" w:rsidRPr="00B54A4B" w:rsidRDefault="008748D9" w:rsidP="008748D9">
            <w:pPr>
              <w:jc w:val="both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7F35F7D0" w14:textId="77777777" w:rsidR="008748D9" w:rsidRPr="00B54A4B" w:rsidRDefault="008748D9" w:rsidP="008748D9">
            <w:pPr>
              <w:jc w:val="both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5470D4C8" w14:textId="77777777" w:rsidR="008748D9" w:rsidRPr="00B54A4B" w:rsidRDefault="008748D9" w:rsidP="008748D9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B54A4B">
              <w:rPr>
                <w:rFonts w:ascii="Angsana New" w:hAnsi="Angsana New"/>
                <w:sz w:val="32"/>
                <w:szCs w:val="32"/>
                <w:u w:val="single"/>
              </w:rPr>
              <w:t>2564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079FDDFE" w14:textId="77777777" w:rsidR="008748D9" w:rsidRPr="00B54A4B" w:rsidRDefault="008748D9" w:rsidP="008748D9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B54A4B">
              <w:rPr>
                <w:rFonts w:ascii="Angsana New" w:hAnsi="Angsana New"/>
                <w:sz w:val="32"/>
                <w:szCs w:val="32"/>
                <w:u w:val="single"/>
              </w:rPr>
              <w:t>2563</w:t>
            </w:r>
          </w:p>
        </w:tc>
      </w:tr>
      <w:tr w:rsidR="008748D9" w:rsidRPr="00B54A4B" w14:paraId="35DD8323" w14:textId="77777777" w:rsidTr="008748D9">
        <w:trPr>
          <w:tblHeader/>
        </w:trPr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</w:tcPr>
          <w:p w14:paraId="6AF216A7" w14:textId="77777777" w:rsidR="008748D9" w:rsidRPr="00B54A4B" w:rsidRDefault="008748D9" w:rsidP="008748D9">
            <w:pPr>
              <w:jc w:val="both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645BF85B" w14:textId="77777777" w:rsidR="008748D9" w:rsidRPr="00B54A4B" w:rsidRDefault="008748D9" w:rsidP="008748D9">
            <w:pPr>
              <w:jc w:val="both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3753A648" w14:textId="77777777" w:rsidR="008748D9" w:rsidRPr="00B54A4B" w:rsidRDefault="008748D9" w:rsidP="008748D9">
            <w:pPr>
              <w:jc w:val="both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1F1EEF3A" w14:textId="77777777" w:rsidR="008748D9" w:rsidRPr="00B54A4B" w:rsidRDefault="008748D9" w:rsidP="008748D9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(ร้อยละ)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00CC3A19" w14:textId="77777777" w:rsidR="008748D9" w:rsidRPr="00B54A4B" w:rsidRDefault="008748D9" w:rsidP="008748D9">
            <w:pP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(ร้อยละ)</w:t>
            </w:r>
          </w:p>
        </w:tc>
      </w:tr>
      <w:tr w:rsidR="008748D9" w:rsidRPr="00B54A4B" w14:paraId="100A9EBC" w14:textId="77777777" w:rsidTr="008748D9">
        <w:trPr>
          <w:tblHeader/>
        </w:trPr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</w:tcPr>
          <w:p w14:paraId="0DFC9615" w14:textId="77777777" w:rsidR="008748D9" w:rsidRPr="00B54A4B" w:rsidRDefault="008748D9" w:rsidP="008748D9">
            <w:pPr>
              <w:jc w:val="both"/>
              <w:rPr>
                <w:rFonts w:ascii="Angsana New" w:hAnsi="Angsana New"/>
                <w:sz w:val="32"/>
                <w:szCs w:val="32"/>
                <w:u w:val="single"/>
                <w:cs/>
                <w:lang w:val="th-TH"/>
              </w:rPr>
            </w:pPr>
            <w:r w:rsidRPr="00B54A4B">
              <w:rPr>
                <w:rFonts w:ascii="Angsana New" w:hAnsi="Angsana New"/>
                <w:sz w:val="32"/>
                <w:szCs w:val="32"/>
                <w:u w:val="single"/>
                <w:cs/>
                <w:lang w:val="th-TH"/>
              </w:rPr>
              <w:t>บริษัทย่อยที่ถือหุ้นโดยบริษัทฯ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2E1663B2" w14:textId="77777777" w:rsidR="008748D9" w:rsidRPr="00B54A4B" w:rsidRDefault="008748D9" w:rsidP="008748D9">
            <w:pPr>
              <w:jc w:val="both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2BFB62C1" w14:textId="77777777" w:rsidR="008748D9" w:rsidRPr="00B54A4B" w:rsidRDefault="008748D9" w:rsidP="008748D9">
            <w:pPr>
              <w:jc w:val="both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66085DB4" w14:textId="77777777" w:rsidR="008748D9" w:rsidRPr="00B54A4B" w:rsidRDefault="008748D9" w:rsidP="008748D9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69FFA931" w14:textId="77777777" w:rsidR="008748D9" w:rsidRPr="00B54A4B" w:rsidRDefault="008748D9" w:rsidP="008748D9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8748D9" w:rsidRPr="00B54A4B" w14:paraId="75A70B60" w14:textId="77777777" w:rsidTr="008748D9"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</w:tcPr>
          <w:p w14:paraId="02785549" w14:textId="77777777" w:rsidR="008748D9" w:rsidRPr="00B54A4B" w:rsidRDefault="008748D9" w:rsidP="008748D9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บริษัท แพ</w:t>
            </w:r>
            <w:proofErr w:type="spellStart"/>
            <w:r w:rsidRPr="00B54A4B">
              <w:rPr>
                <w:rFonts w:ascii="Angsana New" w:hAnsi="Angsana New"/>
                <w:sz w:val="32"/>
                <w:szCs w:val="32"/>
                <w:cs/>
              </w:rPr>
              <w:t>สชั่น</w:t>
            </w:r>
            <w:proofErr w:type="spellEnd"/>
            <w:r w:rsidRPr="00B54A4B">
              <w:rPr>
                <w:rFonts w:ascii="Angsana New" w:hAnsi="Angsana New"/>
                <w:sz w:val="32"/>
                <w:szCs w:val="32"/>
                <w:cs/>
              </w:rPr>
              <w:t xml:space="preserve"> เรียล</w:t>
            </w:r>
            <w:proofErr w:type="spellStart"/>
            <w:r w:rsidRPr="00B54A4B">
              <w:rPr>
                <w:rFonts w:ascii="Angsana New" w:hAnsi="Angsana New"/>
                <w:sz w:val="32"/>
                <w:szCs w:val="32"/>
                <w:cs/>
              </w:rPr>
              <w:t>เต</w:t>
            </w:r>
            <w:proofErr w:type="spellEnd"/>
            <w:r w:rsidRPr="00B54A4B">
              <w:rPr>
                <w:rFonts w:ascii="Angsana New" w:hAnsi="Angsana New"/>
                <w:sz w:val="32"/>
                <w:szCs w:val="32"/>
                <w:cs/>
              </w:rPr>
              <w:t>อร์ จำกัด (เดิมชื่อ "บริษัท พรีโม เรียล</w:t>
            </w:r>
            <w:proofErr w:type="spellStart"/>
            <w:r w:rsidRPr="00B54A4B">
              <w:rPr>
                <w:rFonts w:ascii="Angsana New" w:hAnsi="Angsana New"/>
                <w:sz w:val="32"/>
                <w:szCs w:val="32"/>
                <w:cs/>
              </w:rPr>
              <w:t>เต</w:t>
            </w:r>
            <w:proofErr w:type="spellEnd"/>
            <w:r w:rsidRPr="00B54A4B">
              <w:rPr>
                <w:rFonts w:ascii="Angsana New" w:hAnsi="Angsana New"/>
                <w:sz w:val="32"/>
                <w:szCs w:val="32"/>
                <w:cs/>
              </w:rPr>
              <w:t>อร์ จำกัด")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6C93D4" w14:textId="77777777" w:rsidR="008748D9" w:rsidRPr="00B54A4B" w:rsidRDefault="008748D9" w:rsidP="008748D9">
            <w:pPr>
              <w:ind w:left="120" w:hanging="127"/>
              <w:jc w:val="both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ให้บริการนายหน้าในการขายอสังหาริมทรัพย์และบริการเกี่ยวเนื่องกับธุรกิจอสังหาริมทรัพย์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297022B5" w14:textId="77777777" w:rsidR="008748D9" w:rsidRPr="00B54A4B" w:rsidRDefault="008748D9" w:rsidP="008748D9">
            <w:pPr>
              <w:ind w:left="72" w:right="-198" w:hanging="72"/>
              <w:jc w:val="center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ไทย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4DF03971" w14:textId="77777777" w:rsidR="008748D9" w:rsidRPr="00B54A4B" w:rsidRDefault="008748D9" w:rsidP="008748D9">
            <w:pPr>
              <w:tabs>
                <w:tab w:val="decimal" w:pos="585"/>
              </w:tabs>
              <w:ind w:left="-106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100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13D88D07" w14:textId="77777777" w:rsidR="008748D9" w:rsidRPr="00B54A4B" w:rsidRDefault="008748D9" w:rsidP="008748D9">
            <w:pPr>
              <w:tabs>
                <w:tab w:val="decimal" w:pos="585"/>
              </w:tabs>
              <w:ind w:left="-106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100</w:t>
            </w:r>
          </w:p>
        </w:tc>
      </w:tr>
      <w:tr w:rsidR="008748D9" w:rsidRPr="00B54A4B" w14:paraId="008B26F3" w14:textId="77777777" w:rsidTr="008748D9"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</w:tcPr>
          <w:p w14:paraId="246C46CE" w14:textId="77777777" w:rsidR="008748D9" w:rsidRPr="00B54A4B" w:rsidRDefault="008748D9" w:rsidP="008748D9">
            <w:pPr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บริษัท อูโน่ เซอร์วิส</w:t>
            </w:r>
            <w:r w:rsidRPr="00B54A4B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จำกัด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68E51A16" w14:textId="77777777" w:rsidR="008748D9" w:rsidRPr="00B54A4B" w:rsidRDefault="008748D9" w:rsidP="008748D9">
            <w:pPr>
              <w:ind w:left="120" w:hanging="127"/>
              <w:jc w:val="both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ให้บริการเกี่ยวเนื่องกับธุรกิจอสังหาริมทรัพย์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3826A23F" w14:textId="77777777" w:rsidR="008748D9" w:rsidRPr="00B54A4B" w:rsidRDefault="008748D9" w:rsidP="008748D9">
            <w:pPr>
              <w:ind w:left="72" w:right="-198" w:hanging="72"/>
              <w:jc w:val="center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ไทย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3D2B2613" w14:textId="77777777" w:rsidR="008748D9" w:rsidRPr="00B54A4B" w:rsidRDefault="008748D9" w:rsidP="008748D9">
            <w:pPr>
              <w:tabs>
                <w:tab w:val="decimal" w:pos="585"/>
              </w:tabs>
              <w:ind w:left="-106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100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3B6082EA" w14:textId="77777777" w:rsidR="008748D9" w:rsidRPr="00B54A4B" w:rsidRDefault="008748D9" w:rsidP="008748D9">
            <w:pPr>
              <w:tabs>
                <w:tab w:val="decimal" w:pos="585"/>
              </w:tabs>
              <w:ind w:left="-106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100</w:t>
            </w:r>
          </w:p>
        </w:tc>
      </w:tr>
      <w:tr w:rsidR="008748D9" w:rsidRPr="00B54A4B" w14:paraId="4D9644EE" w14:textId="77777777" w:rsidTr="008748D9"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</w:tcPr>
          <w:p w14:paraId="7561E6E1" w14:textId="77777777" w:rsidR="008748D9" w:rsidRPr="00B54A4B" w:rsidRDefault="008748D9" w:rsidP="006E7D63">
            <w:pPr>
              <w:spacing w:line="410" w:lineRule="exact"/>
              <w:ind w:left="165" w:hanging="180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lastRenderedPageBreak/>
              <w:t>บริษัท วาย</w:t>
            </w:r>
            <w:proofErr w:type="spellStart"/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ด์</w:t>
            </w:r>
            <w:proofErr w:type="spellEnd"/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 อินทีเรีย จำกัด (เดิมชื่อ "บริษัท พรีโม เดคคอร์ จำกัด")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47E34531" w14:textId="77777777" w:rsidR="008748D9" w:rsidRPr="00B54A4B" w:rsidRDefault="008748D9" w:rsidP="006E7D63">
            <w:pPr>
              <w:spacing w:line="410" w:lineRule="exact"/>
              <w:ind w:left="120" w:hanging="127"/>
              <w:jc w:val="both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B54A4B">
              <w:rPr>
                <w:rFonts w:ascii="Angsana New" w:hAnsi="Angsana New"/>
                <w:spacing w:val="-2"/>
                <w:sz w:val="32"/>
                <w:szCs w:val="32"/>
                <w:cs/>
                <w:lang w:val="th-TH"/>
              </w:rPr>
              <w:t>ให้บริการ</w:t>
            </w:r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ตกแต่งภายใน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74E24D20" w14:textId="77777777" w:rsidR="008748D9" w:rsidRPr="00B54A4B" w:rsidRDefault="008748D9" w:rsidP="006E7D63">
            <w:pPr>
              <w:spacing w:line="410" w:lineRule="exact"/>
              <w:ind w:left="72" w:right="-198" w:hanging="72"/>
              <w:jc w:val="center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ไทย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28B5CD25" w14:textId="77777777" w:rsidR="008748D9" w:rsidRPr="00B54A4B" w:rsidRDefault="008748D9" w:rsidP="006E7D63">
            <w:pPr>
              <w:tabs>
                <w:tab w:val="decimal" w:pos="585"/>
              </w:tabs>
              <w:spacing w:line="410" w:lineRule="exact"/>
              <w:ind w:left="-106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100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618BDC7B" w14:textId="77777777" w:rsidR="008748D9" w:rsidRPr="00B54A4B" w:rsidRDefault="008748D9" w:rsidP="006E7D63">
            <w:pPr>
              <w:tabs>
                <w:tab w:val="decimal" w:pos="585"/>
              </w:tabs>
              <w:spacing w:line="410" w:lineRule="exact"/>
              <w:ind w:left="-106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100</w:t>
            </w:r>
          </w:p>
        </w:tc>
      </w:tr>
      <w:tr w:rsidR="008748D9" w:rsidRPr="00B54A4B" w14:paraId="26896B3C" w14:textId="77777777" w:rsidTr="008748D9"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</w:tcPr>
          <w:p w14:paraId="18DF4E08" w14:textId="77777777" w:rsidR="008748D9" w:rsidRPr="00B54A4B" w:rsidRDefault="008748D9" w:rsidP="006E7D63">
            <w:pPr>
              <w:spacing w:line="410" w:lineRule="exact"/>
              <w:jc w:val="both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บริษัท พรีโม </w:t>
            </w:r>
            <w:proofErr w:type="spellStart"/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แมเนจ</w:t>
            </w:r>
            <w:proofErr w:type="spellEnd"/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เม้นท์ จำกัด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49C14E24" w14:textId="77777777" w:rsidR="008748D9" w:rsidRPr="00B54A4B" w:rsidRDefault="008748D9" w:rsidP="006E7D63">
            <w:pPr>
              <w:spacing w:line="410" w:lineRule="exact"/>
              <w:ind w:left="120" w:hanging="127"/>
              <w:jc w:val="both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ให้บริการบริหารจัดการธุรกิจอสังหาริมทรัพย์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17DF8EA0" w14:textId="77777777" w:rsidR="008748D9" w:rsidRPr="00B54A4B" w:rsidRDefault="008748D9" w:rsidP="006E7D63">
            <w:pPr>
              <w:spacing w:line="410" w:lineRule="exact"/>
              <w:ind w:left="72" w:right="-198" w:hanging="72"/>
              <w:jc w:val="center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ไทย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766F57E7" w14:textId="77777777" w:rsidR="008748D9" w:rsidRPr="00B54A4B" w:rsidRDefault="008748D9" w:rsidP="006E7D63">
            <w:pPr>
              <w:tabs>
                <w:tab w:val="decimal" w:pos="585"/>
              </w:tabs>
              <w:spacing w:line="410" w:lineRule="exact"/>
              <w:ind w:left="-106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100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288C3992" w14:textId="77777777" w:rsidR="008748D9" w:rsidRPr="00B54A4B" w:rsidRDefault="008748D9" w:rsidP="006E7D63">
            <w:pPr>
              <w:tabs>
                <w:tab w:val="decimal" w:pos="585"/>
              </w:tabs>
              <w:spacing w:line="410" w:lineRule="exact"/>
              <w:ind w:left="-106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100</w:t>
            </w:r>
          </w:p>
        </w:tc>
      </w:tr>
      <w:tr w:rsidR="008748D9" w:rsidRPr="00B54A4B" w14:paraId="1F1F44A8" w14:textId="77777777" w:rsidTr="008748D9"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</w:tcPr>
          <w:p w14:paraId="00E3A46F" w14:textId="77777777" w:rsidR="008748D9" w:rsidRPr="00B54A4B" w:rsidRDefault="008748D9" w:rsidP="006E7D63">
            <w:pPr>
              <w:spacing w:line="410" w:lineRule="exact"/>
              <w:jc w:val="both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บริษัท คราวน์ เรสซิเดน</w:t>
            </w:r>
            <w:proofErr w:type="spellStart"/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ซ์</w:t>
            </w:r>
            <w:proofErr w:type="spellEnd"/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 จำกัด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3827DC50" w14:textId="77777777" w:rsidR="008748D9" w:rsidRPr="00B54A4B" w:rsidRDefault="008748D9" w:rsidP="006E7D63">
            <w:pPr>
              <w:spacing w:line="410" w:lineRule="exact"/>
              <w:ind w:left="120" w:hanging="127"/>
              <w:jc w:val="both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ให้บริการบริหารจัดการธุรกิจอสังหาริมทรัพย์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6C3BC66C" w14:textId="77777777" w:rsidR="008748D9" w:rsidRPr="00B54A4B" w:rsidRDefault="008748D9" w:rsidP="006E7D63">
            <w:pPr>
              <w:spacing w:line="410" w:lineRule="exact"/>
              <w:ind w:left="72" w:right="-198" w:hanging="72"/>
              <w:jc w:val="center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ไทย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4C380EFA" w14:textId="77777777" w:rsidR="008748D9" w:rsidRPr="00B54A4B" w:rsidRDefault="008748D9" w:rsidP="006E7D63">
            <w:pPr>
              <w:tabs>
                <w:tab w:val="decimal" w:pos="585"/>
              </w:tabs>
              <w:spacing w:line="410" w:lineRule="exact"/>
              <w:ind w:left="-106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100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1DA35C79" w14:textId="77777777" w:rsidR="008748D9" w:rsidRPr="00B54A4B" w:rsidRDefault="008748D9" w:rsidP="006E7D63">
            <w:pPr>
              <w:tabs>
                <w:tab w:val="decimal" w:pos="585"/>
              </w:tabs>
              <w:spacing w:line="410" w:lineRule="exact"/>
              <w:ind w:left="-106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100</w:t>
            </w:r>
          </w:p>
        </w:tc>
      </w:tr>
      <w:tr w:rsidR="008748D9" w:rsidRPr="00B54A4B" w14:paraId="3A31E2BA" w14:textId="77777777" w:rsidTr="008748D9"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</w:tcPr>
          <w:p w14:paraId="0D99AB70" w14:textId="77777777" w:rsidR="008748D9" w:rsidRPr="00B54A4B" w:rsidRDefault="008748D9" w:rsidP="006E7D63">
            <w:pPr>
              <w:spacing w:line="410" w:lineRule="exact"/>
              <w:ind w:left="165" w:hanging="165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บริษัท ยูไนเต็ด โปรเจ</w:t>
            </w:r>
            <w:proofErr w:type="spellStart"/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คต์</w:t>
            </w:r>
            <w:proofErr w:type="spellEnd"/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 </w:t>
            </w:r>
            <w:r w:rsidRPr="00B54A4B">
              <w:rPr>
                <w:rFonts w:ascii="Angsana New" w:hAnsi="Angsana New" w:hint="cs"/>
                <w:sz w:val="32"/>
                <w:szCs w:val="32"/>
                <w:cs/>
                <w:lang w:val="th-TH"/>
              </w:rPr>
              <w:t xml:space="preserve">       </w:t>
            </w:r>
            <w:proofErr w:type="spellStart"/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แมเนจ</w:t>
            </w:r>
            <w:proofErr w:type="spellEnd"/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เมนท์ จำกัด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5B52A953" w14:textId="77777777" w:rsidR="008748D9" w:rsidRPr="00B54A4B" w:rsidRDefault="008748D9" w:rsidP="006E7D63">
            <w:pPr>
              <w:spacing w:line="410" w:lineRule="exact"/>
              <w:ind w:left="120" w:hanging="127"/>
              <w:jc w:val="both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ให้บริการเกี่ยวเนื่องกับธุรกิจอสังหาริมทรัพย์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0D36B37E" w14:textId="77777777" w:rsidR="008748D9" w:rsidRPr="00B54A4B" w:rsidRDefault="008748D9" w:rsidP="006E7D63">
            <w:pPr>
              <w:spacing w:line="410" w:lineRule="exact"/>
              <w:ind w:left="72" w:right="-198" w:hanging="72"/>
              <w:jc w:val="center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ไทย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06909031" w14:textId="77777777" w:rsidR="008748D9" w:rsidRPr="00B54A4B" w:rsidRDefault="008748D9" w:rsidP="006E7D63">
            <w:pPr>
              <w:tabs>
                <w:tab w:val="decimal" w:pos="585"/>
              </w:tabs>
              <w:spacing w:line="410" w:lineRule="exact"/>
              <w:ind w:left="-106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100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72F849BE" w14:textId="77777777" w:rsidR="008748D9" w:rsidRPr="00B54A4B" w:rsidRDefault="008748D9" w:rsidP="006E7D63">
            <w:pPr>
              <w:tabs>
                <w:tab w:val="decimal" w:pos="585"/>
              </w:tabs>
              <w:spacing w:line="410" w:lineRule="exact"/>
              <w:ind w:left="-106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100</w:t>
            </w:r>
          </w:p>
        </w:tc>
      </w:tr>
      <w:tr w:rsidR="008748D9" w:rsidRPr="00B54A4B" w14:paraId="52A68339" w14:textId="77777777" w:rsidTr="008748D9"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</w:tcPr>
          <w:p w14:paraId="26D3D835" w14:textId="77777777" w:rsidR="008748D9" w:rsidRPr="00B54A4B" w:rsidRDefault="008748D9" w:rsidP="006E7D63">
            <w:pPr>
              <w:spacing w:line="410" w:lineRule="exact"/>
              <w:ind w:left="165" w:hanging="165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บริษัท แฮมตัน โฮ</w:t>
            </w:r>
            <w:proofErr w:type="spellStart"/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เทล</w:t>
            </w:r>
            <w:proofErr w:type="spellEnd"/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 แอนด์ เรสซิเดน</w:t>
            </w:r>
            <w:proofErr w:type="spellStart"/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ซ์</w:t>
            </w:r>
            <w:proofErr w:type="spellEnd"/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 </w:t>
            </w:r>
            <w:proofErr w:type="spellStart"/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แมเนจ</w:t>
            </w:r>
            <w:proofErr w:type="spellEnd"/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เม้นท์ จำกัด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281A2C8B" w14:textId="77777777" w:rsidR="008748D9" w:rsidRPr="00B54A4B" w:rsidRDefault="008748D9" w:rsidP="006E7D63">
            <w:pPr>
              <w:spacing w:line="410" w:lineRule="exact"/>
              <w:ind w:left="120" w:hanging="127"/>
              <w:jc w:val="both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ให้บริการบริหารจัดการธุรกิจอสังหาริมทรัพย์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0F2B8852" w14:textId="77777777" w:rsidR="008748D9" w:rsidRPr="00B54A4B" w:rsidRDefault="008748D9" w:rsidP="006E7D63">
            <w:pPr>
              <w:spacing w:line="410" w:lineRule="exact"/>
              <w:ind w:left="72" w:right="-198" w:hanging="72"/>
              <w:jc w:val="center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  <w:lang w:val="th-TH"/>
              </w:rPr>
              <w:t>ไทย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141971A2" w14:textId="77777777" w:rsidR="008748D9" w:rsidRPr="00B54A4B" w:rsidRDefault="008748D9" w:rsidP="006E7D63">
            <w:pPr>
              <w:tabs>
                <w:tab w:val="decimal" w:pos="585"/>
              </w:tabs>
              <w:spacing w:line="410" w:lineRule="exact"/>
              <w:ind w:left="-106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100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2F28FE0A" w14:textId="77777777" w:rsidR="008748D9" w:rsidRPr="00B54A4B" w:rsidRDefault="008748D9" w:rsidP="006E7D63">
            <w:pPr>
              <w:tabs>
                <w:tab w:val="decimal" w:pos="585"/>
              </w:tabs>
              <w:spacing w:line="410" w:lineRule="exact"/>
              <w:ind w:left="-106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8748D9" w:rsidRPr="00B54A4B" w14:paraId="3D5FEC4C" w14:textId="77777777" w:rsidTr="008748D9">
        <w:tc>
          <w:tcPr>
            <w:tcW w:w="5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050762" w14:textId="77777777" w:rsidR="008748D9" w:rsidRPr="00B54A4B" w:rsidRDefault="008748D9" w:rsidP="006E7D63">
            <w:pPr>
              <w:spacing w:line="410" w:lineRule="exact"/>
              <w:ind w:left="120" w:hanging="127"/>
              <w:jc w:val="both"/>
              <w:rPr>
                <w:rFonts w:ascii="Angsana New" w:hAnsi="Angsana New"/>
                <w:sz w:val="32"/>
                <w:szCs w:val="32"/>
                <w:u w:val="single"/>
                <w:cs/>
                <w:lang w:val="th-TH"/>
              </w:rPr>
            </w:pPr>
            <w:r w:rsidRPr="00B54A4B">
              <w:rPr>
                <w:rFonts w:ascii="Angsana New" w:hAnsi="Angsana New"/>
                <w:sz w:val="32"/>
                <w:szCs w:val="32"/>
                <w:u w:val="single"/>
                <w:cs/>
                <w:lang w:val="th-TH"/>
              </w:rPr>
              <w:t>บริษัทย่อยที่ถือหุ้นโดยบริษัท ยูไนเต็ด โปรเจ</w:t>
            </w:r>
            <w:proofErr w:type="spellStart"/>
            <w:r w:rsidRPr="00B54A4B">
              <w:rPr>
                <w:rFonts w:ascii="Angsana New" w:hAnsi="Angsana New"/>
                <w:sz w:val="32"/>
                <w:szCs w:val="32"/>
                <w:u w:val="single"/>
                <w:cs/>
                <w:lang w:val="th-TH"/>
              </w:rPr>
              <w:t>คต์</w:t>
            </w:r>
            <w:proofErr w:type="spellEnd"/>
            <w:r w:rsidRPr="00B54A4B">
              <w:rPr>
                <w:rFonts w:ascii="Angsana New" w:hAnsi="Angsana New" w:hint="cs"/>
                <w:sz w:val="32"/>
                <w:szCs w:val="32"/>
                <w:u w:val="single"/>
                <w:cs/>
                <w:lang w:val="th-TH"/>
              </w:rPr>
              <w:t xml:space="preserve"> </w:t>
            </w:r>
            <w:proofErr w:type="spellStart"/>
            <w:r w:rsidRPr="00B54A4B">
              <w:rPr>
                <w:rFonts w:ascii="Angsana New" w:hAnsi="Angsana New"/>
                <w:sz w:val="32"/>
                <w:szCs w:val="32"/>
                <w:u w:val="single"/>
                <w:cs/>
                <w:lang w:val="th-TH"/>
              </w:rPr>
              <w:t>แมเนจ</w:t>
            </w:r>
            <w:proofErr w:type="spellEnd"/>
            <w:r w:rsidRPr="00B54A4B">
              <w:rPr>
                <w:rFonts w:ascii="Angsana New" w:hAnsi="Angsana New"/>
                <w:sz w:val="32"/>
                <w:szCs w:val="32"/>
                <w:u w:val="single"/>
                <w:cs/>
                <w:lang w:val="th-TH"/>
              </w:rPr>
              <w:t>เมนท์ จำกัด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30F92719" w14:textId="77777777" w:rsidR="008748D9" w:rsidRPr="00B54A4B" w:rsidRDefault="008748D9" w:rsidP="006E7D63">
            <w:pPr>
              <w:spacing w:line="410" w:lineRule="exact"/>
              <w:ind w:left="72" w:right="-198" w:hanging="72"/>
              <w:jc w:val="center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615DC485" w14:textId="77777777" w:rsidR="008748D9" w:rsidRPr="00B54A4B" w:rsidRDefault="008748D9" w:rsidP="006E7D63">
            <w:pPr>
              <w:tabs>
                <w:tab w:val="decimal" w:pos="585"/>
              </w:tabs>
              <w:spacing w:line="410" w:lineRule="exact"/>
              <w:ind w:left="-106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6549055F" w14:textId="77777777" w:rsidR="008748D9" w:rsidRPr="00B54A4B" w:rsidRDefault="008748D9" w:rsidP="006E7D63">
            <w:pPr>
              <w:tabs>
                <w:tab w:val="decimal" w:pos="585"/>
              </w:tabs>
              <w:spacing w:line="410" w:lineRule="exact"/>
              <w:ind w:left="-106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8748D9" w:rsidRPr="00B54A4B" w14:paraId="3B454A3B" w14:textId="77777777" w:rsidTr="008748D9"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</w:tcPr>
          <w:p w14:paraId="23F8F0D5" w14:textId="77777777" w:rsidR="008748D9" w:rsidRPr="00B54A4B" w:rsidRDefault="008748D9" w:rsidP="006E7D63">
            <w:pPr>
              <w:spacing w:line="410" w:lineRule="exact"/>
              <w:ind w:left="165" w:hanging="165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B54A4B">
              <w:rPr>
                <w:rFonts w:ascii="Angsana New" w:hAnsi="Angsana New" w:hint="cs"/>
                <w:sz w:val="32"/>
                <w:szCs w:val="32"/>
                <w:cs/>
                <w:lang w:val="th-TH"/>
              </w:rPr>
              <w:t>บริษัท ยูพีเอ็ม ดีไซน์ สตูดิโอ จำกัด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203BF153" w14:textId="2354AE19" w:rsidR="008748D9" w:rsidRPr="00B54A4B" w:rsidRDefault="008748D9" w:rsidP="006E7D63">
            <w:pPr>
              <w:spacing w:line="410" w:lineRule="exact"/>
              <w:ind w:left="120" w:hanging="127"/>
              <w:jc w:val="both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B54A4B">
              <w:rPr>
                <w:rFonts w:ascii="Angsana New" w:hAnsi="Angsana New" w:hint="cs"/>
                <w:sz w:val="32"/>
                <w:szCs w:val="32"/>
                <w:cs/>
                <w:lang w:val="th-TH"/>
              </w:rPr>
              <w:t>ให้บริการ</w:t>
            </w:r>
            <w:r w:rsidR="00C07789">
              <w:rPr>
                <w:rFonts w:ascii="Angsana New" w:hAnsi="Angsana New" w:hint="cs"/>
                <w:sz w:val="32"/>
                <w:szCs w:val="32"/>
                <w:cs/>
                <w:lang w:val="th-TH"/>
              </w:rPr>
              <w:t>เกี่ยวเนื่องกับธุรกิจอสังหาริมทรัพย์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36A5BDBE" w14:textId="77777777" w:rsidR="008748D9" w:rsidRPr="00B54A4B" w:rsidRDefault="008748D9" w:rsidP="006E7D63">
            <w:pPr>
              <w:spacing w:line="410" w:lineRule="exact"/>
              <w:ind w:left="72" w:right="-198" w:hanging="72"/>
              <w:jc w:val="center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B54A4B">
              <w:rPr>
                <w:rFonts w:ascii="Angsana New" w:hAnsi="Angsana New" w:hint="cs"/>
                <w:sz w:val="32"/>
                <w:szCs w:val="32"/>
                <w:cs/>
                <w:lang w:val="th-TH"/>
              </w:rPr>
              <w:t>ไทย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0F6CEB88" w14:textId="77777777" w:rsidR="008748D9" w:rsidRPr="00B54A4B" w:rsidRDefault="008748D9" w:rsidP="006E7D63">
            <w:pPr>
              <w:tabs>
                <w:tab w:val="decimal" w:pos="585"/>
              </w:tabs>
              <w:spacing w:line="410" w:lineRule="exact"/>
              <w:ind w:left="-106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100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60947B26" w14:textId="77777777" w:rsidR="008748D9" w:rsidRPr="00B54A4B" w:rsidRDefault="008748D9" w:rsidP="006E7D63">
            <w:pPr>
              <w:tabs>
                <w:tab w:val="decimal" w:pos="585"/>
              </w:tabs>
              <w:spacing w:line="410" w:lineRule="exact"/>
              <w:ind w:left="-106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</w:tbl>
    <w:p w14:paraId="145031B2" w14:textId="77777777" w:rsidR="00BB5698" w:rsidRPr="00B54A4B" w:rsidRDefault="00BB5698" w:rsidP="00EE270B">
      <w:pPr>
        <w:spacing w:before="120" w:after="120" w:line="400" w:lineRule="exact"/>
        <w:ind w:left="907" w:hanging="360"/>
        <w:jc w:val="thaiDistribute"/>
        <w:rPr>
          <w:rFonts w:ascii="Angsana New" w:hAnsi="Angsana New"/>
          <w:sz w:val="32"/>
          <w:szCs w:val="32"/>
          <w:cs/>
          <w:lang w:val="th-TH"/>
        </w:rPr>
      </w:pPr>
      <w:r w:rsidRPr="00B54A4B">
        <w:rPr>
          <w:rFonts w:ascii="Angsana New" w:hAnsi="Angsana New"/>
          <w:sz w:val="32"/>
          <w:szCs w:val="32"/>
          <w:cs/>
          <w:lang w:val="th-TH"/>
        </w:rPr>
        <w:t>ข)</w:t>
      </w:r>
      <w:r w:rsidRPr="00B54A4B">
        <w:rPr>
          <w:rFonts w:ascii="Angsana New" w:hAnsi="Angsana New"/>
          <w:sz w:val="32"/>
          <w:szCs w:val="32"/>
          <w:cs/>
          <w:lang w:val="th-TH"/>
        </w:rPr>
        <w:tab/>
      </w:r>
      <w:r w:rsidR="008F7B5E" w:rsidRPr="00B54A4B">
        <w:rPr>
          <w:rFonts w:ascii="Angsana New" w:hAnsi="Angsana New"/>
          <w:sz w:val="32"/>
          <w:szCs w:val="32"/>
          <w:cs/>
          <w:lang w:val="th-TH"/>
        </w:rPr>
        <w:t>บริษัทฯ</w:t>
      </w:r>
      <w:r w:rsidRPr="00B54A4B">
        <w:rPr>
          <w:rFonts w:ascii="Angsana New" w:hAnsi="Angsana New"/>
          <w:sz w:val="32"/>
          <w:szCs w:val="32"/>
          <w:cs/>
          <w:lang w:val="th-TH"/>
        </w:rPr>
        <w:t>จะถือว่ามีการควบคุมกิจการที่เข้าไปลงทุนหรือบริษัทย่อยได้ หาก</w:t>
      </w:r>
      <w:r w:rsidR="00314A87" w:rsidRPr="00B54A4B">
        <w:rPr>
          <w:rFonts w:ascii="Angsana New" w:hAnsi="Angsana New"/>
          <w:sz w:val="32"/>
          <w:szCs w:val="32"/>
          <w:cs/>
          <w:lang w:val="th-TH"/>
        </w:rPr>
        <w:t>บริษัท</w:t>
      </w:r>
      <w:r w:rsidR="008F7B5E" w:rsidRPr="00B54A4B">
        <w:rPr>
          <w:rFonts w:ascii="Angsana New" w:hAnsi="Angsana New"/>
          <w:sz w:val="32"/>
          <w:szCs w:val="32"/>
          <w:cs/>
          <w:lang w:val="th-TH"/>
        </w:rPr>
        <w:t>ฯ</w:t>
      </w:r>
      <w:r w:rsidRPr="00B54A4B">
        <w:rPr>
          <w:rFonts w:ascii="Angsana New" w:hAnsi="Angsana New"/>
          <w:sz w:val="32"/>
          <w:szCs w:val="32"/>
          <w:cs/>
          <w:lang w:val="th-TH"/>
        </w:rPr>
        <w:t xml:space="preserve">มีสิทธิได้รับหรือมีส่วนได้เสียในผลตอบแทนของกิจการที่เข้าไปลงทุน และสามารถใช้อำนาจในการสั่งการกิจกรรมที่ส่งผลกระทบอย่างมีนัยสำคัญต่อจำนวนเงินผลตอบแทนนั้นได้ </w:t>
      </w:r>
    </w:p>
    <w:p w14:paraId="638F2319" w14:textId="56943F50" w:rsidR="00BB5698" w:rsidRPr="00B54A4B" w:rsidRDefault="00BB5698" w:rsidP="00EE270B">
      <w:pPr>
        <w:spacing w:after="120" w:line="400" w:lineRule="exact"/>
        <w:ind w:left="907" w:hanging="360"/>
        <w:jc w:val="thaiDistribute"/>
        <w:rPr>
          <w:rFonts w:ascii="Angsana New" w:hAnsi="Angsana New"/>
          <w:sz w:val="32"/>
          <w:szCs w:val="32"/>
          <w:lang w:val="th-TH"/>
        </w:rPr>
      </w:pPr>
      <w:r w:rsidRPr="00B54A4B">
        <w:rPr>
          <w:rFonts w:ascii="Angsana New" w:hAnsi="Angsana New"/>
          <w:sz w:val="32"/>
          <w:szCs w:val="32"/>
          <w:cs/>
          <w:lang w:val="th-TH"/>
        </w:rPr>
        <w:t>ค)</w:t>
      </w:r>
      <w:r w:rsidRPr="00B54A4B">
        <w:rPr>
          <w:rFonts w:ascii="Angsana New" w:hAnsi="Angsana New"/>
          <w:sz w:val="32"/>
          <w:szCs w:val="32"/>
          <w:cs/>
          <w:lang w:val="th-TH"/>
        </w:rPr>
        <w:tab/>
        <w:t>บริษัทฯนำงบการเงินของบริษัทย่อยมารวมในการจัดทำงบการเงินรวมตั้งแต่วันที่</w:t>
      </w:r>
      <w:r w:rsidR="00314A87" w:rsidRPr="00B54A4B">
        <w:rPr>
          <w:rFonts w:ascii="Angsana New" w:hAnsi="Angsana New"/>
          <w:sz w:val="32"/>
          <w:szCs w:val="32"/>
          <w:cs/>
          <w:lang w:val="th-TH"/>
        </w:rPr>
        <w:t>บริษัท</w:t>
      </w:r>
      <w:r w:rsidR="008F7B5E" w:rsidRPr="00B54A4B">
        <w:rPr>
          <w:rFonts w:ascii="Angsana New" w:hAnsi="Angsana New"/>
          <w:sz w:val="32"/>
          <w:szCs w:val="32"/>
          <w:cs/>
          <w:lang w:val="th-TH"/>
        </w:rPr>
        <w:t>ฯ</w:t>
      </w:r>
      <w:r w:rsidR="00FC0F03" w:rsidRPr="00B54A4B">
        <w:rPr>
          <w:rFonts w:ascii="Angsana New" w:hAnsi="Angsana New"/>
          <w:sz w:val="32"/>
          <w:szCs w:val="32"/>
          <w:cs/>
          <w:lang w:val="th-TH"/>
        </w:rPr>
        <w:t xml:space="preserve">                                  </w:t>
      </w:r>
      <w:r w:rsidRPr="00B54A4B">
        <w:rPr>
          <w:rFonts w:ascii="Angsana New" w:hAnsi="Angsana New"/>
          <w:sz w:val="32"/>
          <w:szCs w:val="32"/>
          <w:cs/>
          <w:lang w:val="th-TH"/>
        </w:rPr>
        <w:t>มีอำนาจในการควบคุมบริษัทย่อยจนถึงวันที่</w:t>
      </w:r>
      <w:r w:rsidR="008F7B5E" w:rsidRPr="00B54A4B">
        <w:rPr>
          <w:rFonts w:ascii="Angsana New" w:hAnsi="Angsana New"/>
          <w:sz w:val="32"/>
          <w:szCs w:val="32"/>
          <w:cs/>
          <w:lang w:val="th-TH"/>
        </w:rPr>
        <w:t>บริษัทฯ</w:t>
      </w:r>
      <w:r w:rsidRPr="00B54A4B">
        <w:rPr>
          <w:rFonts w:ascii="Angsana New" w:hAnsi="Angsana New"/>
          <w:sz w:val="32"/>
          <w:szCs w:val="32"/>
          <w:cs/>
          <w:lang w:val="th-TH"/>
        </w:rPr>
        <w:t xml:space="preserve">สิ้นสุดการควบคุมบริษัทย่อยนั้น  </w:t>
      </w:r>
    </w:p>
    <w:p w14:paraId="104DD70D" w14:textId="0B7191ED" w:rsidR="008748D9" w:rsidRPr="00B54A4B" w:rsidRDefault="008748D9" w:rsidP="00EE270B">
      <w:pPr>
        <w:spacing w:after="120" w:line="400" w:lineRule="exact"/>
        <w:ind w:left="907" w:hanging="36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 w:hint="cs"/>
          <w:sz w:val="32"/>
          <w:szCs w:val="32"/>
          <w:cs/>
          <w:lang w:val="th-TH"/>
        </w:rPr>
        <w:t>ง</w:t>
      </w:r>
      <w:r w:rsidRPr="00B54A4B">
        <w:rPr>
          <w:rFonts w:ascii="Angsana New" w:hAnsi="Angsana New"/>
          <w:sz w:val="32"/>
          <w:szCs w:val="32"/>
        </w:rPr>
        <w:t>)</w:t>
      </w:r>
      <w:r w:rsidRPr="00B54A4B">
        <w:rPr>
          <w:rFonts w:ascii="Angsana New" w:hAnsi="Angsana New"/>
          <w:sz w:val="32"/>
          <w:szCs w:val="32"/>
          <w:cs/>
        </w:rPr>
        <w:tab/>
      </w:r>
      <w:r w:rsidRPr="00B54A4B">
        <w:rPr>
          <w:rFonts w:ascii="Angsana New" w:hAnsi="Angsana New" w:hint="cs"/>
          <w:sz w:val="32"/>
          <w:szCs w:val="32"/>
          <w:cs/>
        </w:rPr>
        <w:t xml:space="preserve">ในระหว่างปี </w:t>
      </w:r>
      <w:r w:rsidRPr="00B54A4B">
        <w:rPr>
          <w:rFonts w:ascii="Angsana New" w:hAnsi="Angsana New"/>
          <w:sz w:val="32"/>
          <w:szCs w:val="32"/>
        </w:rPr>
        <w:t xml:space="preserve">2564 </w:t>
      </w:r>
      <w:r w:rsidRPr="00B54A4B">
        <w:rPr>
          <w:rFonts w:ascii="Angsana New" w:hAnsi="Angsana New" w:hint="cs"/>
          <w:sz w:val="32"/>
          <w:szCs w:val="32"/>
          <w:cs/>
        </w:rPr>
        <w:t>ได้มีการเปลี่ยนแปลงโครงสร้างเกี่ยวกับบริษัทย่อยดังต่อไปนี้</w:t>
      </w:r>
    </w:p>
    <w:p w14:paraId="1EF7EA58" w14:textId="562D9B3F" w:rsidR="008748D9" w:rsidRPr="00B54A4B" w:rsidRDefault="008748D9" w:rsidP="00EE270B">
      <w:pPr>
        <w:spacing w:line="400" w:lineRule="exact"/>
        <w:ind w:left="907" w:hanging="360"/>
        <w:jc w:val="thaiDistribute"/>
        <w:rPr>
          <w:rFonts w:ascii="Angsana New" w:hAnsi="Angsana New"/>
          <w:i/>
          <w:iCs/>
          <w:sz w:val="32"/>
          <w:szCs w:val="32"/>
          <w:u w:val="single"/>
        </w:rPr>
      </w:pPr>
      <w:r w:rsidRPr="00B54A4B">
        <w:rPr>
          <w:rFonts w:ascii="Angsana New" w:hAnsi="Angsana New"/>
          <w:i/>
          <w:iCs/>
          <w:sz w:val="32"/>
          <w:szCs w:val="32"/>
          <w:cs/>
        </w:rPr>
        <w:tab/>
      </w:r>
      <w:r w:rsidRPr="00B54A4B">
        <w:rPr>
          <w:rFonts w:ascii="Angsana New" w:hAnsi="Angsana New" w:hint="cs"/>
          <w:i/>
          <w:iCs/>
          <w:sz w:val="32"/>
          <w:szCs w:val="32"/>
          <w:u w:val="single"/>
          <w:cs/>
        </w:rPr>
        <w:t>บริษัทย่อยที่จัดตั้งใหม่</w:t>
      </w:r>
    </w:p>
    <w:tbl>
      <w:tblPr>
        <w:tblW w:w="8595" w:type="dxa"/>
        <w:tblInd w:w="810" w:type="dxa"/>
        <w:tblLook w:val="0000" w:firstRow="0" w:lastRow="0" w:firstColumn="0" w:lastColumn="0" w:noHBand="0" w:noVBand="0"/>
      </w:tblPr>
      <w:tblGrid>
        <w:gridCol w:w="1405"/>
        <w:gridCol w:w="1403"/>
        <w:gridCol w:w="1590"/>
        <w:gridCol w:w="1395"/>
        <w:gridCol w:w="1410"/>
        <w:gridCol w:w="1392"/>
      </w:tblGrid>
      <w:tr w:rsidR="008748D9" w:rsidRPr="00B54A4B" w14:paraId="7C725DDA" w14:textId="77777777" w:rsidTr="008748D9">
        <w:tc>
          <w:tcPr>
            <w:tcW w:w="1432" w:type="dxa"/>
            <w:vAlign w:val="bottom"/>
          </w:tcPr>
          <w:p w14:paraId="43E7536B" w14:textId="61245674" w:rsidR="008748D9" w:rsidRPr="00B54A4B" w:rsidRDefault="008748D9" w:rsidP="008748D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บริษัทผู้ลงทุน</w:t>
            </w:r>
          </w:p>
        </w:tc>
        <w:tc>
          <w:tcPr>
            <w:tcW w:w="1433" w:type="dxa"/>
            <w:vAlign w:val="bottom"/>
          </w:tcPr>
          <w:p w14:paraId="392F01A8" w14:textId="51589C5C" w:rsidR="008748D9" w:rsidRPr="00B54A4B" w:rsidRDefault="008748D9" w:rsidP="008748D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432" w:type="dxa"/>
            <w:vAlign w:val="bottom"/>
          </w:tcPr>
          <w:p w14:paraId="1C7808D0" w14:textId="3C3A47C7" w:rsidR="008748D9" w:rsidRPr="00B54A4B" w:rsidRDefault="008748D9" w:rsidP="008748D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ลักษณะธุรกิจ</w:t>
            </w:r>
          </w:p>
        </w:tc>
        <w:tc>
          <w:tcPr>
            <w:tcW w:w="1433" w:type="dxa"/>
            <w:vAlign w:val="bottom"/>
          </w:tcPr>
          <w:p w14:paraId="43F6DE57" w14:textId="5A253EFB" w:rsidR="008748D9" w:rsidRPr="00B54A4B" w:rsidRDefault="008748D9" w:rsidP="008748D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สัดส่วน                     เงินลงทุน</w:t>
            </w:r>
          </w:p>
        </w:tc>
        <w:tc>
          <w:tcPr>
            <w:tcW w:w="1432" w:type="dxa"/>
            <w:vAlign w:val="bottom"/>
          </w:tcPr>
          <w:p w14:paraId="70BC9415" w14:textId="2DE06709" w:rsidR="008748D9" w:rsidRPr="00B54A4B" w:rsidRDefault="008748D9" w:rsidP="008748D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รายละเอียด</w:t>
            </w:r>
          </w:p>
        </w:tc>
        <w:tc>
          <w:tcPr>
            <w:tcW w:w="1433" w:type="dxa"/>
            <w:vAlign w:val="bottom"/>
          </w:tcPr>
          <w:p w14:paraId="0D89D9BA" w14:textId="2F9B0CC8" w:rsidR="008748D9" w:rsidRPr="00B54A4B" w:rsidRDefault="008748D9" w:rsidP="008748D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จำนวนเงิน</w:t>
            </w:r>
          </w:p>
        </w:tc>
      </w:tr>
      <w:tr w:rsidR="008748D9" w:rsidRPr="00B54A4B" w14:paraId="47F8A099" w14:textId="77777777" w:rsidTr="008748D9">
        <w:tc>
          <w:tcPr>
            <w:tcW w:w="1432" w:type="dxa"/>
          </w:tcPr>
          <w:p w14:paraId="018FFAA9" w14:textId="77777777" w:rsidR="008748D9" w:rsidRPr="00B54A4B" w:rsidRDefault="008748D9" w:rsidP="008748D9">
            <w:pPr>
              <w:ind w:left="165" w:right="-108" w:hanging="18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33" w:type="dxa"/>
          </w:tcPr>
          <w:p w14:paraId="0B8FDF51" w14:textId="77777777" w:rsidR="008748D9" w:rsidRPr="00B54A4B" w:rsidRDefault="008748D9" w:rsidP="008748D9">
            <w:pPr>
              <w:ind w:left="165" w:hanging="16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32" w:type="dxa"/>
          </w:tcPr>
          <w:p w14:paraId="2976E990" w14:textId="77777777" w:rsidR="008748D9" w:rsidRPr="00B54A4B" w:rsidRDefault="008748D9" w:rsidP="008748D9">
            <w:pPr>
              <w:ind w:left="180" w:hanging="18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33" w:type="dxa"/>
          </w:tcPr>
          <w:p w14:paraId="51EB1510" w14:textId="180E9DC3" w:rsidR="008748D9" w:rsidRPr="00B54A4B" w:rsidRDefault="008748D9" w:rsidP="008748D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(ร้อยละ)</w:t>
            </w:r>
          </w:p>
        </w:tc>
        <w:tc>
          <w:tcPr>
            <w:tcW w:w="1432" w:type="dxa"/>
            <w:vAlign w:val="bottom"/>
          </w:tcPr>
          <w:p w14:paraId="4293DD8B" w14:textId="77777777" w:rsidR="008748D9" w:rsidRPr="00B54A4B" w:rsidRDefault="008748D9" w:rsidP="008748D9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3" w:type="dxa"/>
            <w:vAlign w:val="bottom"/>
          </w:tcPr>
          <w:p w14:paraId="3DA6EDAB" w14:textId="7743D6CC" w:rsidR="008748D9" w:rsidRPr="00B54A4B" w:rsidRDefault="00EE270B" w:rsidP="008748D9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(พันบาท)</w:t>
            </w:r>
          </w:p>
        </w:tc>
      </w:tr>
      <w:tr w:rsidR="008748D9" w:rsidRPr="00B54A4B" w14:paraId="10008B27" w14:textId="77777777" w:rsidTr="00EE270B">
        <w:tc>
          <w:tcPr>
            <w:tcW w:w="1432" w:type="dxa"/>
          </w:tcPr>
          <w:p w14:paraId="4A87779F" w14:textId="48BE6299" w:rsidR="008748D9" w:rsidRPr="00B54A4B" w:rsidRDefault="008748D9" w:rsidP="008748D9">
            <w:pPr>
              <w:ind w:left="165" w:right="-108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บริษัท ยูไนเต็ด โปรเจ</w:t>
            </w:r>
            <w:proofErr w:type="spellStart"/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คต์</w:t>
            </w:r>
            <w:proofErr w:type="spellEnd"/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proofErr w:type="spellStart"/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แมเนจ</w:t>
            </w:r>
            <w:proofErr w:type="spellEnd"/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เมนท์ จำกัด</w:t>
            </w:r>
          </w:p>
        </w:tc>
        <w:tc>
          <w:tcPr>
            <w:tcW w:w="1433" w:type="dxa"/>
          </w:tcPr>
          <w:p w14:paraId="76B7E5F9" w14:textId="1076D95A" w:rsidR="008748D9" w:rsidRPr="00B54A4B" w:rsidRDefault="008748D9" w:rsidP="00EE270B">
            <w:pPr>
              <w:ind w:left="165" w:right="-30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บริษัท ยูพีเอ็ม ดีไซน์ สตูดิโอ</w:t>
            </w:r>
            <w:r w:rsidR="007B6003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7B6003">
              <w:rPr>
                <w:rFonts w:ascii="Angsana New" w:hAnsi="Angsana New" w:hint="cs"/>
                <w:sz w:val="28"/>
                <w:szCs w:val="28"/>
                <w:cs/>
              </w:rPr>
              <w:t>จำกัด</w:t>
            </w:r>
          </w:p>
        </w:tc>
        <w:tc>
          <w:tcPr>
            <w:tcW w:w="1432" w:type="dxa"/>
          </w:tcPr>
          <w:p w14:paraId="4A04D951" w14:textId="09DC8FD2" w:rsidR="008748D9" w:rsidRPr="00B54A4B" w:rsidRDefault="006E7D63" w:rsidP="00EE270B">
            <w:pPr>
              <w:ind w:left="180" w:right="-135" w:hanging="180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ให้บริการเกี่ยวเนื่องกับธุรกิจอสังหาริมทรัพย์</w:t>
            </w:r>
          </w:p>
        </w:tc>
        <w:tc>
          <w:tcPr>
            <w:tcW w:w="1433" w:type="dxa"/>
          </w:tcPr>
          <w:p w14:paraId="3711C800" w14:textId="777BE235" w:rsidR="008748D9" w:rsidRPr="00B54A4B" w:rsidRDefault="008748D9" w:rsidP="008748D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100</w:t>
            </w:r>
          </w:p>
        </w:tc>
        <w:tc>
          <w:tcPr>
            <w:tcW w:w="1432" w:type="dxa"/>
          </w:tcPr>
          <w:p w14:paraId="40327E18" w14:textId="165EE193" w:rsidR="008748D9" w:rsidRPr="00B54A4B" w:rsidRDefault="008748D9" w:rsidP="00EE270B">
            <w:pPr>
              <w:ind w:left="195" w:right="-60" w:hanging="195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 xml:space="preserve">หุ้นสามัญจำนวน </w:t>
            </w:r>
            <w:r w:rsidRPr="00B54A4B">
              <w:rPr>
                <w:rFonts w:ascii="Angsana New" w:hAnsi="Angsana New"/>
                <w:sz w:val="28"/>
                <w:szCs w:val="28"/>
              </w:rPr>
              <w:t xml:space="preserve">0.5 </w:t>
            </w: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 xml:space="preserve">ล้านหุ้น มูลค่าหุ้นละ </w:t>
            </w:r>
            <w:r w:rsidRPr="00B54A4B">
              <w:rPr>
                <w:rFonts w:ascii="Angsana New" w:hAnsi="Angsana New"/>
                <w:sz w:val="28"/>
                <w:szCs w:val="28"/>
              </w:rPr>
              <w:t xml:space="preserve">10 </w:t>
            </w: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  <w:tc>
          <w:tcPr>
            <w:tcW w:w="1433" w:type="dxa"/>
          </w:tcPr>
          <w:p w14:paraId="6C1C2D3E" w14:textId="21D34A19" w:rsidR="008748D9" w:rsidRPr="00B54A4B" w:rsidRDefault="00EE270B" w:rsidP="00EE270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5,000</w:t>
            </w:r>
          </w:p>
        </w:tc>
      </w:tr>
    </w:tbl>
    <w:p w14:paraId="05426115" w14:textId="633FC60E" w:rsidR="00BB5698" w:rsidRPr="00B54A4B" w:rsidRDefault="008748D9" w:rsidP="00E05B76">
      <w:pPr>
        <w:spacing w:before="120" w:after="120"/>
        <w:ind w:left="907" w:hanging="360"/>
        <w:jc w:val="thaiDistribute"/>
        <w:rPr>
          <w:rFonts w:ascii="Angsana New" w:hAnsi="Angsana New"/>
          <w:sz w:val="32"/>
          <w:szCs w:val="32"/>
          <w:cs/>
          <w:lang w:val="th-TH"/>
        </w:rPr>
      </w:pPr>
      <w:r w:rsidRPr="00B54A4B">
        <w:rPr>
          <w:rFonts w:ascii="Angsana New" w:hAnsi="Angsana New" w:hint="cs"/>
          <w:sz w:val="32"/>
          <w:szCs w:val="32"/>
          <w:cs/>
          <w:lang w:val="th-TH"/>
        </w:rPr>
        <w:lastRenderedPageBreak/>
        <w:t>จ</w:t>
      </w:r>
      <w:r w:rsidR="00BB5698" w:rsidRPr="00B54A4B">
        <w:rPr>
          <w:rFonts w:ascii="Angsana New" w:hAnsi="Angsana New"/>
          <w:sz w:val="32"/>
          <w:szCs w:val="32"/>
          <w:cs/>
          <w:lang w:val="th-TH"/>
        </w:rPr>
        <w:t>)</w:t>
      </w:r>
      <w:r w:rsidR="00BB5698" w:rsidRPr="00B54A4B">
        <w:rPr>
          <w:rFonts w:ascii="Angsana New" w:hAnsi="Angsana New"/>
          <w:sz w:val="32"/>
          <w:szCs w:val="32"/>
          <w:cs/>
          <w:lang w:val="th-TH"/>
        </w:rPr>
        <w:tab/>
      </w:r>
      <w:r w:rsidR="00BB5698" w:rsidRPr="00B54A4B">
        <w:rPr>
          <w:rFonts w:ascii="Angsana New" w:hAnsi="Angsana New"/>
          <w:spacing w:val="-3"/>
          <w:sz w:val="32"/>
          <w:szCs w:val="32"/>
          <w:cs/>
          <w:lang w:val="th-TH"/>
        </w:rPr>
        <w:t>งบการเงินของบริษัทย่อยได้จัดทำขึ้นโดยใช้นโยบายการบัญชีที่สำคัญเช่นเดียวกันกับของบริษัทฯ</w:t>
      </w:r>
    </w:p>
    <w:p w14:paraId="5E9324CA" w14:textId="67290EF8" w:rsidR="00BB5698" w:rsidRPr="00B54A4B" w:rsidRDefault="008748D9" w:rsidP="00E05B76">
      <w:pPr>
        <w:spacing w:before="120" w:after="120"/>
        <w:ind w:left="907" w:hanging="360"/>
        <w:jc w:val="thaiDistribute"/>
        <w:rPr>
          <w:rFonts w:ascii="Angsana New" w:hAnsi="Angsana New"/>
          <w:sz w:val="32"/>
          <w:szCs w:val="32"/>
          <w:cs/>
          <w:lang w:val="th-TH"/>
        </w:rPr>
      </w:pPr>
      <w:r w:rsidRPr="00B54A4B">
        <w:rPr>
          <w:rFonts w:ascii="Angsana New" w:hAnsi="Angsana New" w:hint="cs"/>
          <w:sz w:val="32"/>
          <w:szCs w:val="32"/>
          <w:cs/>
          <w:lang w:val="th-TH"/>
        </w:rPr>
        <w:t>ฉ</w:t>
      </w:r>
      <w:r w:rsidR="00BB5698" w:rsidRPr="00B54A4B">
        <w:rPr>
          <w:rFonts w:ascii="Angsana New" w:hAnsi="Angsana New"/>
          <w:sz w:val="32"/>
          <w:szCs w:val="32"/>
          <w:cs/>
          <w:lang w:val="th-TH"/>
        </w:rPr>
        <w:t>)</w:t>
      </w:r>
      <w:r w:rsidR="00BB5698" w:rsidRPr="00B54A4B">
        <w:rPr>
          <w:rFonts w:ascii="Angsana New" w:hAnsi="Angsana New"/>
          <w:sz w:val="32"/>
          <w:szCs w:val="32"/>
          <w:cs/>
          <w:lang w:val="th-TH"/>
        </w:rPr>
        <w:tab/>
        <w:t>ยอดคงค้างระหว่าง</w:t>
      </w:r>
      <w:r w:rsidR="004321E5" w:rsidRPr="00B54A4B">
        <w:rPr>
          <w:rFonts w:ascii="Angsana New" w:hAnsi="Angsana New"/>
          <w:sz w:val="32"/>
          <w:szCs w:val="32"/>
          <w:cs/>
        </w:rPr>
        <w:t>บริษัทฯและบริษัทย่อย</w:t>
      </w:r>
      <w:r w:rsidR="00CD250C" w:rsidRPr="00B54A4B">
        <w:rPr>
          <w:rFonts w:ascii="Angsana New" w:hAnsi="Angsana New"/>
          <w:sz w:val="32"/>
          <w:szCs w:val="32"/>
          <w:cs/>
        </w:rPr>
        <w:t xml:space="preserve"> </w:t>
      </w:r>
      <w:r w:rsidR="00BB5698" w:rsidRPr="00B54A4B">
        <w:rPr>
          <w:rFonts w:ascii="Angsana New" w:hAnsi="Angsana New"/>
          <w:sz w:val="32"/>
          <w:szCs w:val="32"/>
          <w:cs/>
          <w:lang w:val="th-TH"/>
        </w:rPr>
        <w:t xml:space="preserve">รายการค้าระหว่างกันที่มีสาระสำคัญได้ถูกตัดออกจากงบการเงินรวมนี้แล้ว </w:t>
      </w:r>
    </w:p>
    <w:p w14:paraId="1CF6BBA5" w14:textId="7BD40930" w:rsidR="000E38B1" w:rsidRPr="00B54A4B" w:rsidRDefault="00BB5698" w:rsidP="00E05B76">
      <w:pPr>
        <w:tabs>
          <w:tab w:val="left" w:pos="902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>2.</w:t>
      </w:r>
      <w:r w:rsidR="00BB2EE9" w:rsidRPr="00B54A4B">
        <w:rPr>
          <w:rFonts w:ascii="Angsana New" w:hAnsi="Angsana New"/>
          <w:sz w:val="32"/>
          <w:szCs w:val="32"/>
        </w:rPr>
        <w:t>3</w:t>
      </w:r>
      <w:r w:rsidRPr="00B54A4B">
        <w:rPr>
          <w:rFonts w:ascii="Angsana New" w:hAnsi="Angsana New"/>
          <w:sz w:val="32"/>
          <w:szCs w:val="32"/>
          <w:cs/>
        </w:rPr>
        <w:tab/>
        <w:t>บริษัทฯจัดทำงบการเงินเฉพาะกิจก</w:t>
      </w:r>
      <w:r w:rsidR="004321E5" w:rsidRPr="00B54A4B">
        <w:rPr>
          <w:rFonts w:ascii="Angsana New" w:hAnsi="Angsana New"/>
          <w:sz w:val="32"/>
          <w:szCs w:val="32"/>
          <w:cs/>
        </w:rPr>
        <w:t>าร โดยแสดงเงินลงทุนในบริษัทย่อย</w:t>
      </w:r>
      <w:r w:rsidRPr="00B54A4B">
        <w:rPr>
          <w:rFonts w:ascii="Angsana New" w:hAnsi="Angsana New"/>
          <w:sz w:val="32"/>
          <w:szCs w:val="32"/>
          <w:cs/>
        </w:rPr>
        <w:t>ตามวิธีราคาท</w:t>
      </w:r>
      <w:r w:rsidR="000E38B1" w:rsidRPr="00B54A4B">
        <w:rPr>
          <w:rFonts w:ascii="Angsana New" w:hAnsi="Angsana New"/>
          <w:sz w:val="32"/>
          <w:szCs w:val="32"/>
          <w:cs/>
        </w:rPr>
        <w:t>ุน</w:t>
      </w:r>
    </w:p>
    <w:p w14:paraId="3B81ABF9" w14:textId="77777777" w:rsidR="00E05B76" w:rsidRPr="00B54A4B" w:rsidRDefault="00E05B76" w:rsidP="006563FE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t>3.</w:t>
      </w:r>
      <w:r w:rsidRPr="00B54A4B">
        <w:rPr>
          <w:rFonts w:ascii="Angsana New" w:hAnsi="Angsana New" w:hint="cs"/>
          <w:b/>
          <w:bCs/>
          <w:sz w:val="32"/>
          <w:szCs w:val="32"/>
          <w:cs/>
        </w:rPr>
        <w:tab/>
        <w:t>มาตรฐานการรายงานทางการเงินใหม่</w:t>
      </w:r>
    </w:p>
    <w:p w14:paraId="78AF40AD" w14:textId="11CF12FE" w:rsidR="00E05B76" w:rsidRPr="00B54A4B" w:rsidRDefault="00E05B76" w:rsidP="00E05B76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 w:hint="cs"/>
          <w:b/>
          <w:bCs/>
          <w:sz w:val="32"/>
          <w:szCs w:val="32"/>
          <w:cs/>
        </w:rPr>
        <w:t>3.1</w:t>
      </w:r>
      <w:r w:rsidRPr="00B54A4B">
        <w:rPr>
          <w:rFonts w:ascii="Angsana New" w:hAnsi="Angsana New" w:hint="cs"/>
          <w:b/>
          <w:bCs/>
          <w:sz w:val="32"/>
          <w:szCs w:val="32"/>
          <w:cs/>
        </w:rPr>
        <w:tab/>
      </w:r>
      <w:r w:rsidRPr="00B54A4B">
        <w:rPr>
          <w:rFonts w:ascii="Angsana New" w:hAnsi="Angsana New"/>
          <w:b/>
          <w:bCs/>
          <w:sz w:val="32"/>
          <w:szCs w:val="32"/>
          <w:cs/>
        </w:rPr>
        <w:t>มาตรฐานการรายงานทางการเงินที่เริ่มมีผลบังคับใช้ในปีปัจจุบัน</w:t>
      </w:r>
    </w:p>
    <w:p w14:paraId="76512927" w14:textId="077D3354" w:rsidR="00E05B76" w:rsidRPr="00B54A4B" w:rsidRDefault="00E05B76" w:rsidP="00E05B76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 xml:space="preserve">ในระหว่างปี กลุ่มบริษัทได้นำมาตรฐานการรายงานทางการเงินและการตีความมาตรฐานการรายงานทางการเงินฉบับปรับปรุงจำนวนหลายฉบับ ซึ่งมีผลบังคับใช้สำหรับงบการเงินที่มีรอบระยะเวลาบัญชีที่เริ่มในหรือหลังวันที่ </w:t>
      </w:r>
      <w:r w:rsidRPr="00B54A4B">
        <w:rPr>
          <w:rFonts w:ascii="Angsana New" w:hAnsi="Angsana New"/>
          <w:sz w:val="32"/>
          <w:szCs w:val="32"/>
        </w:rPr>
        <w:t>1</w:t>
      </w:r>
      <w:r w:rsidRPr="00B54A4B">
        <w:rPr>
          <w:rFonts w:ascii="Angsana New" w:hAnsi="Angsana New"/>
          <w:sz w:val="32"/>
          <w:szCs w:val="32"/>
          <w:cs/>
        </w:rPr>
        <w:t xml:space="preserve"> มกราคม </w:t>
      </w:r>
      <w:r w:rsidRPr="00B54A4B">
        <w:rPr>
          <w:rFonts w:ascii="Angsana New" w:hAnsi="Angsana New"/>
          <w:sz w:val="32"/>
          <w:szCs w:val="32"/>
        </w:rPr>
        <w:t>2564</w:t>
      </w:r>
      <w:r w:rsidRPr="00B54A4B">
        <w:rPr>
          <w:rFonts w:ascii="Angsana New" w:hAnsi="Angsana New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</w:t>
      </w:r>
      <w:r w:rsidRPr="00B54A4B">
        <w:rPr>
          <w:rFonts w:ascii="Angsana New" w:hAnsi="Angsana New" w:hint="cs"/>
          <w:sz w:val="32"/>
          <w:szCs w:val="32"/>
          <w:cs/>
        </w:rPr>
        <w:t xml:space="preserve"> </w:t>
      </w:r>
    </w:p>
    <w:p w14:paraId="22A4A432" w14:textId="77777777" w:rsidR="00E05B76" w:rsidRPr="00B54A4B" w:rsidRDefault="00E05B76" w:rsidP="00E05B76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กลุ่มบริษัท</w:t>
      </w:r>
    </w:p>
    <w:p w14:paraId="11754413" w14:textId="751FA5F0" w:rsidR="00E05B76" w:rsidRPr="00B54A4B" w:rsidRDefault="00C543D0" w:rsidP="00E05B76">
      <w:pPr>
        <w:tabs>
          <w:tab w:val="left" w:pos="540"/>
          <w:tab w:val="left" w:pos="90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0" w:name="_Hlk54204386"/>
      <w:r w:rsidRPr="00B54A4B">
        <w:rPr>
          <w:rFonts w:ascii="Angsana New" w:hAnsi="Angsana New"/>
          <w:b/>
          <w:bCs/>
          <w:sz w:val="32"/>
          <w:szCs w:val="32"/>
        </w:rPr>
        <w:t>3</w:t>
      </w:r>
      <w:r w:rsidR="00E05B76" w:rsidRPr="00B54A4B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B54A4B">
        <w:rPr>
          <w:rFonts w:ascii="Angsana New" w:hAnsi="Angsana New"/>
          <w:b/>
          <w:bCs/>
          <w:sz w:val="32"/>
          <w:szCs w:val="32"/>
        </w:rPr>
        <w:t>2</w:t>
      </w:r>
      <w:r w:rsidR="00E05B76" w:rsidRPr="00B54A4B">
        <w:rPr>
          <w:rFonts w:ascii="Angsana New" w:hAnsi="Angsana New" w:hint="cs"/>
          <w:b/>
          <w:bCs/>
          <w:sz w:val="32"/>
          <w:szCs w:val="32"/>
        </w:rPr>
        <w:tab/>
      </w:r>
      <w:r w:rsidR="00E05B76" w:rsidRPr="00B54A4B">
        <w:rPr>
          <w:rFonts w:ascii="Angsana New" w:hAnsi="Angsana New"/>
          <w:b/>
          <w:bCs/>
          <w:sz w:val="32"/>
          <w:szCs w:val="32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="00E05B76" w:rsidRPr="00B54A4B">
        <w:rPr>
          <w:rFonts w:ascii="Angsana New" w:hAnsi="Angsana New"/>
          <w:b/>
          <w:bCs/>
          <w:sz w:val="32"/>
          <w:szCs w:val="32"/>
        </w:rPr>
        <w:t xml:space="preserve">1 </w:t>
      </w:r>
      <w:r w:rsidR="00E05B76" w:rsidRPr="00B54A4B">
        <w:rPr>
          <w:rFonts w:ascii="Angsana New" w:hAnsi="Angsana New"/>
          <w:b/>
          <w:bCs/>
          <w:sz w:val="32"/>
          <w:szCs w:val="32"/>
          <w:cs/>
        </w:rPr>
        <w:t xml:space="preserve">มกราคม </w:t>
      </w:r>
      <w:r w:rsidR="00E05B76" w:rsidRPr="00B54A4B">
        <w:rPr>
          <w:rFonts w:ascii="Angsana New" w:hAnsi="Angsana New"/>
          <w:b/>
          <w:bCs/>
          <w:sz w:val="32"/>
          <w:szCs w:val="32"/>
        </w:rPr>
        <w:t>2565</w:t>
      </w:r>
    </w:p>
    <w:p w14:paraId="5AC14C37" w14:textId="4382C43E" w:rsidR="00E05B76" w:rsidRPr="00B54A4B" w:rsidRDefault="00E05B76" w:rsidP="00E05B76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>สภาวิชาชีพบัญชีได้ประกาศใช้มาตรฐานการรายงานทางการเงินฉบับปรับปรุงหลายฉบับ ซึ่งจะมี</w:t>
      </w:r>
      <w:r w:rsidRPr="00B54A4B">
        <w:rPr>
          <w:rFonts w:ascii="Angsana New" w:hAnsi="Angsana New"/>
          <w:sz w:val="32"/>
          <w:szCs w:val="32"/>
        </w:rPr>
        <w:t xml:space="preserve">                   </w:t>
      </w:r>
      <w:r w:rsidRPr="00B54A4B">
        <w:rPr>
          <w:rFonts w:ascii="Angsana New" w:hAnsi="Angsana New"/>
          <w:sz w:val="32"/>
          <w:szCs w:val="32"/>
          <w:cs/>
        </w:rPr>
        <w:t xml:space="preserve">ผลบังคับใช้สำหรับงบการเงินที่มีรอบระยะเวลาบัญชีที่เริ่มในหรือหลังวันที่ </w:t>
      </w:r>
      <w:r w:rsidRPr="00B54A4B">
        <w:rPr>
          <w:rFonts w:ascii="Angsana New" w:hAnsi="Angsana New"/>
          <w:sz w:val="32"/>
          <w:szCs w:val="32"/>
        </w:rPr>
        <w:t xml:space="preserve">1 </w:t>
      </w:r>
      <w:r w:rsidRPr="00B54A4B">
        <w:rPr>
          <w:rFonts w:ascii="Angsana New" w:hAnsi="Angsana New"/>
          <w:sz w:val="32"/>
          <w:szCs w:val="32"/>
          <w:cs/>
        </w:rPr>
        <w:t xml:space="preserve">มกราคม </w:t>
      </w:r>
      <w:r w:rsidRPr="00B54A4B">
        <w:rPr>
          <w:rFonts w:ascii="Angsana New" w:hAnsi="Angsana New"/>
          <w:sz w:val="32"/>
          <w:szCs w:val="32"/>
        </w:rPr>
        <w:t xml:space="preserve">2565 </w:t>
      </w:r>
      <w:r w:rsidRPr="00B54A4B">
        <w:rPr>
          <w:rFonts w:ascii="Angsana New" w:hAnsi="Angsana New"/>
          <w:sz w:val="32"/>
          <w:szCs w:val="32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</w:t>
      </w:r>
      <w:r w:rsidRPr="00B54A4B">
        <w:rPr>
          <w:rFonts w:ascii="Angsana New" w:hAnsi="Angsana New"/>
          <w:spacing w:val="-4"/>
          <w:sz w:val="32"/>
          <w:szCs w:val="32"/>
          <w:cs/>
        </w:rPr>
        <w:t>วิธีปฏิบัติทางการบัญชีและมาตรฐานการรายงานทางการเงินบางฉบับมีการให้ข้อผ่อนปรนในทางปฏิบัติ</w:t>
      </w:r>
      <w:r w:rsidRPr="00B54A4B">
        <w:rPr>
          <w:rFonts w:ascii="Angsana New" w:hAnsi="Angsana New"/>
          <w:sz w:val="32"/>
          <w:szCs w:val="32"/>
          <w:cs/>
        </w:rPr>
        <w:t>หรือข้อยกเว้นชั่วคราวกับผู้ใช้มาตรฐาน</w:t>
      </w:r>
    </w:p>
    <w:p w14:paraId="4495C67A" w14:textId="77777777" w:rsidR="00E05B76" w:rsidRPr="00B54A4B" w:rsidRDefault="00E05B76" w:rsidP="00E05B76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B54A4B">
        <w:rPr>
          <w:rFonts w:ascii="Angsana New" w:hAnsi="Angsana New" w:hint="cs"/>
          <w:sz w:val="32"/>
          <w:szCs w:val="32"/>
          <w:cs/>
        </w:rPr>
        <w:t>ฝ่ายบริหารของกลุ่มบริษัทเชื่อว่าการปรับปรุงมาตรฐานนี้จะไม่มีผลกระทบอย่างเป็นสาระสำคัญต่องบการเงินของกลุ่มบริษัท</w:t>
      </w:r>
    </w:p>
    <w:bookmarkEnd w:id="0"/>
    <w:p w14:paraId="04478F3C" w14:textId="77777777" w:rsidR="00E05B76" w:rsidRPr="00B54A4B" w:rsidRDefault="00E05B76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br w:type="page"/>
      </w:r>
    </w:p>
    <w:p w14:paraId="758AB636" w14:textId="77FABD7D" w:rsidR="0091780C" w:rsidRPr="00B54A4B" w:rsidRDefault="00C543D0" w:rsidP="007332CB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B54A4B">
        <w:rPr>
          <w:rFonts w:ascii="Angsana New" w:hAnsi="Angsana New"/>
          <w:b/>
          <w:bCs/>
          <w:sz w:val="32"/>
          <w:szCs w:val="32"/>
        </w:rPr>
        <w:lastRenderedPageBreak/>
        <w:t>4</w:t>
      </w:r>
      <w:r w:rsidR="0091780C" w:rsidRPr="00B54A4B">
        <w:rPr>
          <w:rFonts w:ascii="Angsana New" w:hAnsi="Angsana New"/>
          <w:b/>
          <w:bCs/>
          <w:sz w:val="32"/>
          <w:szCs w:val="32"/>
        </w:rPr>
        <w:t>.</w:t>
      </w:r>
      <w:r w:rsidR="0091780C" w:rsidRPr="00B54A4B">
        <w:rPr>
          <w:rFonts w:ascii="Angsana New" w:hAnsi="Angsana New"/>
          <w:b/>
          <w:bCs/>
          <w:sz w:val="32"/>
          <w:szCs w:val="32"/>
        </w:rPr>
        <w:tab/>
      </w:r>
      <w:r w:rsidR="0091780C" w:rsidRPr="00B54A4B">
        <w:rPr>
          <w:rFonts w:ascii="Angsana New" w:hAnsi="Angsana New"/>
          <w:b/>
          <w:bCs/>
          <w:sz w:val="32"/>
          <w:szCs w:val="32"/>
          <w:cs/>
        </w:rPr>
        <w:t xml:space="preserve">นโยบายการบัญชีที่สำคัญ </w:t>
      </w:r>
    </w:p>
    <w:p w14:paraId="657D3B36" w14:textId="7DDAC38A" w:rsidR="0091780C" w:rsidRPr="00B54A4B" w:rsidRDefault="00C543D0" w:rsidP="007332CB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t>4</w:t>
      </w:r>
      <w:r w:rsidR="0091780C" w:rsidRPr="00B54A4B">
        <w:rPr>
          <w:rFonts w:ascii="Angsana New" w:hAnsi="Angsana New"/>
          <w:b/>
          <w:bCs/>
          <w:sz w:val="32"/>
          <w:szCs w:val="32"/>
        </w:rPr>
        <w:t>.</w:t>
      </w:r>
      <w:r w:rsidR="00EB7011" w:rsidRPr="00B54A4B">
        <w:rPr>
          <w:rFonts w:ascii="Angsana New" w:hAnsi="Angsana New"/>
          <w:b/>
          <w:bCs/>
          <w:sz w:val="32"/>
          <w:szCs w:val="32"/>
        </w:rPr>
        <w:t>1</w:t>
      </w:r>
      <w:r w:rsidR="0091780C" w:rsidRPr="00B54A4B">
        <w:rPr>
          <w:rFonts w:ascii="Angsana New" w:hAnsi="Angsana New"/>
          <w:b/>
          <w:bCs/>
          <w:sz w:val="32"/>
          <w:szCs w:val="32"/>
        </w:rPr>
        <w:tab/>
      </w:r>
      <w:r w:rsidR="0091780C" w:rsidRPr="00B54A4B">
        <w:rPr>
          <w:rFonts w:ascii="Angsana New" w:hAnsi="Angsana New"/>
          <w:b/>
          <w:bCs/>
          <w:sz w:val="32"/>
          <w:szCs w:val="32"/>
          <w:cs/>
        </w:rPr>
        <w:t>การรับรู้รายได้</w:t>
      </w:r>
      <w:r w:rsidR="000F7C83" w:rsidRPr="00B54A4B">
        <w:rPr>
          <w:rFonts w:ascii="Angsana New" w:hAnsi="Angsana New"/>
          <w:b/>
          <w:bCs/>
          <w:sz w:val="32"/>
          <w:szCs w:val="32"/>
          <w:cs/>
        </w:rPr>
        <w:t>และค่าใช้จ่าย</w:t>
      </w:r>
    </w:p>
    <w:p w14:paraId="105581BA" w14:textId="77777777" w:rsidR="0091780C" w:rsidRPr="00B54A4B" w:rsidRDefault="0091780C" w:rsidP="007332CB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Pr="00B54A4B">
        <w:rPr>
          <w:rFonts w:ascii="Angsana New" w:hAnsi="Angsana New"/>
          <w:i/>
          <w:iCs/>
          <w:sz w:val="32"/>
          <w:szCs w:val="32"/>
          <w:cs/>
        </w:rPr>
        <w:t>รายได้ค่าบริการ</w:t>
      </w:r>
    </w:p>
    <w:p w14:paraId="3B5E80C1" w14:textId="4F95CA49" w:rsidR="0091780C" w:rsidRPr="00B54A4B" w:rsidRDefault="0091780C" w:rsidP="007332CB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ab/>
      </w:r>
      <w:r w:rsidR="00947F39" w:rsidRPr="00B54A4B">
        <w:rPr>
          <w:rFonts w:ascii="Angsana New" w:hAnsi="Angsana New"/>
          <w:sz w:val="32"/>
          <w:szCs w:val="32"/>
          <w:cs/>
        </w:rPr>
        <w:t>รายได้ค่าบริการรับรู้ตลอดช่วงเวลาที่ให้บริการโดยพิจารณาถึงขั้นความสำเร็จของงาน</w:t>
      </w:r>
      <w:r w:rsidRPr="00B54A4B">
        <w:rPr>
          <w:rFonts w:ascii="Angsana New" w:hAnsi="Angsana New"/>
          <w:sz w:val="32"/>
          <w:szCs w:val="32"/>
          <w:cs/>
        </w:rPr>
        <w:t xml:space="preserve"> </w:t>
      </w:r>
    </w:p>
    <w:p w14:paraId="35AE56A9" w14:textId="16A7613D" w:rsidR="00572809" w:rsidRPr="00573EDB" w:rsidRDefault="00767FAD" w:rsidP="00572809">
      <w:pPr>
        <w:spacing w:before="120" w:after="120"/>
        <w:ind w:left="540" w:hanging="547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B54A4B">
        <w:rPr>
          <w:rFonts w:ascii="Angsana New" w:hAnsi="Angsana New"/>
          <w:i/>
          <w:iCs/>
          <w:sz w:val="32"/>
          <w:szCs w:val="32"/>
          <w:cs/>
        </w:rPr>
        <w:tab/>
      </w:r>
      <w:r w:rsidR="00572809" w:rsidRPr="00B54A4B">
        <w:rPr>
          <w:rFonts w:ascii="Angsana New" w:hAnsi="Angsana New"/>
          <w:i/>
          <w:iCs/>
          <w:sz w:val="32"/>
          <w:szCs w:val="32"/>
          <w:cs/>
        </w:rPr>
        <w:t>รายได้ค่านายหน้า</w:t>
      </w:r>
    </w:p>
    <w:p w14:paraId="7C3F5CB2" w14:textId="77777777" w:rsidR="00572809" w:rsidRDefault="00572809" w:rsidP="00572809">
      <w:pPr>
        <w:ind w:firstLine="540"/>
        <w:rPr>
          <w:rFonts w:asciiTheme="majorBidi" w:hAnsiTheme="majorBidi" w:cstheme="majorBidi"/>
          <w:sz w:val="32"/>
          <w:szCs w:val="32"/>
        </w:rPr>
      </w:pPr>
      <w:r w:rsidRPr="00B54A4B">
        <w:rPr>
          <w:rFonts w:ascii="Angsana New" w:hAnsi="Angsana New"/>
          <w:spacing w:val="-4"/>
          <w:sz w:val="32"/>
          <w:szCs w:val="32"/>
          <w:cs/>
        </w:rPr>
        <w:t>รายได้ค่านายหน้าจากการขายอสังหาริมทรัพย์รับรู้เมื่อ</w:t>
      </w:r>
      <w:r w:rsidRPr="00573EDB">
        <w:rPr>
          <w:rFonts w:asciiTheme="majorBidi" w:hAnsiTheme="majorBidi" w:cstheme="majorBidi"/>
          <w:sz w:val="32"/>
          <w:szCs w:val="32"/>
          <w:cs/>
        </w:rPr>
        <w:t>ได้ให้บริการเสร็จสิ้นแล้ว</w:t>
      </w:r>
    </w:p>
    <w:p w14:paraId="0FECA90E" w14:textId="25D41E90" w:rsidR="00A90038" w:rsidRPr="00B54A4B" w:rsidRDefault="00A90038" w:rsidP="00572809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B54A4B">
        <w:rPr>
          <w:rFonts w:ascii="Angsana New" w:hAnsi="Angsana New"/>
          <w:i/>
          <w:iCs/>
          <w:sz w:val="32"/>
          <w:szCs w:val="32"/>
          <w:cs/>
        </w:rPr>
        <w:tab/>
        <w:t>ขายสินค้า</w:t>
      </w:r>
    </w:p>
    <w:p w14:paraId="051E37C9" w14:textId="22BF8C20" w:rsidR="00E47554" w:rsidRPr="00B54A4B" w:rsidRDefault="00A90038" w:rsidP="007332CB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  <w:lang w:val="th-TH"/>
        </w:rPr>
      </w:pPr>
      <w:r w:rsidRPr="00B54A4B">
        <w:rPr>
          <w:rFonts w:ascii="Angsana New" w:hAnsi="Angsana New"/>
          <w:i/>
          <w:iCs/>
          <w:sz w:val="32"/>
          <w:szCs w:val="32"/>
          <w:cs/>
        </w:rPr>
        <w:tab/>
      </w:r>
      <w:r w:rsidR="00947F39" w:rsidRPr="00B54A4B">
        <w:rPr>
          <w:rFonts w:ascii="Angsana New" w:hAnsi="Angsana New"/>
          <w:sz w:val="32"/>
          <w:szCs w:val="32"/>
          <w:cs/>
          <w:lang w:val="th-TH"/>
        </w:rPr>
        <w:t>รายได้จากการขายสินค้ารับรู้เมื่อกลุ่มบริษัทได้โอนอำนาจควบคุมในสินค้าให้แก่ลูกค้าแล้ว กล่าวคือ เมื่อมีการส่งมอบสินค้า รายได้จากการขายแสดงตามมูลค่าที่ได้รับหรือคาดว่าจะได้รับสำหรับสินค้า                        ที่ได้ส่งมอบหลังจากหักประมาณการสินค้ารับคืนและส่วนลด โดยไม่รวมภาษีมูลค่าเพิ่ม</w:t>
      </w:r>
    </w:p>
    <w:p w14:paraId="45E2C5BD" w14:textId="77777777" w:rsidR="001802DF" w:rsidRPr="00B54A4B" w:rsidRDefault="0091780C" w:rsidP="007332CB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B54A4B">
        <w:rPr>
          <w:rFonts w:ascii="Angsana New" w:hAnsi="Angsana New"/>
          <w:i/>
          <w:iCs/>
          <w:sz w:val="32"/>
          <w:szCs w:val="32"/>
        </w:rPr>
        <w:tab/>
      </w:r>
      <w:r w:rsidR="001802DF" w:rsidRPr="00B54A4B">
        <w:rPr>
          <w:rFonts w:ascii="Angsana New" w:hAnsi="Angsana New"/>
          <w:i/>
          <w:iCs/>
          <w:sz w:val="32"/>
          <w:szCs w:val="32"/>
          <w:cs/>
        </w:rPr>
        <w:t xml:space="preserve">รายได้ดอกเบี้ย </w:t>
      </w:r>
    </w:p>
    <w:p w14:paraId="27C8D0E8" w14:textId="5B06BC68" w:rsidR="001802DF" w:rsidRPr="00B54A4B" w:rsidRDefault="001802DF" w:rsidP="007332CB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Pr="00B54A4B">
        <w:rPr>
          <w:rFonts w:ascii="Angsana New" w:hAnsi="Angsana New"/>
          <w:sz w:val="32"/>
          <w:szCs w:val="32"/>
          <w:cs/>
        </w:rPr>
        <w:t>รายได้ดอกเบี้ยรับรู้ตามเกณฑ์คงค้างด้วยวิธีดอกเบี้ยที่แท้จริง</w:t>
      </w:r>
      <w:r w:rsidR="00C07789">
        <w:rPr>
          <w:rFonts w:ascii="Angsana New" w:hAnsi="Angsana New" w:hint="cs"/>
          <w:sz w:val="32"/>
          <w:szCs w:val="32"/>
          <w:cs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>โดยจะนำมูลค่าตามบัญชีขั้นต้นของสินทรัพย์ทางการเงินมาคูณกับอัตราดอกเบี้ยที่แท้จริง ยกเว้นสินทรัพย์ทางการเงินที่เกิดการด้อยค่า</w:t>
      </w:r>
      <w:r w:rsidRPr="00B54A4B">
        <w:rPr>
          <w:rFonts w:ascii="Angsana New" w:hAnsi="Angsana New"/>
          <w:spacing w:val="-4"/>
          <w:sz w:val="32"/>
          <w:szCs w:val="32"/>
          <w:cs/>
        </w:rPr>
        <w:t>ด้านเครดิตในภายหลัง ที่จะนำมูลค่าตามบัญชีสุทธิของสินทรัพย์ทางการเงิน (สุทธิจากค่าเผื่อผลขาดทุน</w:t>
      </w:r>
      <w:r w:rsidRPr="00B54A4B">
        <w:rPr>
          <w:rFonts w:ascii="Angsana New" w:hAnsi="Angsana New"/>
          <w:sz w:val="32"/>
          <w:szCs w:val="32"/>
          <w:cs/>
        </w:rPr>
        <w:t>ด้านเครดิตที่คาดว่าจะเกิดขึ้น) มาคูณกับอัตราดอกเบี้ยที่แท้จริง</w:t>
      </w:r>
    </w:p>
    <w:p w14:paraId="5E0327AD" w14:textId="042F68C6" w:rsidR="001802DF" w:rsidRPr="00B54A4B" w:rsidRDefault="001802DF" w:rsidP="007332CB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Pr="00B54A4B">
        <w:rPr>
          <w:rFonts w:ascii="Angsana New" w:hAnsi="Angsana New"/>
          <w:i/>
          <w:iCs/>
          <w:sz w:val="32"/>
          <w:szCs w:val="32"/>
          <w:cs/>
        </w:rPr>
        <w:t>ต้นทุนทางการเงิน</w:t>
      </w:r>
    </w:p>
    <w:p w14:paraId="1D4AFFC6" w14:textId="77777777" w:rsidR="001802DF" w:rsidRPr="00B54A4B" w:rsidRDefault="001802DF" w:rsidP="007332CB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Pr="00B54A4B">
        <w:rPr>
          <w:rFonts w:ascii="Angsana New" w:hAnsi="Angsana New"/>
          <w:sz w:val="32"/>
          <w:szCs w:val="32"/>
          <w:cs/>
        </w:rPr>
        <w:t>ค่าใช้จ่ายดอกเบี้ยจากหนี้สินทางการเงินที่วัดมูลค่าด้วยราคาทุนตัดจำหน่ายคำนวณโดยใช้วิธีดอกเบี้ยที่แท้จริงและรับรู้ตามเกณฑ์คงค้าง</w:t>
      </w:r>
      <w:r w:rsidR="00A0122D" w:rsidRPr="00B54A4B">
        <w:rPr>
          <w:rFonts w:ascii="Angsana New" w:hAnsi="Angsana New"/>
          <w:sz w:val="32"/>
          <w:szCs w:val="32"/>
        </w:rPr>
        <w:tab/>
      </w:r>
    </w:p>
    <w:p w14:paraId="7FBD488C" w14:textId="61430FF7" w:rsidR="00A0122D" w:rsidRPr="00B54A4B" w:rsidRDefault="001802DF" w:rsidP="007332CB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B54A4B">
        <w:rPr>
          <w:rFonts w:ascii="Angsana New" w:hAnsi="Angsana New"/>
          <w:i/>
          <w:iCs/>
          <w:sz w:val="32"/>
          <w:szCs w:val="32"/>
        </w:rPr>
        <w:tab/>
      </w:r>
      <w:r w:rsidR="00A0122D" w:rsidRPr="00B54A4B">
        <w:rPr>
          <w:rFonts w:ascii="Angsana New" w:hAnsi="Angsana New"/>
          <w:i/>
          <w:iCs/>
          <w:sz w:val="32"/>
          <w:szCs w:val="32"/>
          <w:cs/>
        </w:rPr>
        <w:t>เงินปันผลรับ</w:t>
      </w:r>
    </w:p>
    <w:p w14:paraId="1B952C21" w14:textId="77777777" w:rsidR="00A0122D" w:rsidRPr="00B54A4B" w:rsidRDefault="00A0122D" w:rsidP="007332CB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ab/>
        <w:t>เงินปันผลรับถือเป็นรายได้เมื่อบริษัทฯมีสิทธิในการรับเงินปันผล</w:t>
      </w:r>
    </w:p>
    <w:p w14:paraId="44CABED6" w14:textId="46542105" w:rsidR="0091780C" w:rsidRPr="00B54A4B" w:rsidRDefault="00C543D0" w:rsidP="007332CB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t>4</w:t>
      </w:r>
      <w:r w:rsidR="0091780C" w:rsidRPr="00B54A4B">
        <w:rPr>
          <w:rFonts w:ascii="Angsana New" w:hAnsi="Angsana New"/>
          <w:b/>
          <w:bCs/>
          <w:sz w:val="32"/>
          <w:szCs w:val="32"/>
        </w:rPr>
        <w:t>.</w:t>
      </w:r>
      <w:r w:rsidR="00EB7011" w:rsidRPr="00B54A4B">
        <w:rPr>
          <w:rFonts w:ascii="Angsana New" w:hAnsi="Angsana New"/>
          <w:b/>
          <w:bCs/>
          <w:sz w:val="32"/>
          <w:szCs w:val="32"/>
        </w:rPr>
        <w:t>2</w:t>
      </w:r>
      <w:r w:rsidR="0091780C" w:rsidRPr="00B54A4B">
        <w:rPr>
          <w:rFonts w:ascii="Angsana New" w:hAnsi="Angsana New"/>
          <w:b/>
          <w:bCs/>
          <w:sz w:val="32"/>
          <w:szCs w:val="32"/>
          <w:cs/>
        </w:rPr>
        <w:tab/>
        <w:t>เงินสดและรายการเทียบเท่าเงินสด</w:t>
      </w:r>
    </w:p>
    <w:p w14:paraId="3107F135" w14:textId="77777777" w:rsidR="0091780C" w:rsidRPr="00B54A4B" w:rsidRDefault="0091780C" w:rsidP="007332CB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Pr="00B54A4B">
        <w:rPr>
          <w:rFonts w:ascii="Angsana New" w:hAnsi="Angsana New"/>
          <w:sz w:val="32"/>
          <w:szCs w:val="32"/>
          <w:cs/>
        </w:rPr>
        <w:t>เงินสดและรายการเทียบเท่าเงินสด หมายถึง เงินสดและเงินฝากธนาคาร และเงินลงทุนระยะสั้นที่มี</w:t>
      </w:r>
      <w:r w:rsidRPr="00B54A4B">
        <w:rPr>
          <w:rFonts w:ascii="Angsana New" w:hAnsi="Angsana New"/>
          <w:spacing w:val="-4"/>
          <w:sz w:val="32"/>
          <w:szCs w:val="32"/>
          <w:cs/>
        </w:rPr>
        <w:t xml:space="preserve">สภาพคล่องสูง ซึ่งถึงกำหนดจ่ายคืนภายในระยะเวลาไม่เกิน </w:t>
      </w:r>
      <w:r w:rsidR="00EB7011" w:rsidRPr="00B54A4B">
        <w:rPr>
          <w:rFonts w:ascii="Angsana New" w:hAnsi="Angsana New"/>
          <w:spacing w:val="-4"/>
          <w:sz w:val="32"/>
          <w:szCs w:val="32"/>
        </w:rPr>
        <w:t>3</w:t>
      </w:r>
      <w:r w:rsidRPr="00B54A4B">
        <w:rPr>
          <w:rFonts w:ascii="Angsana New" w:hAnsi="Angsana New"/>
          <w:spacing w:val="-4"/>
          <w:sz w:val="32"/>
          <w:szCs w:val="32"/>
          <w:cs/>
        </w:rPr>
        <w:t xml:space="preserve"> เดือนนับจากวันที่ได้มาและไม่มีข้อจำกัด</w:t>
      </w:r>
      <w:r w:rsidRPr="00B54A4B">
        <w:rPr>
          <w:rFonts w:ascii="Angsana New" w:hAnsi="Angsana New"/>
          <w:sz w:val="32"/>
          <w:szCs w:val="32"/>
          <w:cs/>
        </w:rPr>
        <w:t>ในการเบิกใช้</w:t>
      </w:r>
    </w:p>
    <w:p w14:paraId="0962CA80" w14:textId="682611F8" w:rsidR="008C528A" w:rsidRPr="00B54A4B" w:rsidRDefault="00C543D0" w:rsidP="007332CB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t>4</w:t>
      </w:r>
      <w:r w:rsidR="008C528A" w:rsidRPr="00B54A4B">
        <w:rPr>
          <w:rFonts w:ascii="Angsana New" w:hAnsi="Angsana New"/>
          <w:b/>
          <w:bCs/>
          <w:sz w:val="32"/>
          <w:szCs w:val="32"/>
        </w:rPr>
        <w:t>.</w:t>
      </w:r>
      <w:r w:rsidR="00677F07" w:rsidRPr="00B54A4B">
        <w:rPr>
          <w:rFonts w:ascii="Angsana New" w:hAnsi="Angsana New" w:hint="cs"/>
          <w:b/>
          <w:bCs/>
          <w:sz w:val="32"/>
          <w:szCs w:val="32"/>
          <w:cs/>
        </w:rPr>
        <w:t>3</w:t>
      </w:r>
      <w:r w:rsidR="008C528A" w:rsidRPr="00B54A4B">
        <w:rPr>
          <w:rFonts w:ascii="Angsana New" w:hAnsi="Angsana New"/>
          <w:b/>
          <w:bCs/>
          <w:sz w:val="32"/>
          <w:szCs w:val="32"/>
          <w:cs/>
        </w:rPr>
        <w:tab/>
        <w:t>สินค้าคงเหลือ</w:t>
      </w:r>
    </w:p>
    <w:p w14:paraId="2DFF4780" w14:textId="66E2370A" w:rsidR="008C528A" w:rsidRPr="00B54A4B" w:rsidRDefault="008C528A" w:rsidP="007332CB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Pr="00B54A4B">
        <w:rPr>
          <w:rFonts w:ascii="Angsana New" w:hAnsi="Angsana New"/>
          <w:sz w:val="32"/>
          <w:szCs w:val="32"/>
          <w:cs/>
        </w:rPr>
        <w:t>สินค้าคงเหลือ</w:t>
      </w:r>
      <w:r w:rsidR="00B21196" w:rsidRPr="00B54A4B">
        <w:rPr>
          <w:rFonts w:ascii="Angsana New" w:hAnsi="Angsana New"/>
          <w:sz w:val="32"/>
          <w:szCs w:val="32"/>
          <w:cs/>
        </w:rPr>
        <w:t>เป็นเครื่องใช้ไฟฟ้า</w:t>
      </w:r>
      <w:r w:rsidR="00F71FB4" w:rsidRPr="00B54A4B">
        <w:rPr>
          <w:rFonts w:ascii="Angsana New" w:hAnsi="Angsana New"/>
          <w:sz w:val="32"/>
          <w:szCs w:val="32"/>
        </w:rPr>
        <w:t xml:space="preserve"> </w:t>
      </w:r>
      <w:r w:rsidR="00B21196" w:rsidRPr="00B54A4B">
        <w:rPr>
          <w:rFonts w:ascii="Angsana New" w:hAnsi="Angsana New"/>
          <w:sz w:val="32"/>
          <w:szCs w:val="32"/>
          <w:cs/>
        </w:rPr>
        <w:t>อุปกรณ์ตกแต่งซึ่งใช้ในการให้บริการตกแต่งภายในให้กับลูกค้า</w:t>
      </w:r>
      <w:r w:rsidR="00F71FB4" w:rsidRPr="00B54A4B">
        <w:rPr>
          <w:rFonts w:ascii="Angsana New" w:hAnsi="Angsana New"/>
          <w:spacing w:val="-4"/>
          <w:sz w:val="32"/>
          <w:szCs w:val="32"/>
          <w:cs/>
        </w:rPr>
        <w:t>และวัสดุอุปกรณ์ซึ่งใช้ในการบริการทำความสะอาด</w:t>
      </w:r>
      <w:r w:rsidRPr="00B54A4B">
        <w:rPr>
          <w:rFonts w:ascii="Angsana New" w:hAnsi="Angsana New"/>
          <w:spacing w:val="-4"/>
          <w:sz w:val="32"/>
          <w:szCs w:val="32"/>
          <w:cs/>
        </w:rPr>
        <w:t>แสดงมูลค่าตามราคาทุน</w:t>
      </w:r>
      <w:r w:rsidR="00677F07" w:rsidRPr="00B54A4B">
        <w:rPr>
          <w:rFonts w:ascii="Angsana New" w:hAnsi="Angsana New" w:hint="cs"/>
          <w:spacing w:val="-4"/>
          <w:sz w:val="32"/>
          <w:szCs w:val="32"/>
          <w:cs/>
        </w:rPr>
        <w:t xml:space="preserve"> (ตามวิธีเข้าก่อนออกก่อน)</w:t>
      </w:r>
      <w:r w:rsidR="00677F07" w:rsidRPr="00B54A4B">
        <w:rPr>
          <w:rFonts w:ascii="Angsana New" w:hAnsi="Angsana New" w:hint="cs"/>
          <w:spacing w:val="-3"/>
          <w:sz w:val="32"/>
          <w:szCs w:val="32"/>
          <w:cs/>
        </w:rPr>
        <w:t xml:space="preserve"> </w:t>
      </w:r>
      <w:r w:rsidRPr="00B54A4B">
        <w:rPr>
          <w:rFonts w:ascii="Angsana New" w:hAnsi="Angsana New"/>
          <w:spacing w:val="-3"/>
          <w:sz w:val="32"/>
          <w:szCs w:val="32"/>
          <w:cs/>
        </w:rPr>
        <w:t>หรือมูลค่าสุทธิที่จะได้รับ</w:t>
      </w:r>
      <w:r w:rsidRPr="00B54A4B">
        <w:rPr>
          <w:rFonts w:ascii="Angsana New" w:hAnsi="Angsana New"/>
          <w:sz w:val="32"/>
          <w:szCs w:val="32"/>
          <w:cs/>
        </w:rPr>
        <w:t xml:space="preserve">แล้วแต่ราคาใดจะต่ำกว่า </w:t>
      </w:r>
    </w:p>
    <w:p w14:paraId="3566B96A" w14:textId="78A86DB5" w:rsidR="008F3D02" w:rsidRPr="00B54A4B" w:rsidRDefault="00C543D0" w:rsidP="00677F07">
      <w:pPr>
        <w:tabs>
          <w:tab w:val="left" w:pos="1440"/>
        </w:tabs>
        <w:spacing w:before="120" w:after="120" w:line="413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lastRenderedPageBreak/>
        <w:t>4</w:t>
      </w:r>
      <w:r w:rsidR="008F3D02" w:rsidRPr="00B54A4B">
        <w:rPr>
          <w:rFonts w:ascii="Angsana New" w:hAnsi="Angsana New"/>
          <w:b/>
          <w:bCs/>
          <w:sz w:val="32"/>
          <w:szCs w:val="32"/>
          <w:cs/>
        </w:rPr>
        <w:t>.</w:t>
      </w:r>
      <w:r w:rsidR="00677F07" w:rsidRPr="00B54A4B">
        <w:rPr>
          <w:rFonts w:ascii="Angsana New" w:hAnsi="Angsana New" w:hint="cs"/>
          <w:b/>
          <w:bCs/>
          <w:sz w:val="32"/>
          <w:szCs w:val="32"/>
          <w:cs/>
        </w:rPr>
        <w:t>4</w:t>
      </w:r>
      <w:r w:rsidR="008F3D02" w:rsidRPr="00B54A4B">
        <w:rPr>
          <w:rFonts w:ascii="Angsana New" w:hAnsi="Angsana New"/>
          <w:b/>
          <w:bCs/>
          <w:sz w:val="32"/>
          <w:szCs w:val="32"/>
          <w:cs/>
        </w:rPr>
        <w:tab/>
        <w:t>เงินลงทุน</w:t>
      </w:r>
      <w:r w:rsidR="001510D6" w:rsidRPr="00B54A4B">
        <w:rPr>
          <w:rFonts w:ascii="Angsana New" w:hAnsi="Angsana New"/>
          <w:b/>
          <w:bCs/>
          <w:sz w:val="32"/>
          <w:szCs w:val="32"/>
          <w:cs/>
        </w:rPr>
        <w:t>ในบริษัทย่อย</w:t>
      </w:r>
    </w:p>
    <w:p w14:paraId="0C3F33FE" w14:textId="3E8FBCB7" w:rsidR="00422A3C" w:rsidRPr="00B54A4B" w:rsidRDefault="001510D6" w:rsidP="00677F07">
      <w:pPr>
        <w:spacing w:before="120" w:after="120" w:line="413" w:lineRule="exact"/>
        <w:ind w:left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B54A4B">
        <w:rPr>
          <w:rFonts w:ascii="Angsana New" w:hAnsi="Angsana New"/>
          <w:sz w:val="32"/>
          <w:szCs w:val="32"/>
          <w:cs/>
        </w:rPr>
        <w:t>เงินลงทุนในบริษัทย่อยที่แสดงอยู่ในงบการเงินเฉพาะกิจการแสดงมูลค่าตามวิธีราคาทุน</w:t>
      </w:r>
    </w:p>
    <w:p w14:paraId="34BBA64D" w14:textId="334E2C27" w:rsidR="00263806" w:rsidRPr="00B54A4B" w:rsidRDefault="00C543D0" w:rsidP="00677F07">
      <w:pPr>
        <w:tabs>
          <w:tab w:val="left" w:pos="1440"/>
        </w:tabs>
        <w:spacing w:before="120" w:after="120" w:line="413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B54A4B">
        <w:rPr>
          <w:rFonts w:ascii="Angsana New" w:hAnsi="Angsana New"/>
          <w:b/>
          <w:bCs/>
          <w:sz w:val="32"/>
          <w:szCs w:val="32"/>
        </w:rPr>
        <w:t>4</w:t>
      </w:r>
      <w:r w:rsidR="00677F07" w:rsidRPr="00B54A4B">
        <w:rPr>
          <w:rFonts w:ascii="Angsana New" w:hAnsi="Angsana New" w:hint="cs"/>
          <w:b/>
          <w:bCs/>
          <w:sz w:val="32"/>
          <w:szCs w:val="32"/>
          <w:cs/>
        </w:rPr>
        <w:t>.5</w:t>
      </w:r>
      <w:r w:rsidR="00263806" w:rsidRPr="00B54A4B">
        <w:rPr>
          <w:rFonts w:ascii="Angsana New" w:hAnsi="Angsana New"/>
          <w:b/>
          <w:bCs/>
          <w:sz w:val="32"/>
          <w:szCs w:val="32"/>
        </w:rPr>
        <w:tab/>
      </w:r>
      <w:r w:rsidR="00263806" w:rsidRPr="00B54A4B">
        <w:rPr>
          <w:rFonts w:ascii="Angsana New" w:hAnsi="Angsana New"/>
          <w:b/>
          <w:bCs/>
          <w:sz w:val="32"/>
          <w:szCs w:val="32"/>
          <w:cs/>
        </w:rPr>
        <w:t>อสังหาริมทรัพย์เพื่อการลงทุน</w:t>
      </w:r>
    </w:p>
    <w:p w14:paraId="1DE7A527" w14:textId="77777777" w:rsidR="00263806" w:rsidRPr="00B54A4B" w:rsidRDefault="00263806" w:rsidP="00677F07">
      <w:pPr>
        <w:tabs>
          <w:tab w:val="left" w:pos="1440"/>
        </w:tabs>
        <w:spacing w:before="120" w:after="120" w:line="413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="008630B7" w:rsidRPr="00B54A4B">
        <w:rPr>
          <w:rFonts w:ascii="Angsana New" w:hAnsi="Angsana New"/>
          <w:spacing w:val="-6"/>
          <w:sz w:val="32"/>
          <w:szCs w:val="32"/>
          <w:cs/>
        </w:rPr>
        <w:t>กลุ่มบริษัทบันทึกมูลค่าเริ่มแรกของอสังหาริมทรัพย์เพื่อการลงทุนในราคาทุนซึ่งรวมต้นทุนการทำรายการ หลังจากนั้น กลุ่มบริษัทจะบันทึกอสังหาริมทรัพย์เพื่อการลงทุนด้วยราคาทุนหักค่าเสื่อมราคาสะสมและค่าเผื่อการด้อยค่า (ถ้ามี)</w:t>
      </w:r>
    </w:p>
    <w:p w14:paraId="5AB78017" w14:textId="1478F249" w:rsidR="00263806" w:rsidRPr="00B54A4B" w:rsidRDefault="00263806" w:rsidP="00677F07">
      <w:pPr>
        <w:tabs>
          <w:tab w:val="left" w:pos="1440"/>
        </w:tabs>
        <w:spacing w:before="120" w:after="120" w:line="413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ab/>
        <w:t xml:space="preserve">ค่าเสื่อมราคาของอสังหาริมทรัพย์เพื่อการลงทุนคำนวณจากราคาทุนโดยวิธีเส้นตรงตามอายุการให้ประโยชน์โดยประมาณ </w:t>
      </w:r>
      <w:r w:rsidR="00EB7011" w:rsidRPr="00B54A4B">
        <w:rPr>
          <w:rFonts w:ascii="Angsana New" w:hAnsi="Angsana New"/>
          <w:sz w:val="32"/>
          <w:szCs w:val="32"/>
        </w:rPr>
        <w:t>20</w:t>
      </w:r>
      <w:r w:rsidRPr="00B54A4B">
        <w:rPr>
          <w:rFonts w:ascii="Angsana New" w:hAnsi="Angsana New"/>
          <w:sz w:val="32"/>
          <w:szCs w:val="32"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>ปี ค่าเสื่อมราคาของอสังหาริมทรัพย์เพื่อการลงทุนรวมอยู่ในการคำนวณผลการดำเนินงาน</w:t>
      </w:r>
      <w:r w:rsidR="002E5629" w:rsidRPr="00B54A4B">
        <w:rPr>
          <w:rFonts w:ascii="Angsana New" w:hAnsi="Angsana New"/>
          <w:sz w:val="32"/>
          <w:szCs w:val="32"/>
          <w:cs/>
        </w:rPr>
        <w:t xml:space="preserve"> </w:t>
      </w:r>
    </w:p>
    <w:p w14:paraId="4CB9D1AA" w14:textId="468407CA" w:rsidR="003449B9" w:rsidRPr="00B54A4B" w:rsidRDefault="003449B9" w:rsidP="00677F07">
      <w:pPr>
        <w:tabs>
          <w:tab w:val="left" w:pos="1440"/>
        </w:tabs>
        <w:spacing w:before="120" w:after="120" w:line="413" w:lineRule="exact"/>
        <w:ind w:left="540" w:hanging="540"/>
        <w:jc w:val="thaiDistribute"/>
        <w:rPr>
          <w:rFonts w:ascii="Angsana New" w:hAnsi="Angsana New"/>
          <w:spacing w:val="-6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Pr="00B54A4B">
        <w:rPr>
          <w:rFonts w:ascii="Angsana New" w:hAnsi="Angsana New"/>
          <w:spacing w:val="-6"/>
          <w:sz w:val="32"/>
          <w:szCs w:val="32"/>
          <w:cs/>
        </w:rPr>
        <w:t>กลุ่มบริษัทรับรู้ผลต่างระหว่างจำนวนเงินที่ได้รับสุทธิจากการจำหน่ายกับมูลค่าตามบัญชีของสินทรัพย์ในส่วนของกำไรหรือขาดทุนใน</w:t>
      </w:r>
      <w:r w:rsidR="00C07789">
        <w:rPr>
          <w:rFonts w:ascii="Angsana New" w:hAnsi="Angsana New" w:hint="cs"/>
          <w:spacing w:val="-6"/>
          <w:sz w:val="32"/>
          <w:szCs w:val="32"/>
          <w:cs/>
        </w:rPr>
        <w:t>ปี</w:t>
      </w:r>
      <w:r w:rsidRPr="00B54A4B">
        <w:rPr>
          <w:rFonts w:ascii="Angsana New" w:hAnsi="Angsana New"/>
          <w:spacing w:val="-6"/>
          <w:sz w:val="32"/>
          <w:szCs w:val="32"/>
          <w:cs/>
        </w:rPr>
        <w:t>ที่ตัดรายการอสังหาริมทรัพย์เพื่อการลงทุนออกจากบัญชี</w:t>
      </w:r>
    </w:p>
    <w:p w14:paraId="0FAD4266" w14:textId="08A4E579" w:rsidR="008F3D02" w:rsidRPr="00B54A4B" w:rsidRDefault="00C543D0" w:rsidP="00677F07">
      <w:pPr>
        <w:tabs>
          <w:tab w:val="left" w:pos="1440"/>
        </w:tabs>
        <w:spacing w:before="120" w:after="120" w:line="413" w:lineRule="exact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t>4</w:t>
      </w:r>
      <w:r w:rsidR="008F3D02" w:rsidRPr="00B54A4B">
        <w:rPr>
          <w:rFonts w:ascii="Angsana New" w:hAnsi="Angsana New"/>
          <w:b/>
          <w:bCs/>
          <w:sz w:val="32"/>
          <w:szCs w:val="32"/>
        </w:rPr>
        <w:t>.</w:t>
      </w:r>
      <w:r w:rsidR="00677F07" w:rsidRPr="00B54A4B">
        <w:rPr>
          <w:rFonts w:ascii="Angsana New" w:hAnsi="Angsana New" w:hint="cs"/>
          <w:b/>
          <w:bCs/>
          <w:sz w:val="32"/>
          <w:szCs w:val="32"/>
          <w:cs/>
        </w:rPr>
        <w:t>6</w:t>
      </w:r>
      <w:r w:rsidR="008F3D02" w:rsidRPr="00B54A4B">
        <w:rPr>
          <w:rFonts w:ascii="Angsana New" w:hAnsi="Angsana New"/>
          <w:b/>
          <w:bCs/>
          <w:sz w:val="32"/>
          <w:szCs w:val="32"/>
          <w:cs/>
        </w:rPr>
        <w:tab/>
        <w:t xml:space="preserve">อุปกรณ์ </w:t>
      </w:r>
    </w:p>
    <w:p w14:paraId="04D8FC27" w14:textId="522B98EA" w:rsidR="008F3D02" w:rsidRPr="00B54A4B" w:rsidRDefault="008F3D02" w:rsidP="00677F07">
      <w:pPr>
        <w:tabs>
          <w:tab w:val="left" w:pos="1440"/>
        </w:tabs>
        <w:spacing w:before="120" w:after="120" w:line="413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Pr="00B54A4B">
        <w:rPr>
          <w:rFonts w:ascii="Angsana New" w:hAnsi="Angsana New"/>
          <w:sz w:val="32"/>
          <w:szCs w:val="32"/>
          <w:cs/>
        </w:rPr>
        <w:t>อุปกรณ์แสดงมูลค่าตามราคาทุนหักค่าเสื่อมราคาสะสมและค่าเผื่อการ</w:t>
      </w:r>
      <w:r w:rsidR="008F7B5E" w:rsidRPr="00B54A4B">
        <w:rPr>
          <w:rFonts w:ascii="Angsana New" w:hAnsi="Angsana New"/>
          <w:sz w:val="32"/>
          <w:szCs w:val="32"/>
          <w:cs/>
        </w:rPr>
        <w:t>ด้อยค่าของสินทรัพย์</w:t>
      </w:r>
      <w:r w:rsidRPr="00B54A4B">
        <w:rPr>
          <w:rFonts w:ascii="Angsana New" w:hAnsi="Angsana New"/>
          <w:sz w:val="32"/>
          <w:szCs w:val="32"/>
          <w:cs/>
        </w:rPr>
        <w:t xml:space="preserve"> </w:t>
      </w:r>
      <w:r w:rsidRPr="00B54A4B">
        <w:rPr>
          <w:rFonts w:ascii="Angsana New" w:hAnsi="Angsana New"/>
          <w:sz w:val="32"/>
          <w:szCs w:val="32"/>
        </w:rPr>
        <w:t>(</w:t>
      </w:r>
      <w:r w:rsidRPr="00B54A4B">
        <w:rPr>
          <w:rFonts w:ascii="Angsana New" w:hAnsi="Angsana New"/>
          <w:sz w:val="32"/>
          <w:szCs w:val="32"/>
          <w:cs/>
        </w:rPr>
        <w:t>ถ้ามี</w:t>
      </w:r>
      <w:r w:rsidRPr="00B54A4B">
        <w:rPr>
          <w:rFonts w:ascii="Angsana New" w:hAnsi="Angsana New"/>
          <w:sz w:val="32"/>
          <w:szCs w:val="32"/>
        </w:rPr>
        <w:t>)</w:t>
      </w:r>
    </w:p>
    <w:p w14:paraId="134E2762" w14:textId="018C28DF" w:rsidR="008F3D02" w:rsidRPr="00B54A4B" w:rsidRDefault="008F3D02" w:rsidP="00677F07">
      <w:pPr>
        <w:tabs>
          <w:tab w:val="left" w:pos="1440"/>
        </w:tabs>
        <w:spacing w:before="120" w:after="120" w:line="413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Pr="00B54A4B">
        <w:rPr>
          <w:rFonts w:ascii="Angsana New" w:hAnsi="Angsana New"/>
          <w:sz w:val="32"/>
          <w:szCs w:val="32"/>
          <w:cs/>
        </w:rPr>
        <w:t>ค่าเสื่อมราคาของอุปกรณ์</w:t>
      </w:r>
      <w:r w:rsidR="00365003" w:rsidRPr="00B54A4B">
        <w:rPr>
          <w:rFonts w:ascii="Angsana New" w:hAnsi="Angsana New"/>
          <w:sz w:val="32"/>
          <w:szCs w:val="32"/>
          <w:cs/>
        </w:rPr>
        <w:t xml:space="preserve">ซึ่งได้แก่ </w:t>
      </w:r>
      <w:r w:rsidR="00C07789">
        <w:rPr>
          <w:rFonts w:ascii="Angsana New" w:hAnsi="Angsana New" w:hint="cs"/>
          <w:sz w:val="32"/>
          <w:szCs w:val="32"/>
          <w:cs/>
        </w:rPr>
        <w:t xml:space="preserve">อุปกรณ์ </w:t>
      </w:r>
      <w:r w:rsidR="00365003" w:rsidRPr="00B54A4B">
        <w:rPr>
          <w:rFonts w:ascii="Angsana New" w:hAnsi="Angsana New"/>
          <w:sz w:val="32"/>
          <w:szCs w:val="32"/>
          <w:cs/>
        </w:rPr>
        <w:t xml:space="preserve">เครื่องตกแต่งและเครื่องใช้สำนักงาน </w:t>
      </w:r>
      <w:r w:rsidRPr="00B54A4B">
        <w:rPr>
          <w:rFonts w:ascii="Angsana New" w:hAnsi="Angsana New"/>
          <w:sz w:val="32"/>
          <w:szCs w:val="32"/>
          <w:cs/>
        </w:rPr>
        <w:t>คำนวณจากราคาทุนโดยวิธีเส้นตรงตามอายุการให้ประโยชน์โดยประมาณ</w:t>
      </w:r>
      <w:r w:rsidR="00365003" w:rsidRPr="00B54A4B">
        <w:rPr>
          <w:rFonts w:ascii="Angsana New" w:hAnsi="Angsana New"/>
          <w:sz w:val="32"/>
          <w:szCs w:val="32"/>
          <w:cs/>
        </w:rPr>
        <w:t xml:space="preserve"> </w:t>
      </w:r>
      <w:r w:rsidR="00EB7011" w:rsidRPr="00B54A4B">
        <w:rPr>
          <w:rFonts w:ascii="Angsana New" w:hAnsi="Angsana New"/>
          <w:sz w:val="32"/>
          <w:szCs w:val="32"/>
        </w:rPr>
        <w:t>5</w:t>
      </w:r>
      <w:r w:rsidR="00365003" w:rsidRPr="00B54A4B">
        <w:rPr>
          <w:rFonts w:ascii="Angsana New" w:hAnsi="Angsana New"/>
          <w:sz w:val="32"/>
          <w:szCs w:val="32"/>
          <w:cs/>
        </w:rPr>
        <w:t xml:space="preserve"> ปี</w:t>
      </w:r>
    </w:p>
    <w:p w14:paraId="38498B75" w14:textId="77777777" w:rsidR="008F3D02" w:rsidRPr="00B54A4B" w:rsidRDefault="008F3D02" w:rsidP="00677F07">
      <w:pPr>
        <w:tabs>
          <w:tab w:val="left" w:pos="1440"/>
        </w:tabs>
        <w:spacing w:before="120" w:after="120" w:line="413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Pr="00B54A4B">
        <w:rPr>
          <w:rFonts w:ascii="Angsana New" w:hAnsi="Angsana New"/>
          <w:sz w:val="32"/>
          <w:szCs w:val="32"/>
          <w:cs/>
        </w:rPr>
        <w:t xml:space="preserve">ค่าเสื่อมราคารวมอยู่ในการคำนวณผลการดำเนินงาน </w:t>
      </w:r>
    </w:p>
    <w:p w14:paraId="26C56468" w14:textId="6B6ED6DF" w:rsidR="00263806" w:rsidRPr="00B54A4B" w:rsidRDefault="00C543D0" w:rsidP="00677F07">
      <w:pPr>
        <w:spacing w:before="120" w:after="120" w:line="413" w:lineRule="exact"/>
        <w:ind w:left="540" w:hanging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B54A4B">
        <w:rPr>
          <w:rFonts w:ascii="Angsana New" w:hAnsi="Angsana New"/>
          <w:b/>
          <w:bCs/>
          <w:sz w:val="32"/>
          <w:szCs w:val="32"/>
        </w:rPr>
        <w:t>4</w:t>
      </w:r>
      <w:r w:rsidR="00263806" w:rsidRPr="00B54A4B">
        <w:rPr>
          <w:rFonts w:ascii="Angsana New" w:hAnsi="Angsana New"/>
          <w:b/>
          <w:bCs/>
          <w:sz w:val="32"/>
          <w:szCs w:val="32"/>
        </w:rPr>
        <w:t>.</w:t>
      </w:r>
      <w:r w:rsidR="00677F07" w:rsidRPr="00B54A4B">
        <w:rPr>
          <w:rFonts w:ascii="Angsana New" w:hAnsi="Angsana New" w:hint="cs"/>
          <w:b/>
          <w:bCs/>
          <w:sz w:val="32"/>
          <w:szCs w:val="32"/>
          <w:cs/>
        </w:rPr>
        <w:t>7</w:t>
      </w:r>
      <w:r w:rsidR="00263806" w:rsidRPr="00B54A4B">
        <w:rPr>
          <w:rFonts w:ascii="Angsana New" w:hAnsi="Angsana New"/>
          <w:b/>
          <w:bCs/>
          <w:sz w:val="32"/>
          <w:szCs w:val="32"/>
        </w:rPr>
        <w:tab/>
      </w:r>
      <w:r w:rsidR="00263806" w:rsidRPr="00B54A4B">
        <w:rPr>
          <w:rFonts w:ascii="Angsana New" w:hAnsi="Angsana New"/>
          <w:b/>
          <w:bCs/>
          <w:sz w:val="32"/>
          <w:szCs w:val="32"/>
          <w:cs/>
        </w:rPr>
        <w:t>สินทรัพย์ไม่มีตัวตน</w:t>
      </w:r>
    </w:p>
    <w:p w14:paraId="7DA9AB0A" w14:textId="77777777" w:rsidR="00263806" w:rsidRPr="00B54A4B" w:rsidRDefault="00263806" w:rsidP="00677F07">
      <w:pPr>
        <w:tabs>
          <w:tab w:val="left" w:pos="1440"/>
        </w:tabs>
        <w:spacing w:before="120" w:after="120" w:line="413" w:lineRule="exact"/>
        <w:ind w:left="540" w:hanging="540"/>
        <w:jc w:val="thaiDistribute"/>
        <w:rPr>
          <w:rFonts w:ascii="Angsana New" w:hAnsi="Angsana New"/>
          <w:spacing w:val="-6"/>
          <w:sz w:val="32"/>
          <w:szCs w:val="32"/>
        </w:rPr>
      </w:pPr>
      <w:r w:rsidRPr="00B54A4B">
        <w:rPr>
          <w:rFonts w:ascii="Angsana New" w:hAnsi="Angsana New"/>
          <w:spacing w:val="-6"/>
          <w:sz w:val="32"/>
          <w:szCs w:val="32"/>
          <w:cs/>
        </w:rPr>
        <w:tab/>
      </w:r>
      <w:r w:rsidR="006E6BBA" w:rsidRPr="00B54A4B">
        <w:rPr>
          <w:rFonts w:ascii="Angsana New" w:hAnsi="Angsana New"/>
          <w:sz w:val="32"/>
          <w:szCs w:val="32"/>
          <w:cs/>
          <w:lang w:val="th-TH"/>
        </w:rPr>
        <w:t>กลุ่มบริษัท</w:t>
      </w:r>
      <w:r w:rsidR="006E6BBA" w:rsidRPr="00B54A4B">
        <w:rPr>
          <w:rFonts w:ascii="Angsana New" w:hAnsi="Angsana New"/>
          <w:sz w:val="32"/>
          <w:szCs w:val="32"/>
          <w:cs/>
        </w:rPr>
        <w:t>บันทึกต้นทุนเริ่มแรกของสินทรัพย์ไม่มีตัวตนตามราคาทุน ภายหลังการรับรู้รายการเริ่มแรก สินทรัพย์ไม่มีตัวตนแสดงมูลค่าตามราคาทุนหักค่าตัดจำหน่ายสะสมและค่าเผื่อการด้อยค่าสะสม (ถ้ามี) ของสินทรัพย์นั้น</w:t>
      </w:r>
    </w:p>
    <w:p w14:paraId="6DCCED5C" w14:textId="1C40356E" w:rsidR="00D108E1" w:rsidRPr="00B54A4B" w:rsidRDefault="006E6BBA" w:rsidP="00677F07">
      <w:pPr>
        <w:tabs>
          <w:tab w:val="left" w:pos="1440"/>
        </w:tabs>
        <w:spacing w:before="120" w:after="120" w:line="413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pacing w:val="-6"/>
          <w:sz w:val="32"/>
          <w:szCs w:val="32"/>
        </w:rPr>
        <w:tab/>
      </w:r>
      <w:r w:rsidRPr="00B54A4B">
        <w:rPr>
          <w:rFonts w:ascii="Angsana New" w:hAnsi="Angsana New"/>
          <w:sz w:val="32"/>
          <w:szCs w:val="32"/>
          <w:cs/>
        </w:rPr>
        <w:t>กลุ่มบริษัทตัดจำหน่ายสินทรัพย์ไม่มีตัวตนที่มีอายุการให้ประโยชน์จำกัด</w:t>
      </w:r>
      <w:r w:rsidR="007B6003">
        <w:rPr>
          <w:rFonts w:ascii="Angsana New" w:hAnsi="Angsana New" w:hint="cs"/>
          <w:sz w:val="32"/>
          <w:szCs w:val="32"/>
          <w:cs/>
        </w:rPr>
        <w:t>โดยวิธีการเส้นตรงตามอายุ</w:t>
      </w:r>
      <w:r w:rsidR="0093043B" w:rsidRPr="00B54A4B">
        <w:rPr>
          <w:rFonts w:ascii="Angsana New" w:hAnsi="Angsana New"/>
          <w:sz w:val="32"/>
          <w:szCs w:val="32"/>
          <w:cs/>
        </w:rPr>
        <w:t xml:space="preserve">                        </w:t>
      </w:r>
      <w:r w:rsidRPr="00B54A4B">
        <w:rPr>
          <w:rFonts w:ascii="Angsana New" w:hAnsi="Angsana New"/>
          <w:sz w:val="32"/>
          <w:szCs w:val="32"/>
          <w:cs/>
        </w:rPr>
        <w:t xml:space="preserve">การให้ประโยชน์เชิงเศรษฐกิจของสินทรัพย์นั้น และจะประเมินการด้อยค่าของสินทรัพย์ดังกล่าวเมื่อมีข้อบ่งชี้ว่าสินทรัพย์นั้นเกิดการด้อยค่า </w:t>
      </w:r>
      <w:r w:rsidR="00C07789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B54A4B">
        <w:rPr>
          <w:rFonts w:ascii="Angsana New" w:hAnsi="Angsana New"/>
          <w:sz w:val="32"/>
          <w:szCs w:val="32"/>
          <w:cs/>
        </w:rPr>
        <w:t>จะทบทวนระยะเวลาการตัดจำหน่ายและวิธีการ</w:t>
      </w:r>
      <w:r w:rsidR="0093043B" w:rsidRPr="00B54A4B">
        <w:rPr>
          <w:rFonts w:ascii="Angsana New" w:hAnsi="Angsana New"/>
          <w:sz w:val="32"/>
          <w:szCs w:val="32"/>
          <w:cs/>
        </w:rPr>
        <w:t xml:space="preserve">                              </w:t>
      </w:r>
      <w:r w:rsidRPr="00B54A4B">
        <w:rPr>
          <w:rFonts w:ascii="Angsana New" w:hAnsi="Angsana New"/>
          <w:sz w:val="32"/>
          <w:szCs w:val="32"/>
          <w:cs/>
        </w:rPr>
        <w:t>ตัดจำหน่ายของสินทรัพย์ไม่มีตัวตนดังกล่าวทุกสิ้นปีเป็นอย่างน้อย ค่าตัดจำหน่ายรับรู้เป็นค่าใช้จ่ายในส่วนของกำไรหรือขาดทุน</w:t>
      </w:r>
    </w:p>
    <w:p w14:paraId="19F4DBBB" w14:textId="7A6E0D56" w:rsidR="00D03367" w:rsidRPr="00B54A4B" w:rsidRDefault="00D03367" w:rsidP="00677F07">
      <w:pPr>
        <w:spacing w:before="120" w:after="120" w:line="413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>สินทรัพย์ไม่มีตัวตนที่มีอายุการให้ประโยชน์จำกัดมีดังนี้</w:t>
      </w:r>
    </w:p>
    <w:p w14:paraId="619E4303" w14:textId="77777777" w:rsidR="00D03367" w:rsidRPr="00B54A4B" w:rsidRDefault="00C62217" w:rsidP="00677F07">
      <w:pPr>
        <w:tabs>
          <w:tab w:val="right" w:pos="8010"/>
        </w:tabs>
        <w:spacing w:before="120" w:after="120" w:line="413" w:lineRule="exact"/>
        <w:ind w:left="605"/>
        <w:jc w:val="thaiDistribute"/>
        <w:rPr>
          <w:rFonts w:ascii="Angsana New" w:hAnsi="Angsana New"/>
          <w:sz w:val="32"/>
          <w:szCs w:val="32"/>
          <w:u w:val="single"/>
        </w:rPr>
      </w:pPr>
      <w:r w:rsidRPr="00B54A4B">
        <w:rPr>
          <w:rFonts w:ascii="Angsana New" w:hAnsi="Angsana New"/>
          <w:sz w:val="32"/>
          <w:szCs w:val="32"/>
          <w:cs/>
        </w:rPr>
        <w:tab/>
      </w:r>
      <w:r w:rsidR="00D03367" w:rsidRPr="00B54A4B">
        <w:rPr>
          <w:rFonts w:ascii="Angsana New" w:hAnsi="Angsana New"/>
          <w:sz w:val="32"/>
          <w:szCs w:val="32"/>
          <w:u w:val="single"/>
          <w:cs/>
        </w:rPr>
        <w:t>อายุการให้ประโยชน์</w:t>
      </w:r>
    </w:p>
    <w:p w14:paraId="0F7DBF22" w14:textId="77777777" w:rsidR="00FD3530" w:rsidRPr="00B54A4B" w:rsidRDefault="00FD3530" w:rsidP="00677F07">
      <w:pPr>
        <w:tabs>
          <w:tab w:val="left" w:pos="990"/>
          <w:tab w:val="left" w:pos="6930"/>
          <w:tab w:val="right" w:pos="7560"/>
        </w:tabs>
        <w:spacing w:line="413" w:lineRule="exact"/>
        <w:ind w:left="720" w:hanging="18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Pr="00B54A4B">
        <w:rPr>
          <w:rFonts w:ascii="Angsana New" w:hAnsi="Angsana New"/>
          <w:sz w:val="32"/>
          <w:szCs w:val="32"/>
        </w:rPr>
        <w:tab/>
      </w:r>
      <w:r w:rsidR="00C62217" w:rsidRPr="00B54A4B">
        <w:rPr>
          <w:rFonts w:ascii="Angsana New" w:hAnsi="Angsana New"/>
          <w:sz w:val="32"/>
          <w:szCs w:val="32"/>
          <w:cs/>
        </w:rPr>
        <w:t>โปรแกรมประยุกต์</w:t>
      </w:r>
      <w:r w:rsidRPr="00B54A4B">
        <w:rPr>
          <w:rFonts w:ascii="Angsana New" w:hAnsi="Angsana New"/>
          <w:sz w:val="32"/>
          <w:szCs w:val="32"/>
        </w:rPr>
        <w:tab/>
        <w:t>10</w:t>
      </w:r>
      <w:r w:rsidRPr="00B54A4B">
        <w:rPr>
          <w:rFonts w:ascii="Angsana New" w:hAnsi="Angsana New"/>
          <w:sz w:val="32"/>
          <w:szCs w:val="32"/>
        </w:rPr>
        <w:tab/>
      </w:r>
      <w:r w:rsidRPr="00B54A4B">
        <w:rPr>
          <w:rFonts w:ascii="Angsana New" w:hAnsi="Angsana New"/>
          <w:sz w:val="32"/>
          <w:szCs w:val="32"/>
          <w:cs/>
        </w:rPr>
        <w:t>ปี</w:t>
      </w:r>
    </w:p>
    <w:p w14:paraId="661A242F" w14:textId="77777777" w:rsidR="00D03367" w:rsidRPr="00B54A4B" w:rsidRDefault="00D03367" w:rsidP="00677F07">
      <w:pPr>
        <w:tabs>
          <w:tab w:val="left" w:pos="990"/>
          <w:tab w:val="left" w:pos="6930"/>
          <w:tab w:val="right" w:pos="7560"/>
        </w:tabs>
        <w:spacing w:line="413" w:lineRule="exact"/>
        <w:ind w:left="720" w:hanging="18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Pr="00B54A4B">
        <w:rPr>
          <w:rFonts w:ascii="Angsana New" w:hAnsi="Angsana New"/>
          <w:sz w:val="32"/>
          <w:szCs w:val="32"/>
        </w:rPr>
        <w:tab/>
      </w:r>
      <w:r w:rsidRPr="00B54A4B">
        <w:rPr>
          <w:rFonts w:ascii="Angsana New" w:hAnsi="Angsana New"/>
          <w:sz w:val="32"/>
          <w:szCs w:val="32"/>
          <w:cs/>
        </w:rPr>
        <w:t>คอมพิวเตอร์ซอฟต์แวร์</w:t>
      </w:r>
      <w:r w:rsidRPr="00B54A4B">
        <w:rPr>
          <w:rFonts w:ascii="Angsana New" w:hAnsi="Angsana New"/>
          <w:sz w:val="32"/>
          <w:szCs w:val="32"/>
        </w:rPr>
        <w:tab/>
        <w:t xml:space="preserve"> 5</w:t>
      </w:r>
      <w:r w:rsidRPr="00B54A4B">
        <w:rPr>
          <w:rFonts w:ascii="Angsana New" w:hAnsi="Angsana New"/>
          <w:sz w:val="32"/>
          <w:szCs w:val="32"/>
        </w:rPr>
        <w:tab/>
      </w:r>
      <w:r w:rsidRPr="00B54A4B">
        <w:rPr>
          <w:rFonts w:ascii="Angsana New" w:hAnsi="Angsana New"/>
          <w:sz w:val="32"/>
          <w:szCs w:val="32"/>
          <w:cs/>
        </w:rPr>
        <w:t>ปี</w:t>
      </w:r>
    </w:p>
    <w:p w14:paraId="13EB1F0E" w14:textId="5C95B08A" w:rsidR="00053F3E" w:rsidRPr="00B54A4B" w:rsidRDefault="00053F3E" w:rsidP="00677F07">
      <w:pPr>
        <w:tabs>
          <w:tab w:val="left" w:pos="1080"/>
          <w:tab w:val="left" w:pos="1320"/>
          <w:tab w:val="left" w:pos="5040"/>
          <w:tab w:val="right" w:pos="6120"/>
        </w:tabs>
        <w:spacing w:before="160" w:line="413" w:lineRule="exact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>ไม่มีการคิดค่าตัดจำหน่ายสำหรับ</w:t>
      </w:r>
      <w:r w:rsidR="00C62217" w:rsidRPr="00B54A4B">
        <w:rPr>
          <w:rFonts w:ascii="Angsana New" w:hAnsi="Angsana New"/>
          <w:sz w:val="32"/>
          <w:szCs w:val="32"/>
          <w:cs/>
        </w:rPr>
        <w:t>สินทรัพย์ไม่มีตัวตน</w:t>
      </w:r>
      <w:r w:rsidRPr="00B54A4B">
        <w:rPr>
          <w:rFonts w:ascii="Angsana New" w:hAnsi="Angsana New"/>
          <w:sz w:val="32"/>
          <w:szCs w:val="32"/>
          <w:cs/>
        </w:rPr>
        <w:t>ระหว่าง</w:t>
      </w:r>
      <w:r w:rsidR="008D7DEB" w:rsidRPr="00B54A4B">
        <w:rPr>
          <w:rFonts w:ascii="Angsana New" w:hAnsi="Angsana New"/>
          <w:sz w:val="32"/>
          <w:szCs w:val="32"/>
          <w:cs/>
        </w:rPr>
        <w:t>พัฒนา</w:t>
      </w:r>
      <w:r w:rsidR="008511DF" w:rsidRPr="00B54A4B">
        <w:rPr>
          <w:rFonts w:ascii="Angsana New" w:hAnsi="Angsana New"/>
          <w:sz w:val="32"/>
          <w:szCs w:val="32"/>
          <w:cs/>
        </w:rPr>
        <w:t>หรือระหว่างติดตั้ง</w:t>
      </w:r>
    </w:p>
    <w:p w14:paraId="7B22C5D1" w14:textId="35680548" w:rsidR="001510D6" w:rsidRPr="00B54A4B" w:rsidRDefault="00C543D0" w:rsidP="00C543D0">
      <w:pPr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lastRenderedPageBreak/>
        <w:t>4</w:t>
      </w:r>
      <w:r w:rsidR="00677F07" w:rsidRPr="00B54A4B">
        <w:rPr>
          <w:rFonts w:ascii="Angsana New" w:hAnsi="Angsana New" w:hint="cs"/>
          <w:b/>
          <w:bCs/>
          <w:sz w:val="32"/>
          <w:szCs w:val="32"/>
          <w:cs/>
        </w:rPr>
        <w:t>.8</w:t>
      </w:r>
      <w:r w:rsidR="001510D6" w:rsidRPr="00B54A4B">
        <w:rPr>
          <w:rFonts w:ascii="Angsana New" w:hAnsi="Angsana New"/>
          <w:b/>
          <w:bCs/>
          <w:sz w:val="32"/>
          <w:szCs w:val="32"/>
        </w:rPr>
        <w:tab/>
      </w:r>
      <w:r w:rsidR="001510D6" w:rsidRPr="00B54A4B">
        <w:rPr>
          <w:rFonts w:ascii="Angsana New" w:hAnsi="Angsana New"/>
          <w:b/>
          <w:bCs/>
          <w:sz w:val="32"/>
          <w:szCs w:val="32"/>
          <w:cs/>
        </w:rPr>
        <w:t>สัญญาเช่า</w:t>
      </w:r>
    </w:p>
    <w:p w14:paraId="2405AA9B" w14:textId="4EC41A44" w:rsidR="001510D6" w:rsidRPr="00B54A4B" w:rsidRDefault="001510D6" w:rsidP="00C543D0">
      <w:pPr>
        <w:spacing w:before="120" w:after="120"/>
        <w:ind w:left="540"/>
        <w:jc w:val="thaiDistribute"/>
        <w:rPr>
          <w:rFonts w:ascii="Angsana New" w:hAnsi="Angsana New"/>
          <w:spacing w:val="-4"/>
          <w:sz w:val="32"/>
          <w:szCs w:val="32"/>
        </w:rPr>
      </w:pPr>
      <w:r w:rsidRPr="00B54A4B">
        <w:rPr>
          <w:rFonts w:ascii="Angsana New" w:hAnsi="Angsana New"/>
          <w:spacing w:val="-4"/>
          <w:sz w:val="32"/>
          <w:szCs w:val="32"/>
          <w:cs/>
        </w:rPr>
        <w:t>ณ วันเริ่มต้นของสัญญาเช่า กลุ่มบริษัทจะประเมินว่าสัญญาเป็นสัญญาเช่าหรือประกอบด้วยสัญญาเช่าหรือไม่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ก็ต่อเมื่อสัญญานั้นมีการให้สิทธิในการควบคุมการใช้สินทรัพย์ที่ระบุได้สำหรับช่วงเวลาหนึ่งเพื่อเป็นการแลกเปลี่ยนกับสิ่งตอบแทน</w:t>
      </w:r>
    </w:p>
    <w:p w14:paraId="5430951E" w14:textId="2D1FEF69" w:rsidR="001510D6" w:rsidRPr="00B54A4B" w:rsidRDefault="001510D6" w:rsidP="00C543D0">
      <w:pPr>
        <w:spacing w:before="120" w:after="120"/>
        <w:ind w:left="540"/>
        <w:jc w:val="thaiDistribute"/>
        <w:rPr>
          <w:rFonts w:ascii="Angsana New" w:hAnsi="Angsana New"/>
          <w:b/>
          <w:bCs/>
          <w:spacing w:val="-4"/>
          <w:sz w:val="32"/>
          <w:szCs w:val="32"/>
        </w:rPr>
      </w:pPr>
      <w:r w:rsidRPr="00B54A4B">
        <w:rPr>
          <w:rFonts w:ascii="Angsana New" w:hAnsi="Angsana New"/>
          <w:b/>
          <w:bCs/>
          <w:spacing w:val="-4"/>
          <w:sz w:val="32"/>
          <w:szCs w:val="32"/>
          <w:cs/>
        </w:rPr>
        <w:t>กลุ่มบริษัทในฐานะผู้เช่า</w:t>
      </w:r>
    </w:p>
    <w:p w14:paraId="3D305700" w14:textId="68191914" w:rsidR="00596933" w:rsidRPr="00B54A4B" w:rsidRDefault="00596933" w:rsidP="00C543D0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>กลุ่มบริษัทใช้วิธีการบัญชีเดียวสำหรับการรับรู้รายการและการวัดมูลค่าสัญญาเช่าทุกสัญญา เว้นแต่</w:t>
      </w:r>
      <w:r w:rsidRPr="00B54A4B">
        <w:rPr>
          <w:rFonts w:ascii="Angsana New" w:hAnsi="Angsana New"/>
          <w:spacing w:val="-4"/>
          <w:sz w:val="32"/>
          <w:szCs w:val="32"/>
          <w:cs/>
        </w:rPr>
        <w:t>สัญญาเช่าระยะสั้นและสัญญาเช่าที่สินทรัพย์อ้างอิงมีมูลค่าต่ำ ณ วันที่สัญญาเช่าเริ่มมีผล (วันที่สินทรัพย์</w:t>
      </w:r>
      <w:r w:rsidRPr="00B54A4B">
        <w:rPr>
          <w:rFonts w:ascii="Angsana New" w:hAnsi="Angsana New"/>
          <w:sz w:val="32"/>
          <w:szCs w:val="32"/>
          <w:cs/>
        </w:rPr>
        <w:t>อ้างอิงพร้อมใช้งาน)</w:t>
      </w:r>
      <w:r w:rsidRPr="00B54A4B">
        <w:rPr>
          <w:rFonts w:ascii="Angsana New" w:hAnsi="Angsana New"/>
          <w:sz w:val="32"/>
          <w:szCs w:val="32"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>กลุ่มบริษัทบันทึกสินทรัพย์สิทธิการใช้ซึ่งแสดงสิทธิในการใช้สินทรัพย์อ้างอิงและหนี้สินตามสัญญาเช่าตามการจ่ายชำระตามสัญญาเช่า</w:t>
      </w:r>
      <w:r w:rsidRPr="00B54A4B">
        <w:rPr>
          <w:rFonts w:ascii="Angsana New" w:hAnsi="Angsana New"/>
          <w:sz w:val="22"/>
          <w:szCs w:val="22"/>
        </w:rPr>
        <w:tab/>
      </w:r>
    </w:p>
    <w:p w14:paraId="000BE96D" w14:textId="0BAFDC0B" w:rsidR="001510D6" w:rsidRPr="00B54A4B" w:rsidRDefault="001510D6" w:rsidP="00C543D0">
      <w:pPr>
        <w:ind w:left="540"/>
        <w:rPr>
          <w:rFonts w:ascii="Angsana New" w:hAnsi="Angsana New"/>
          <w:b/>
          <w:bCs/>
          <w:i/>
          <w:iCs/>
          <w:sz w:val="32"/>
          <w:szCs w:val="32"/>
        </w:rPr>
      </w:pPr>
      <w:r w:rsidRPr="00B54A4B">
        <w:rPr>
          <w:rFonts w:ascii="Angsana New" w:hAnsi="Angsana New"/>
          <w:b/>
          <w:bCs/>
          <w:i/>
          <w:iCs/>
          <w:sz w:val="32"/>
          <w:szCs w:val="32"/>
          <w:cs/>
        </w:rPr>
        <w:t>สินทรัพย์สิทธิการใช้</w:t>
      </w:r>
    </w:p>
    <w:p w14:paraId="4D0E06F8" w14:textId="7FB0EDB6" w:rsidR="00167EF3" w:rsidRPr="00B54A4B" w:rsidRDefault="001510D6" w:rsidP="00C543D0">
      <w:pPr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="00167EF3" w:rsidRPr="00B54A4B">
        <w:rPr>
          <w:rFonts w:ascii="Angsana New" w:hAnsi="Angsana New"/>
          <w:spacing w:val="-3"/>
          <w:sz w:val="32"/>
          <w:szCs w:val="32"/>
          <w:cs/>
        </w:rPr>
        <w:t>สินทรัพย์สิทธิการใช้วัดมูลค่าด้วยราคาทุนหักค่าเสื่อมราคาสะสม ผลขาดทุนจากการด้อยค่าสะสม และ</w:t>
      </w:r>
      <w:r w:rsidR="00167EF3" w:rsidRPr="00B54A4B">
        <w:rPr>
          <w:rFonts w:ascii="Angsana New" w:hAnsi="Angsana New"/>
          <w:spacing w:val="-4"/>
          <w:sz w:val="32"/>
          <w:szCs w:val="32"/>
          <w:cs/>
        </w:rPr>
        <w:t>ปรับปรุงด้วยการวัดมูลค่าของหนี้สินตามสัญญาเช่าใหม่ ราคาทุนของสินทรัพย์สิทธิการใช้ประกอบด้วย</w:t>
      </w:r>
      <w:r w:rsidR="00167EF3" w:rsidRPr="00B54A4B">
        <w:rPr>
          <w:rFonts w:ascii="Angsana New" w:hAnsi="Angsana New"/>
          <w:sz w:val="32"/>
          <w:szCs w:val="32"/>
          <w:cs/>
        </w:rPr>
        <w:t>จำนวนเงินของหนี้สินตามสัญญาเช่าจากการรับรู้เริ่มแรก ต้นทุนทางตรงเริ่มแรกที่</w:t>
      </w:r>
      <w:r w:rsidR="00167EF3" w:rsidRPr="00B54A4B">
        <w:rPr>
          <w:rFonts w:ascii="Angsana New" w:hAnsi="Angsana New"/>
          <w:spacing w:val="-3"/>
          <w:sz w:val="32"/>
          <w:szCs w:val="32"/>
          <w:cs/>
        </w:rPr>
        <w:t>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</w:t>
      </w:r>
      <w:r w:rsidR="00167EF3" w:rsidRPr="00B54A4B">
        <w:rPr>
          <w:rFonts w:ascii="Angsana New" w:hAnsi="Angsana New"/>
          <w:sz w:val="32"/>
          <w:szCs w:val="32"/>
          <w:cs/>
        </w:rPr>
        <w:t xml:space="preserve"> และหักด้วยสิ่งจูงใจตามสัญญาเช่าที่ได้รับ</w:t>
      </w:r>
    </w:p>
    <w:p w14:paraId="27383C28" w14:textId="70F2A788" w:rsidR="00167EF3" w:rsidRPr="00B54A4B" w:rsidRDefault="00167EF3" w:rsidP="00C543D0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B54A4B">
        <w:rPr>
          <w:rFonts w:ascii="Angsana New" w:hAnsi="Angsana New"/>
          <w:sz w:val="32"/>
          <w:szCs w:val="32"/>
          <w:cs/>
        </w:rPr>
        <w:t>สินทรัพย์สิทธิการใช้</w:t>
      </w:r>
      <w:r w:rsidR="00677F07" w:rsidRPr="00B54A4B">
        <w:rPr>
          <w:rFonts w:ascii="Angsana New" w:hAnsi="Angsana New" w:hint="cs"/>
          <w:sz w:val="32"/>
          <w:szCs w:val="32"/>
          <w:cs/>
        </w:rPr>
        <w:t xml:space="preserve"> คือ อาคาร</w:t>
      </w:r>
      <w:r w:rsidR="00830CE3" w:rsidRPr="00B54A4B">
        <w:rPr>
          <w:rFonts w:ascii="Angsana New" w:hAnsi="Angsana New" w:hint="cs"/>
          <w:sz w:val="32"/>
          <w:szCs w:val="32"/>
          <w:cs/>
        </w:rPr>
        <w:t>สำนักงาน</w:t>
      </w:r>
      <w:r w:rsidR="004E4B8A" w:rsidRPr="00B54A4B">
        <w:rPr>
          <w:rFonts w:ascii="Angsana New" w:hAnsi="Angsana New"/>
          <w:sz w:val="32"/>
          <w:szCs w:val="32"/>
        </w:rPr>
        <w:t xml:space="preserve"> </w:t>
      </w:r>
      <w:r w:rsidR="00677F07" w:rsidRPr="00B54A4B">
        <w:rPr>
          <w:rFonts w:ascii="Angsana New" w:hAnsi="Angsana New" w:hint="cs"/>
          <w:sz w:val="32"/>
          <w:szCs w:val="32"/>
          <w:cs/>
        </w:rPr>
        <w:t>คำนวณค่าเสื่อมราค</w:t>
      </w:r>
      <w:r w:rsidR="0060632D" w:rsidRPr="00B54A4B">
        <w:rPr>
          <w:rFonts w:ascii="Angsana New" w:hAnsi="Angsana New" w:hint="cs"/>
          <w:sz w:val="32"/>
          <w:szCs w:val="32"/>
          <w:cs/>
        </w:rPr>
        <w:t>า</w:t>
      </w:r>
      <w:r w:rsidRPr="00B54A4B">
        <w:rPr>
          <w:rFonts w:ascii="Angsana New" w:hAnsi="Angsana New"/>
          <w:sz w:val="32"/>
          <w:szCs w:val="32"/>
          <w:cs/>
        </w:rPr>
        <w:t>จากราคาทุนโดยวิธีเส้นตรงตามอายุ</w:t>
      </w:r>
      <w:r w:rsidRPr="00B54A4B">
        <w:rPr>
          <w:rFonts w:ascii="Angsana New" w:hAnsi="Angsana New"/>
          <w:spacing w:val="-4"/>
          <w:sz w:val="32"/>
          <w:szCs w:val="32"/>
          <w:cs/>
        </w:rPr>
        <w:t>สัญญาเช่าหรืออายุการให้ประโยชน์โดยประมาณของสินทรัพย์สิทธิการใช้แล้วแต่ระยะเวลาใดจะสั้นกว่า</w:t>
      </w:r>
      <w:r w:rsidR="00677F07" w:rsidRPr="00B54A4B">
        <w:rPr>
          <w:rFonts w:ascii="Angsana New" w:hAnsi="Angsana New" w:hint="cs"/>
          <w:sz w:val="32"/>
          <w:szCs w:val="32"/>
          <w:cs/>
        </w:rPr>
        <w:t xml:space="preserve">เป็นระยะเวลา </w:t>
      </w:r>
      <w:r w:rsidR="00677F07" w:rsidRPr="00B54A4B">
        <w:rPr>
          <w:rFonts w:ascii="Angsana New" w:hAnsi="Angsana New"/>
          <w:sz w:val="32"/>
          <w:szCs w:val="32"/>
        </w:rPr>
        <w:t>5</w:t>
      </w:r>
      <w:r w:rsidR="00677F07" w:rsidRPr="00B54A4B">
        <w:rPr>
          <w:rFonts w:ascii="Angsana New" w:hAnsi="Angsana New" w:hint="cs"/>
          <w:sz w:val="32"/>
          <w:szCs w:val="32"/>
          <w:cs/>
        </w:rPr>
        <w:t xml:space="preserve"> ปี</w:t>
      </w:r>
    </w:p>
    <w:p w14:paraId="327BC001" w14:textId="77777777" w:rsidR="00167EF3" w:rsidRPr="00B54A4B" w:rsidRDefault="00167EF3" w:rsidP="00C543D0">
      <w:pPr>
        <w:spacing w:before="120" w:after="120"/>
        <w:ind w:left="540"/>
        <w:jc w:val="thaiDistribute"/>
        <w:rPr>
          <w:rFonts w:ascii="Angsana New" w:hAnsi="Angsana New"/>
          <w:spacing w:val="-4"/>
          <w:sz w:val="32"/>
          <w:szCs w:val="32"/>
        </w:rPr>
      </w:pPr>
      <w:r w:rsidRPr="00B54A4B">
        <w:rPr>
          <w:rFonts w:ascii="Angsana New" w:hAnsi="Angsana New"/>
          <w:spacing w:val="-4"/>
          <w:sz w:val="32"/>
          <w:szCs w:val="32"/>
          <w:cs/>
        </w:rPr>
        <w:t>หากความเป็นเจ้าของในสินทรัพย์อ้างอิงได้โอนให้กับกลุ่มบริษัทเมื่อสิ้นสุดอายุสัญญาเช่าหรือราคาทุนของสินทรัพย์ดังกล่าวได้รวมถึงการใช้สิทธิเลือกซื้อ ค่าเสื่อมราคาจะคำนวณจากอายุการให้ประโยชน์โดยประมาณของสินทรัพย์</w:t>
      </w:r>
    </w:p>
    <w:p w14:paraId="0FEDBA5A" w14:textId="77777777" w:rsidR="00167EF3" w:rsidRPr="00B54A4B" w:rsidRDefault="00167EF3" w:rsidP="00C543D0">
      <w:pPr>
        <w:keepNext/>
        <w:spacing w:before="120" w:after="120"/>
        <w:ind w:left="547"/>
        <w:jc w:val="thaiDistribute"/>
        <w:rPr>
          <w:rFonts w:ascii="Angsana New" w:hAnsi="Angsana New"/>
          <w:b/>
          <w:bCs/>
          <w:i/>
          <w:iCs/>
          <w:spacing w:val="-4"/>
          <w:sz w:val="32"/>
          <w:szCs w:val="32"/>
        </w:rPr>
      </w:pPr>
      <w:r w:rsidRPr="00B54A4B">
        <w:rPr>
          <w:rFonts w:ascii="Angsana New" w:hAnsi="Angsana New"/>
          <w:b/>
          <w:bCs/>
          <w:i/>
          <w:iCs/>
          <w:spacing w:val="-4"/>
          <w:sz w:val="32"/>
          <w:szCs w:val="32"/>
          <w:cs/>
        </w:rPr>
        <w:t>หนี้สินตามสัญญาเช่า</w:t>
      </w:r>
    </w:p>
    <w:p w14:paraId="2E12C133" w14:textId="77777777" w:rsidR="00167EF3" w:rsidRPr="00B54A4B" w:rsidRDefault="00167EF3" w:rsidP="00C543D0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>หนี้สินตามสัญญาเช่าวัดมูลค่าด้วยมูลค่าปัจจุบันของจำนวนเงินที่ต้องจ่ายตามสัญญาเช่าตลอดอายุสัญญาเช่า จำนวนเงินที่ต้องจ่ายตามสัญญาเช่าประกอบด้วยค่าเช่าคงที่หักด้วยสิ่งจูงใจตามสัญญาเช่า ค่าเช่าผันแปรที่ขึ้นอยู่กับดัชนีหรืออัตรา จำนวนเงินที่คาดว่าจะจ่ายภายใต้การรับประกันมูลค่าคงเหลือ รวมถึงราคาใช้สิทธิของสิทธิเลือกซื้อซึ่งมีความแน่นอนอย่างสมเหตุสมผลที่กลุ่มบริษัทจะใช้สิทธินั้น และการจ่ายค่าปรับเพื่อการยกเลิกสัญญาเช่า หากข้อกำหนดของสัญญาเช่าแสดงให้เห็นว่ากลุ่มบริษัทจะใช้สิทธิในการยกเลิกสัญญาเช่า</w:t>
      </w:r>
      <w:r w:rsidRPr="00B54A4B">
        <w:rPr>
          <w:rFonts w:ascii="Angsana New" w:hAnsi="Angsana New"/>
          <w:sz w:val="32"/>
          <w:szCs w:val="32"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>กลุ่มบริษัทบันทึกค่าเช่าผันแปรที่ไม่ขึ้นอยู่กับดัชนีหรืออัตราเป็นค่าใช้จ่ายในงวดที่เหตุการณ์หรือเงื่อนไขซึ่งเกี่ยวข้องกับการจ่ายชำระนั้นได้เกิดขึ้น</w:t>
      </w:r>
      <w:r w:rsidRPr="00B54A4B">
        <w:rPr>
          <w:rFonts w:ascii="Angsana New" w:hAnsi="Angsana New"/>
          <w:sz w:val="32"/>
          <w:szCs w:val="32"/>
        </w:rPr>
        <w:t xml:space="preserve"> </w:t>
      </w:r>
    </w:p>
    <w:p w14:paraId="208A8557" w14:textId="77777777" w:rsidR="00167EF3" w:rsidRPr="00B54A4B" w:rsidRDefault="00167EF3" w:rsidP="00C07789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B54A4B">
        <w:rPr>
          <w:rFonts w:ascii="Angsana New" w:hAnsi="Angsana New"/>
          <w:sz w:val="32"/>
          <w:szCs w:val="32"/>
          <w:cs/>
        </w:rPr>
        <w:lastRenderedPageBreak/>
        <w:t>กลุ่มบริษัทคิดลดมูลค่าปัจจุบันของจำนวนเงินที่ต้องจ่ายตามสัญญาเช่าด้วยอัตราดอกเบี้ยตามนัยของสัญญาเช่าหรืออัตราดอกเบี้ยการกู้ยืมส่วนเพิ่มของกลุ่มบริษัท หลังจากวันที่สัญญาเช่าเริ่มมีผล มูลค่าตามบัญชีของหนี้สินตามสัญญาเช่าจะเพิ่มขึ้นจากดอกเบี้ยของหนี้สินตามสัญญาเช่าและลดลงจากการ</w:t>
      </w:r>
      <w:r w:rsidRPr="00B54A4B">
        <w:rPr>
          <w:rFonts w:ascii="Angsana New" w:hAnsi="Angsana New"/>
          <w:spacing w:val="-3"/>
          <w:sz w:val="32"/>
          <w:szCs w:val="32"/>
          <w:cs/>
        </w:rPr>
        <w:t>จ่ายชำระหนี้สินตามสัญญาเช่า นอกจากนี้ มูลค่าตามบัญชีของหนี้สินตามสัญญาเช่าจะถูกวัดมูลค่าใหม่เมื่อมีการเปลี่ยนแปลงอายุสัญญาเช่า การเปลี่ยนแปลงการจ่ายชำระตามสัญญาเช่า หรือการเปลี่ยนแปลง</w:t>
      </w:r>
      <w:r w:rsidRPr="00B54A4B">
        <w:rPr>
          <w:rFonts w:ascii="Angsana New" w:hAnsi="Angsana New"/>
          <w:sz w:val="32"/>
          <w:szCs w:val="32"/>
          <w:cs/>
        </w:rPr>
        <w:t>ในการประเมินสิทธิเลือกซื้อสินทรัพย์อ้างอิง</w:t>
      </w:r>
    </w:p>
    <w:p w14:paraId="7D2A1CD7" w14:textId="3A756325" w:rsidR="00167EF3" w:rsidRPr="00B54A4B" w:rsidRDefault="00167EF3" w:rsidP="00C07789">
      <w:pPr>
        <w:keepNext/>
        <w:spacing w:before="120" w:after="120"/>
        <w:ind w:left="547"/>
        <w:jc w:val="thaiDistribute"/>
        <w:rPr>
          <w:rFonts w:ascii="Angsana New" w:hAnsi="Angsana New"/>
          <w:b/>
          <w:bCs/>
          <w:i/>
          <w:iCs/>
          <w:spacing w:val="-4"/>
          <w:sz w:val="32"/>
          <w:szCs w:val="32"/>
        </w:rPr>
      </w:pPr>
      <w:r w:rsidRPr="00B54A4B">
        <w:rPr>
          <w:rFonts w:ascii="Angsana New" w:hAnsi="Angsana New"/>
          <w:b/>
          <w:bCs/>
          <w:i/>
          <w:iCs/>
          <w:spacing w:val="-4"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53A153D3" w14:textId="77777777" w:rsidR="00167EF3" w:rsidRPr="00B54A4B" w:rsidRDefault="00167EF3" w:rsidP="00C07789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 xml:space="preserve">สัญญาเช่าที่มีอายุสัญญาเช่า </w:t>
      </w:r>
      <w:r w:rsidRPr="00B54A4B">
        <w:rPr>
          <w:rFonts w:ascii="Angsana New" w:hAnsi="Angsana New"/>
          <w:sz w:val="32"/>
          <w:szCs w:val="32"/>
        </w:rPr>
        <w:t xml:space="preserve">12 </w:t>
      </w:r>
      <w:r w:rsidRPr="00B54A4B">
        <w:rPr>
          <w:rFonts w:ascii="Angsana New" w:hAnsi="Angsana New"/>
          <w:sz w:val="32"/>
          <w:szCs w:val="32"/>
          <w:cs/>
        </w:rPr>
        <w:t>เดือนหรือน้อยกว่านับตั้งแต่วันที่สัญญาเช่าเริ่มมีผล หรือสัญญาเช่าซึ่งสินทรัพย์อ้างอิงมีมูลค่าต่ำ จะบันทึกเป็นค่าใช้จ่ายตามวิธีเส้นตรงตลอดอายุสัญญาเช่า</w:t>
      </w:r>
    </w:p>
    <w:p w14:paraId="51517DEF" w14:textId="77777777" w:rsidR="003F0C2A" w:rsidRPr="00B54A4B" w:rsidRDefault="003F0C2A" w:rsidP="00C07789">
      <w:pPr>
        <w:overflowPunct/>
        <w:autoSpaceDE/>
        <w:autoSpaceDN/>
        <w:adjustRightInd/>
        <w:ind w:left="540"/>
        <w:textAlignment w:val="auto"/>
        <w:rPr>
          <w:rFonts w:ascii="Angsana New" w:hAnsi="Angsana New"/>
          <w:b/>
          <w:bCs/>
          <w:spacing w:val="-4"/>
          <w:sz w:val="32"/>
          <w:szCs w:val="32"/>
        </w:rPr>
      </w:pPr>
      <w:r w:rsidRPr="00B54A4B">
        <w:rPr>
          <w:rFonts w:ascii="Angsana New" w:hAnsi="Angsana New"/>
          <w:b/>
          <w:bCs/>
          <w:spacing w:val="-4"/>
          <w:sz w:val="32"/>
          <w:szCs w:val="32"/>
          <w:cs/>
        </w:rPr>
        <w:t>กลุ่มบริษัทในฐานะผู้ให้เช่า</w:t>
      </w:r>
    </w:p>
    <w:p w14:paraId="3E592C3D" w14:textId="77777777" w:rsidR="003F0C2A" w:rsidRPr="00B54A4B" w:rsidRDefault="003F0C2A" w:rsidP="00C07789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 xml:space="preserve">สัญญาเช่าที่ความเสี่ยงและผลตอบแทนของความเป็นเจ้าของส่วนใหญ่ไม่ได้โอนไปให้กับผู้เช่าถือเป็นสัญญาเช่าดำเนินงาน กลุ่มบริษัทบันทึกจำนวนเงินที่ได้รับตามสัญญาเช่าดำเนินงานเป็นรายได้ในส่วนของกำไรหรือขาดทุนตามวิธีเส้นตรงตลอดอายุของสัญญาเช่า ต้นทุนทางตรงเริ่มแรกที่เกิดขึ้นจากการได้มาซึ่งสัญญาเช่าดำเนินงานรวมในมูลค่าตามบัญชีของสินทรัพย์อ้างอิงและรับรู้เป็นค่าใช้จ่ายตลอดอายุสัญญาเช่าโดยใช้เกณฑ์เดียวกันกับรายได้จากสัญญาเช่า </w:t>
      </w:r>
    </w:p>
    <w:p w14:paraId="3E1318DA" w14:textId="4424221E" w:rsidR="00DF492B" w:rsidRPr="00B54A4B" w:rsidRDefault="00C543D0" w:rsidP="00C07789">
      <w:pPr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B54A4B">
        <w:rPr>
          <w:rFonts w:ascii="Angsana New" w:hAnsi="Angsana New"/>
          <w:b/>
          <w:bCs/>
          <w:sz w:val="32"/>
          <w:szCs w:val="32"/>
        </w:rPr>
        <w:t>4</w:t>
      </w:r>
      <w:r w:rsidR="008713A7" w:rsidRPr="00B54A4B">
        <w:rPr>
          <w:rFonts w:ascii="Angsana New" w:hAnsi="Angsana New"/>
          <w:b/>
          <w:bCs/>
          <w:sz w:val="32"/>
          <w:szCs w:val="32"/>
        </w:rPr>
        <w:t>.</w:t>
      </w:r>
      <w:r w:rsidR="00677F07" w:rsidRPr="00B54A4B">
        <w:rPr>
          <w:rFonts w:ascii="Angsana New" w:hAnsi="Angsana New" w:hint="cs"/>
          <w:b/>
          <w:bCs/>
          <w:sz w:val="32"/>
          <w:szCs w:val="32"/>
          <w:cs/>
        </w:rPr>
        <w:t>9</w:t>
      </w:r>
      <w:r w:rsidR="00DF492B" w:rsidRPr="00B54A4B">
        <w:rPr>
          <w:rFonts w:ascii="Angsana New" w:hAnsi="Angsana New"/>
          <w:b/>
          <w:bCs/>
          <w:sz w:val="32"/>
          <w:szCs w:val="32"/>
        </w:rPr>
        <w:tab/>
      </w:r>
      <w:r w:rsidR="00DF492B" w:rsidRPr="00B54A4B">
        <w:rPr>
          <w:rFonts w:ascii="Angsana New" w:hAnsi="Angsana New"/>
          <w:b/>
          <w:bCs/>
          <w:sz w:val="32"/>
          <w:szCs w:val="32"/>
          <w:cs/>
        </w:rPr>
        <w:t>รายการธุรกิจกับบุคคลหรือกิจการที่เกี่ยวข้องกัน</w:t>
      </w:r>
    </w:p>
    <w:p w14:paraId="7DAD48F2" w14:textId="77777777" w:rsidR="00DF492B" w:rsidRPr="00B54A4B" w:rsidRDefault="00DF492B" w:rsidP="00C07789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pacing w:val="-6"/>
          <w:sz w:val="32"/>
          <w:szCs w:val="32"/>
        </w:rPr>
      </w:pPr>
      <w:r w:rsidRPr="00B54A4B">
        <w:rPr>
          <w:rFonts w:ascii="Angsana New" w:hAnsi="Angsana New"/>
          <w:spacing w:val="-6"/>
          <w:sz w:val="32"/>
          <w:szCs w:val="32"/>
        </w:rPr>
        <w:tab/>
      </w:r>
      <w:r w:rsidRPr="00B54A4B">
        <w:rPr>
          <w:rFonts w:ascii="Angsana New" w:hAnsi="Angsana New"/>
          <w:spacing w:val="-6"/>
          <w:sz w:val="32"/>
          <w:szCs w:val="32"/>
          <w:cs/>
        </w:rPr>
        <w:t>บุคคลหรือกิจการที่เกี่ยวข้องกันกับ</w:t>
      </w:r>
      <w:r w:rsidR="00BA1E6F" w:rsidRPr="00B54A4B">
        <w:rPr>
          <w:rFonts w:ascii="Angsana New" w:hAnsi="Angsana New"/>
          <w:spacing w:val="-6"/>
          <w:sz w:val="32"/>
          <w:szCs w:val="32"/>
          <w:cs/>
        </w:rPr>
        <w:t>บริษัทฯ</w:t>
      </w:r>
      <w:r w:rsidRPr="00B54A4B">
        <w:rPr>
          <w:rFonts w:ascii="Angsana New" w:hAnsi="Angsana New"/>
          <w:spacing w:val="-6"/>
          <w:sz w:val="32"/>
          <w:szCs w:val="32"/>
          <w:cs/>
        </w:rPr>
        <w:t xml:space="preserve"> หมายถึง บุคคลหรือกิจการที่มีอำนาจควบคุม</w:t>
      </w:r>
      <w:r w:rsidR="00BA1E6F" w:rsidRPr="00B54A4B">
        <w:rPr>
          <w:rFonts w:ascii="Angsana New" w:hAnsi="Angsana New"/>
          <w:spacing w:val="-6"/>
          <w:sz w:val="32"/>
          <w:szCs w:val="32"/>
          <w:cs/>
        </w:rPr>
        <w:t>บริษัทฯ</w:t>
      </w:r>
      <w:r w:rsidRPr="00B54A4B">
        <w:rPr>
          <w:rFonts w:ascii="Angsana New" w:hAnsi="Angsana New"/>
          <w:spacing w:val="-6"/>
          <w:sz w:val="32"/>
          <w:szCs w:val="32"/>
          <w:cs/>
        </w:rPr>
        <w:t xml:space="preserve"> หรือถูก</w:t>
      </w:r>
      <w:r w:rsidR="00BA1E6F" w:rsidRPr="00B54A4B">
        <w:rPr>
          <w:rFonts w:ascii="Angsana New" w:hAnsi="Angsana New"/>
          <w:spacing w:val="-6"/>
          <w:sz w:val="32"/>
          <w:szCs w:val="32"/>
          <w:cs/>
        </w:rPr>
        <w:t>บริษัทฯ</w:t>
      </w:r>
      <w:r w:rsidRPr="00B54A4B">
        <w:rPr>
          <w:rFonts w:ascii="Angsana New" w:hAnsi="Angsana New"/>
          <w:spacing w:val="-6"/>
          <w:sz w:val="32"/>
          <w:szCs w:val="32"/>
          <w:cs/>
        </w:rPr>
        <w:t>ควบคุมไม่ว่าจะเป็นโดยทางตรงหรือทางอ้อม หรืออยู่ภายใต้การควบคุมเดียวกันกับ</w:t>
      </w:r>
      <w:r w:rsidR="00BA1E6F" w:rsidRPr="00B54A4B">
        <w:rPr>
          <w:rFonts w:ascii="Angsana New" w:hAnsi="Angsana New"/>
          <w:spacing w:val="-6"/>
          <w:sz w:val="32"/>
          <w:szCs w:val="32"/>
          <w:cs/>
        </w:rPr>
        <w:t>บริษัทฯ</w:t>
      </w:r>
    </w:p>
    <w:p w14:paraId="7BD45F60" w14:textId="77777777" w:rsidR="00DF492B" w:rsidRPr="00B54A4B" w:rsidRDefault="00DF492B" w:rsidP="00C07789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pacing w:val="-6"/>
          <w:sz w:val="32"/>
          <w:szCs w:val="32"/>
        </w:rPr>
      </w:pPr>
      <w:r w:rsidRPr="00B54A4B">
        <w:rPr>
          <w:rFonts w:ascii="Angsana New" w:hAnsi="Angsana New"/>
          <w:spacing w:val="-6"/>
          <w:sz w:val="32"/>
          <w:szCs w:val="32"/>
        </w:rPr>
        <w:tab/>
      </w:r>
      <w:r w:rsidRPr="00B54A4B">
        <w:rPr>
          <w:rFonts w:ascii="Angsana New" w:hAnsi="Angsana New"/>
          <w:spacing w:val="-6"/>
          <w:sz w:val="32"/>
          <w:szCs w:val="32"/>
          <w:cs/>
        </w:rPr>
        <w:t>นอกจากนี้บุคคลหรือกิจการที่เกี่ยวข้องกันยังหมายรวมถึงบริษัทร่วม และบุคคลหรือกิจการที่มีสิทธิออกเสียงโดยทางตรงหรือทางอ้อมซึ่งทำให้มีอิทธิพลอย่างเป็นสาระสำคัญต่อ</w:t>
      </w:r>
      <w:r w:rsidR="00BA1E6F" w:rsidRPr="00B54A4B">
        <w:rPr>
          <w:rFonts w:ascii="Angsana New" w:hAnsi="Angsana New"/>
          <w:spacing w:val="-6"/>
          <w:sz w:val="32"/>
          <w:szCs w:val="32"/>
          <w:cs/>
        </w:rPr>
        <w:t>บริษัทฯ</w:t>
      </w:r>
      <w:r w:rsidRPr="00B54A4B">
        <w:rPr>
          <w:rFonts w:ascii="Angsana New" w:hAnsi="Angsana New"/>
          <w:spacing w:val="-6"/>
          <w:sz w:val="32"/>
          <w:szCs w:val="32"/>
          <w:cs/>
        </w:rPr>
        <w:t xml:space="preserve"> ผู้บริหารสำคัญ กรรมการหรือพนักงานของ</w:t>
      </w:r>
      <w:r w:rsidR="00BA1E6F" w:rsidRPr="00B54A4B">
        <w:rPr>
          <w:rFonts w:ascii="Angsana New" w:hAnsi="Angsana New"/>
          <w:spacing w:val="-6"/>
          <w:sz w:val="32"/>
          <w:szCs w:val="32"/>
          <w:cs/>
        </w:rPr>
        <w:t>บริษัทฯ</w:t>
      </w:r>
      <w:r w:rsidRPr="00B54A4B">
        <w:rPr>
          <w:rFonts w:ascii="Angsana New" w:hAnsi="Angsana New"/>
          <w:spacing w:val="-6"/>
          <w:sz w:val="32"/>
          <w:szCs w:val="32"/>
          <w:cs/>
        </w:rPr>
        <w:t>ที่มีอำนาจในการวางแผนและควบคุมการดำเนินงานของ</w:t>
      </w:r>
      <w:r w:rsidR="00BA1E6F" w:rsidRPr="00B54A4B">
        <w:rPr>
          <w:rFonts w:ascii="Angsana New" w:hAnsi="Angsana New"/>
          <w:spacing w:val="-6"/>
          <w:sz w:val="32"/>
          <w:szCs w:val="32"/>
          <w:cs/>
        </w:rPr>
        <w:t>บริษัทฯ</w:t>
      </w:r>
    </w:p>
    <w:p w14:paraId="7820CF79" w14:textId="7419C591" w:rsidR="008D7DEB" w:rsidRPr="00B54A4B" w:rsidRDefault="00C543D0" w:rsidP="00C07789">
      <w:pPr>
        <w:spacing w:before="120" w:after="120"/>
        <w:ind w:left="547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t>4</w:t>
      </w:r>
      <w:r w:rsidR="008D7DEB" w:rsidRPr="00B54A4B">
        <w:rPr>
          <w:rFonts w:ascii="Angsana New" w:hAnsi="Angsana New"/>
          <w:b/>
          <w:bCs/>
          <w:sz w:val="32"/>
          <w:szCs w:val="32"/>
        </w:rPr>
        <w:t>.1</w:t>
      </w:r>
      <w:r w:rsidR="00677F07" w:rsidRPr="00B54A4B">
        <w:rPr>
          <w:rFonts w:ascii="Angsana New" w:hAnsi="Angsana New" w:hint="cs"/>
          <w:b/>
          <w:bCs/>
          <w:sz w:val="32"/>
          <w:szCs w:val="32"/>
          <w:cs/>
        </w:rPr>
        <w:t>0</w:t>
      </w:r>
      <w:r w:rsidR="008D7DEB" w:rsidRPr="00B54A4B">
        <w:rPr>
          <w:rFonts w:ascii="Angsana New" w:hAnsi="Angsana New"/>
          <w:b/>
          <w:bCs/>
          <w:sz w:val="32"/>
          <w:szCs w:val="32"/>
          <w:cs/>
        </w:rPr>
        <w:tab/>
        <w:t>การด้อยค่าของสินทรัพย์</w:t>
      </w:r>
      <w:r w:rsidR="007707CC" w:rsidRPr="00B54A4B">
        <w:rPr>
          <w:rFonts w:ascii="Angsana New" w:hAnsi="Angsana New"/>
          <w:b/>
          <w:bCs/>
          <w:sz w:val="32"/>
          <w:szCs w:val="32"/>
          <w:cs/>
        </w:rPr>
        <w:t>ที่ไม่ใช่สินทรัพย์ทางการเงิน</w:t>
      </w:r>
    </w:p>
    <w:p w14:paraId="1DC45A8E" w14:textId="764FACA9" w:rsidR="008D7DEB" w:rsidRPr="00B54A4B" w:rsidRDefault="008D7DEB" w:rsidP="00C07789">
      <w:pPr>
        <w:tabs>
          <w:tab w:val="left" w:pos="540"/>
        </w:tabs>
        <w:spacing w:before="120" w:after="120"/>
        <w:ind w:left="547" w:hanging="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Pr="00B54A4B">
        <w:rPr>
          <w:rFonts w:ascii="Angsana New" w:hAnsi="Angsana New"/>
          <w:sz w:val="32"/>
          <w:szCs w:val="32"/>
          <w:cs/>
        </w:rPr>
        <w:t>ทุกวันสิ้นรอบระยะเวลารายงาน กลุ่มบริษัทจะทำการประเมินการด้อยค่าของ</w:t>
      </w:r>
      <w:r w:rsidR="00830CE3" w:rsidRPr="00B54A4B">
        <w:rPr>
          <w:rFonts w:ascii="Angsana New" w:hAnsi="Angsana New"/>
          <w:sz w:val="32"/>
          <w:szCs w:val="32"/>
          <w:cs/>
        </w:rPr>
        <w:t>อสังหาริมทรัพย์</w:t>
      </w:r>
      <w:r w:rsidR="00830CE3" w:rsidRPr="00B54A4B">
        <w:rPr>
          <w:rFonts w:ascii="Angsana New" w:hAnsi="Angsana New" w:hint="cs"/>
          <w:sz w:val="32"/>
          <w:szCs w:val="32"/>
          <w:cs/>
        </w:rPr>
        <w:t xml:space="preserve">           </w:t>
      </w:r>
      <w:r w:rsidR="00830CE3" w:rsidRPr="00B54A4B">
        <w:rPr>
          <w:rFonts w:ascii="Angsana New" w:hAnsi="Angsana New"/>
          <w:sz w:val="32"/>
          <w:szCs w:val="32"/>
          <w:cs/>
        </w:rPr>
        <w:t>เพื่อการลงทุน</w:t>
      </w:r>
      <w:r w:rsidR="00830CE3" w:rsidRPr="00B54A4B">
        <w:rPr>
          <w:rFonts w:ascii="Angsana New" w:hAnsi="Angsana New" w:hint="cs"/>
          <w:sz w:val="32"/>
          <w:szCs w:val="32"/>
          <w:cs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>อุปกรณ์</w:t>
      </w:r>
      <w:r w:rsidR="007707CC" w:rsidRPr="00B54A4B">
        <w:rPr>
          <w:rFonts w:ascii="Angsana New" w:hAnsi="Angsana New"/>
          <w:sz w:val="32"/>
          <w:szCs w:val="32"/>
        </w:rPr>
        <w:t xml:space="preserve"> </w:t>
      </w:r>
      <w:r w:rsidR="007707CC" w:rsidRPr="00B54A4B">
        <w:rPr>
          <w:rFonts w:ascii="Angsana New" w:hAnsi="Angsana New"/>
          <w:sz w:val="32"/>
          <w:szCs w:val="32"/>
          <w:cs/>
        </w:rPr>
        <w:t>สินทรัพย์สิทธิการใช้</w:t>
      </w:r>
      <w:r w:rsidRPr="00B54A4B">
        <w:rPr>
          <w:rFonts w:ascii="Angsana New" w:hAnsi="Angsana New"/>
          <w:sz w:val="32"/>
          <w:szCs w:val="32"/>
          <w:cs/>
        </w:rPr>
        <w:t>และสินทรัพย์ไม่มีตัวตนของกลุ่มบริษัท</w:t>
      </w:r>
      <w:r w:rsidR="00830CE3" w:rsidRPr="00B54A4B">
        <w:rPr>
          <w:rFonts w:ascii="Angsana New" w:hAnsi="Angsana New" w:hint="cs"/>
          <w:sz w:val="32"/>
          <w:szCs w:val="32"/>
          <w:cs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>หากมีข้อบ่งชี้ว่าสินทรัพย์ดังกล่าวอาจด้อยค่า กลุ่มบริษัทรับรู้ขาดทุนจากการด้อยค่าเมื่อมูลค่าที่คาดว่าจะได้รับคืนของสินทรัพย์มีมูลค่าต่ำกว่ามูลค่าตามบัญชีของสินทรัพย์นั้น ทั้งนี้มูลค่าที่คาดว่าจะได้รับคืนหมายถึง</w:t>
      </w:r>
      <w:r w:rsidRPr="00B54A4B">
        <w:rPr>
          <w:rFonts w:ascii="Angsana New" w:hAnsi="Angsana New"/>
          <w:spacing w:val="-4"/>
          <w:sz w:val="32"/>
          <w:szCs w:val="32"/>
          <w:cs/>
        </w:rPr>
        <w:t>มูลค่ายุติธรรมหักต้นทุนในการขายของสินทรัพย์หรือมูลค่าจากการใช้สินทรัพย์แล้วแต่ราคาใดจะสูงกว่า</w:t>
      </w:r>
      <w:r w:rsidRPr="00B54A4B">
        <w:rPr>
          <w:rFonts w:ascii="Angsana New" w:hAnsi="Angsana New"/>
          <w:sz w:val="32"/>
          <w:szCs w:val="32"/>
          <w:cs/>
        </w:rPr>
        <w:t xml:space="preserve"> </w:t>
      </w:r>
    </w:p>
    <w:p w14:paraId="10D2CE55" w14:textId="77777777" w:rsidR="008D7DEB" w:rsidRPr="00B54A4B" w:rsidRDefault="008D7DEB" w:rsidP="00C07789">
      <w:pPr>
        <w:tabs>
          <w:tab w:val="left" w:pos="540"/>
        </w:tabs>
        <w:spacing w:before="120" w:after="120"/>
        <w:ind w:left="547" w:hanging="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Pr="00B54A4B">
        <w:rPr>
          <w:rFonts w:ascii="Angsana New" w:hAnsi="Angsana New"/>
          <w:sz w:val="32"/>
          <w:szCs w:val="32"/>
          <w:cs/>
        </w:rPr>
        <w:t xml:space="preserve">กลุ่มบริษัทจะรับรู้รายการขาดทุนจากการด้อยค่าในส่วนของกำไรหรือขาดทุน </w:t>
      </w:r>
    </w:p>
    <w:p w14:paraId="4557F2F9" w14:textId="59EE942E" w:rsidR="00C07789" w:rsidRDefault="007332CB" w:rsidP="00C07789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="00C07789">
        <w:rPr>
          <w:rFonts w:ascii="Angsana New" w:hAnsi="Angsana New"/>
          <w:sz w:val="32"/>
          <w:szCs w:val="32"/>
        </w:rPr>
        <w:br w:type="page"/>
      </w:r>
    </w:p>
    <w:p w14:paraId="6C39A925" w14:textId="3F66BA90" w:rsidR="00422A3C" w:rsidRPr="00B54A4B" w:rsidRDefault="00C07789" w:rsidP="00C07789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lastRenderedPageBreak/>
        <w:tab/>
      </w:r>
      <w:r w:rsidR="008511DF" w:rsidRPr="00B54A4B">
        <w:rPr>
          <w:rFonts w:ascii="Angsana New" w:hAnsi="Angsana New"/>
          <w:sz w:val="32"/>
          <w:szCs w:val="32"/>
          <w:cs/>
        </w:rPr>
        <w:t>หากในการประเมินการด้อยค่าของสินทรัพย์ มีข้อบ่งชี้ที่แสดงให้เห็นว่าผลขาดทุนจากการด้อยค่าของสินทรัพย์ที่รับรู้ในงวดก่อนได้หมดไปหรือลดลง</w:t>
      </w:r>
      <w:r w:rsidR="008511DF" w:rsidRPr="00B54A4B">
        <w:rPr>
          <w:rFonts w:ascii="Angsana New" w:hAnsi="Angsana New"/>
          <w:sz w:val="32"/>
          <w:szCs w:val="32"/>
        </w:rPr>
        <w:t xml:space="preserve"> </w:t>
      </w:r>
      <w:r w:rsidR="008511DF" w:rsidRPr="00B54A4B">
        <w:rPr>
          <w:rFonts w:ascii="Angsana New" w:hAnsi="Angsana New"/>
          <w:sz w:val="32"/>
          <w:szCs w:val="32"/>
          <w:cs/>
        </w:rPr>
        <w:t>กลุ่มบริษัทจะประมาณมูลค่าที่คาดว่าจะได้รับคืน</w:t>
      </w:r>
      <w:r w:rsidR="008511DF" w:rsidRPr="00C07789">
        <w:rPr>
          <w:rFonts w:ascii="Angsana New" w:hAnsi="Angsana New"/>
          <w:spacing w:val="-6"/>
          <w:sz w:val="32"/>
          <w:szCs w:val="32"/>
          <w:cs/>
        </w:rPr>
        <w:t>ของสินทรัพย์นั้น และจะกลับรายการผลขาดทุนจากการด้อยค่าที่รับรู้ใน</w:t>
      </w:r>
      <w:r w:rsidRPr="00C07789">
        <w:rPr>
          <w:rFonts w:ascii="Angsana New" w:hAnsi="Angsana New" w:hint="cs"/>
          <w:spacing w:val="-6"/>
          <w:sz w:val="32"/>
          <w:szCs w:val="32"/>
          <w:cs/>
        </w:rPr>
        <w:t>ปี</w:t>
      </w:r>
      <w:r w:rsidR="008511DF" w:rsidRPr="00C07789">
        <w:rPr>
          <w:rFonts w:ascii="Angsana New" w:hAnsi="Angsana New"/>
          <w:spacing w:val="-6"/>
          <w:sz w:val="32"/>
          <w:szCs w:val="32"/>
          <w:cs/>
        </w:rPr>
        <w:t>ก่อนก็ต่อเมื่อมีการเปลี่ยนแปลง</w:t>
      </w:r>
      <w:r w:rsidR="008511DF" w:rsidRPr="00B54A4B">
        <w:rPr>
          <w:rFonts w:ascii="Angsana New" w:hAnsi="Angsana New"/>
          <w:sz w:val="32"/>
          <w:szCs w:val="32"/>
          <w:cs/>
        </w:rPr>
        <w:t>ประมาณการที่ใช้กำหนดมูลค่าที่คาดว่าจะได้รับคืนภายหลังจากการรับรู้ผลขาดทุนจากการด้อยค่า</w:t>
      </w: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8511DF" w:rsidRPr="00B54A4B">
        <w:rPr>
          <w:rFonts w:ascii="Angsana New" w:hAnsi="Angsana New"/>
          <w:sz w:val="32"/>
          <w:szCs w:val="32"/>
          <w:cs/>
        </w:rPr>
        <w:t>ครั้งล่าสุด โดยมูลค่าตามบัญชีของสินทรัพย์ที่เพิ่มขึ้นจากการกลับรายการผลขาดทุนจากการด้อยค่าต้องไม่สูงกว่ามูลค่าตามบัญชีที่ควรจะเป็นหากกิจการไม่เคยรับรู้ผลขาดทุนจากการด้อยค่าของสินทรัพย์ใน</w:t>
      </w:r>
      <w:r>
        <w:rPr>
          <w:rFonts w:ascii="Angsana New" w:hAnsi="Angsana New" w:hint="cs"/>
          <w:sz w:val="32"/>
          <w:szCs w:val="32"/>
          <w:cs/>
        </w:rPr>
        <w:t>ปี</w:t>
      </w:r>
      <w:r w:rsidR="008511DF" w:rsidRPr="00B54A4B">
        <w:rPr>
          <w:rFonts w:ascii="Angsana New" w:hAnsi="Angsana New"/>
          <w:sz w:val="32"/>
          <w:szCs w:val="32"/>
          <w:cs/>
        </w:rPr>
        <w:t>ก่อนๆ</w:t>
      </w:r>
      <w:r w:rsidR="008511DF" w:rsidRPr="00B54A4B">
        <w:rPr>
          <w:rFonts w:ascii="Angsana New" w:hAnsi="Angsana New"/>
          <w:sz w:val="32"/>
          <w:szCs w:val="32"/>
        </w:rPr>
        <w:t xml:space="preserve"> </w:t>
      </w:r>
      <w:r w:rsidR="008511DF" w:rsidRPr="00B54A4B">
        <w:rPr>
          <w:rFonts w:ascii="Angsana New" w:hAnsi="Angsana New"/>
          <w:sz w:val="32"/>
          <w:szCs w:val="32"/>
          <w:cs/>
        </w:rPr>
        <w:t xml:space="preserve">กลุ่มบริษัทจะบันทึกกลับรายการผลขาดทุนจากการด้อยค่าของสินทรัพย์โดยรับรู้ไปยังส่วนของกำไรหรือขาดทุนทันที </w:t>
      </w:r>
    </w:p>
    <w:p w14:paraId="4612E5E4" w14:textId="4426B5C0" w:rsidR="00DF492B" w:rsidRPr="00B54A4B" w:rsidRDefault="00C543D0" w:rsidP="00677F07">
      <w:pPr>
        <w:tabs>
          <w:tab w:val="left" w:pos="1440"/>
        </w:tabs>
        <w:spacing w:before="100" w:after="10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t>4</w:t>
      </w:r>
      <w:r w:rsidR="00DF492B" w:rsidRPr="00B54A4B">
        <w:rPr>
          <w:rFonts w:ascii="Angsana New" w:hAnsi="Angsana New"/>
          <w:b/>
          <w:bCs/>
          <w:sz w:val="32"/>
          <w:szCs w:val="32"/>
        </w:rPr>
        <w:t>.</w:t>
      </w:r>
      <w:r w:rsidR="00BB2EE9" w:rsidRPr="00B54A4B">
        <w:rPr>
          <w:rFonts w:ascii="Angsana New" w:hAnsi="Angsana New"/>
          <w:b/>
          <w:bCs/>
          <w:sz w:val="32"/>
          <w:szCs w:val="32"/>
        </w:rPr>
        <w:t>1</w:t>
      </w:r>
      <w:r w:rsidR="00677F07" w:rsidRPr="00B54A4B">
        <w:rPr>
          <w:rFonts w:ascii="Angsana New" w:hAnsi="Angsana New" w:hint="cs"/>
          <w:b/>
          <w:bCs/>
          <w:sz w:val="32"/>
          <w:szCs w:val="32"/>
          <w:cs/>
        </w:rPr>
        <w:t>1</w:t>
      </w:r>
      <w:r w:rsidR="00DF492B" w:rsidRPr="00B54A4B">
        <w:rPr>
          <w:rFonts w:ascii="Angsana New" w:hAnsi="Angsana New"/>
          <w:b/>
          <w:bCs/>
          <w:sz w:val="32"/>
          <w:szCs w:val="32"/>
          <w:cs/>
        </w:rPr>
        <w:tab/>
        <w:t>ผลประโยชน์ของพนักงาน</w:t>
      </w:r>
    </w:p>
    <w:p w14:paraId="5E0A36F1" w14:textId="77777777" w:rsidR="00DF492B" w:rsidRPr="00B54A4B" w:rsidRDefault="00DF492B" w:rsidP="00677F07">
      <w:pPr>
        <w:spacing w:before="100" w:after="100"/>
        <w:ind w:left="547" w:hanging="547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B54A4B">
        <w:rPr>
          <w:rFonts w:ascii="Angsana New" w:hAnsi="Angsana New"/>
          <w:b/>
          <w:bCs/>
          <w:i/>
          <w:iCs/>
          <w:sz w:val="32"/>
          <w:szCs w:val="32"/>
          <w:cs/>
        </w:rPr>
        <w:tab/>
        <w:t>ผลประโยชน์ระยะสั้นของพนักงาน</w:t>
      </w:r>
    </w:p>
    <w:p w14:paraId="48EAA799" w14:textId="2B63E70D" w:rsidR="00DF492B" w:rsidRPr="00B54A4B" w:rsidRDefault="00DF492B" w:rsidP="00677F07">
      <w:pPr>
        <w:tabs>
          <w:tab w:val="left" w:pos="1440"/>
        </w:tabs>
        <w:spacing w:before="100" w:after="10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ab/>
        <w:t>กลุ่มบริษัทรับรู้ เงินเดือน ค่าจ้าง โบนัส และเงินสมทบกองทุนประกันสังคมเป็นค่าใช้จ่ายเมื่อเกิดรายการ</w:t>
      </w:r>
    </w:p>
    <w:p w14:paraId="6D2C6F92" w14:textId="77777777" w:rsidR="00DF492B" w:rsidRPr="00B54A4B" w:rsidRDefault="00DF492B" w:rsidP="00677F07">
      <w:pPr>
        <w:spacing w:before="100" w:after="100"/>
        <w:ind w:left="547" w:hanging="547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B54A4B">
        <w:rPr>
          <w:rFonts w:ascii="Angsana New" w:hAnsi="Angsana New"/>
          <w:b/>
          <w:bCs/>
          <w:i/>
          <w:iCs/>
          <w:sz w:val="32"/>
          <w:szCs w:val="32"/>
        </w:rPr>
        <w:tab/>
      </w:r>
      <w:r w:rsidRPr="00B54A4B">
        <w:rPr>
          <w:rFonts w:ascii="Angsana New" w:hAnsi="Angsana New"/>
          <w:b/>
          <w:bCs/>
          <w:i/>
          <w:iCs/>
          <w:sz w:val="32"/>
          <w:szCs w:val="32"/>
          <w:cs/>
        </w:rPr>
        <w:t xml:space="preserve">ผลประโยชน์หลังออกจากงานของพนักงาน </w:t>
      </w:r>
    </w:p>
    <w:p w14:paraId="5CC12FD2" w14:textId="77777777" w:rsidR="00DF492B" w:rsidRPr="00B54A4B" w:rsidRDefault="00DF492B" w:rsidP="00677F07">
      <w:pPr>
        <w:spacing w:before="100" w:after="100"/>
        <w:ind w:left="547" w:hanging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B54A4B">
        <w:rPr>
          <w:rFonts w:ascii="Angsana New" w:hAnsi="Angsana New"/>
          <w:i/>
          <w:iCs/>
          <w:sz w:val="32"/>
          <w:szCs w:val="32"/>
          <w:cs/>
        </w:rPr>
        <w:tab/>
        <w:t>โครงการสมทบเงิน</w:t>
      </w:r>
    </w:p>
    <w:p w14:paraId="7A5467D3" w14:textId="77777777" w:rsidR="00DF492B" w:rsidRPr="00B54A4B" w:rsidRDefault="00DF492B" w:rsidP="00677F07">
      <w:pPr>
        <w:tabs>
          <w:tab w:val="left" w:pos="1440"/>
        </w:tabs>
        <w:spacing w:before="100" w:after="10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Pr="00B54A4B">
        <w:rPr>
          <w:rFonts w:ascii="Angsana New" w:hAnsi="Angsana New"/>
          <w:sz w:val="32"/>
          <w:szCs w:val="32"/>
          <w:cs/>
        </w:rPr>
        <w:t>กลุ่มบริษัทและพนักงานได้ร่วมกันจัดตั้งกองทุนสำรองเลี้ยงชีพ ซึ่งประกอบด้วยเงินที่พนักงานจ่ายสะสมและเงินที่กลุ่มบริษัทจ่ายสมทบให้เป็นรายเดือน สินทรัพย์ของกองทุนสำรองเลี้ยงชีพได้แยก</w:t>
      </w:r>
      <w:r w:rsidRPr="00B54A4B">
        <w:rPr>
          <w:rFonts w:ascii="Angsana New" w:hAnsi="Angsana New"/>
          <w:spacing w:val="-5"/>
          <w:sz w:val="32"/>
          <w:szCs w:val="32"/>
          <w:cs/>
        </w:rPr>
        <w:t>ออกจากสินทรัพย์ของกลุ่มบริษัท เงินที่กลุ่มบริษัทจ่ายสมทบกองทุนสำรองเลี้ยงชีพบันทึกเป็นค่าใช้จ่าย</w:t>
      </w:r>
      <w:r w:rsidRPr="00B54A4B">
        <w:rPr>
          <w:rFonts w:ascii="Angsana New" w:hAnsi="Angsana New"/>
          <w:sz w:val="32"/>
          <w:szCs w:val="32"/>
          <w:cs/>
        </w:rPr>
        <w:t>ในปีที่เกิดรายการ</w:t>
      </w:r>
    </w:p>
    <w:p w14:paraId="131FF002" w14:textId="7861CB28" w:rsidR="00DF492B" w:rsidRPr="00B54A4B" w:rsidRDefault="0017743D" w:rsidP="00677F07">
      <w:pPr>
        <w:spacing w:before="100" w:after="100"/>
        <w:ind w:left="540" w:hanging="540"/>
        <w:jc w:val="thaiDistribute"/>
        <w:rPr>
          <w:rFonts w:ascii="Angsana New" w:hAnsi="Angsana New"/>
          <w:i/>
          <w:iCs/>
          <w:sz w:val="32"/>
          <w:szCs w:val="32"/>
        </w:rPr>
      </w:pPr>
      <w:r w:rsidRPr="00B54A4B">
        <w:rPr>
          <w:rFonts w:ascii="Angsana New" w:hAnsi="Angsana New"/>
          <w:i/>
          <w:iCs/>
          <w:sz w:val="32"/>
          <w:szCs w:val="32"/>
          <w:cs/>
        </w:rPr>
        <w:tab/>
      </w:r>
      <w:r w:rsidR="00DF492B" w:rsidRPr="00B54A4B">
        <w:rPr>
          <w:rFonts w:ascii="Angsana New" w:hAnsi="Angsana New"/>
          <w:i/>
          <w:iCs/>
          <w:sz w:val="32"/>
          <w:szCs w:val="32"/>
          <w:cs/>
        </w:rPr>
        <w:t xml:space="preserve">โครงการผลประโยชน์หลังออกจากงาน </w:t>
      </w:r>
    </w:p>
    <w:p w14:paraId="4B4734FF" w14:textId="77777777" w:rsidR="00DF492B" w:rsidRPr="00B54A4B" w:rsidRDefault="00DF492B" w:rsidP="00DC1B9D">
      <w:pPr>
        <w:tabs>
          <w:tab w:val="left" w:pos="1440"/>
        </w:tabs>
        <w:spacing w:before="100" w:after="100" w:line="42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Pr="00B54A4B">
        <w:rPr>
          <w:rFonts w:ascii="Angsana New" w:hAnsi="Angsana New"/>
          <w:sz w:val="32"/>
          <w:szCs w:val="32"/>
          <w:cs/>
        </w:rPr>
        <w:t>กลุ่มบริษัทมีภาระสำหรับเงินชดเชยที่ต้องจ่ายให้แก่พนักงานเมื่อออกจากงานตามกฎหมายแรงงานซึ่งกลุ่มบริษัทถือว่าเงินชดเชยดังกล่าวเป็นโครงการผลประโยชน์หลังออกจากงานสำหรับพนักงาน</w:t>
      </w:r>
    </w:p>
    <w:p w14:paraId="05C9044A" w14:textId="77777777" w:rsidR="00DF492B" w:rsidRPr="00B54A4B" w:rsidRDefault="00DF492B" w:rsidP="00047812">
      <w:pPr>
        <w:tabs>
          <w:tab w:val="left" w:pos="1440"/>
        </w:tabs>
        <w:spacing w:before="100" w:after="10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ab/>
        <w:t>กลุ่มบริษัทคำนวณหนี้สินตามโครงการผลประโยชน์หลังออกจากงานของพนักงาน</w:t>
      </w:r>
      <w:r w:rsidRPr="00B54A4B">
        <w:rPr>
          <w:rFonts w:ascii="Angsana New" w:hAnsi="Angsana New"/>
          <w:sz w:val="32"/>
          <w:szCs w:val="32"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>โดยใช้วิธีคิดลดแต่ละหน่วยที่ประมาณการไว้ (</w:t>
      </w:r>
      <w:r w:rsidRPr="00B54A4B">
        <w:rPr>
          <w:rFonts w:ascii="Angsana New" w:hAnsi="Angsana New"/>
          <w:sz w:val="32"/>
          <w:szCs w:val="32"/>
        </w:rPr>
        <w:t>Projected</w:t>
      </w:r>
      <w:r w:rsidRPr="00B54A4B">
        <w:rPr>
          <w:rFonts w:ascii="Angsana New" w:hAnsi="Angsana New"/>
          <w:sz w:val="32"/>
          <w:szCs w:val="32"/>
          <w:cs/>
        </w:rPr>
        <w:t xml:space="preserve"> </w:t>
      </w:r>
      <w:r w:rsidRPr="00B54A4B">
        <w:rPr>
          <w:rFonts w:ascii="Angsana New" w:hAnsi="Angsana New"/>
          <w:sz w:val="32"/>
          <w:szCs w:val="32"/>
        </w:rPr>
        <w:t>Unit</w:t>
      </w:r>
      <w:r w:rsidRPr="00B54A4B">
        <w:rPr>
          <w:rFonts w:ascii="Angsana New" w:hAnsi="Angsana New"/>
          <w:sz w:val="32"/>
          <w:szCs w:val="32"/>
          <w:cs/>
        </w:rPr>
        <w:t xml:space="preserve"> </w:t>
      </w:r>
      <w:r w:rsidRPr="00B54A4B">
        <w:rPr>
          <w:rFonts w:ascii="Angsana New" w:hAnsi="Angsana New"/>
          <w:sz w:val="32"/>
          <w:szCs w:val="32"/>
        </w:rPr>
        <w:t>Credit</w:t>
      </w:r>
      <w:r w:rsidRPr="00B54A4B">
        <w:rPr>
          <w:rFonts w:ascii="Angsana New" w:hAnsi="Angsana New"/>
          <w:sz w:val="32"/>
          <w:szCs w:val="32"/>
          <w:cs/>
        </w:rPr>
        <w:t xml:space="preserve"> </w:t>
      </w:r>
      <w:r w:rsidRPr="00B54A4B">
        <w:rPr>
          <w:rFonts w:ascii="Angsana New" w:hAnsi="Angsana New"/>
          <w:sz w:val="32"/>
          <w:szCs w:val="32"/>
        </w:rPr>
        <w:t>Method)</w:t>
      </w:r>
      <w:r w:rsidRPr="00B54A4B">
        <w:rPr>
          <w:rFonts w:ascii="Angsana New" w:hAnsi="Angsana New"/>
          <w:sz w:val="32"/>
          <w:szCs w:val="32"/>
          <w:cs/>
        </w:rPr>
        <w:t xml:space="preserve"> โดยผู้เชี่ยวชาญอิสระได้ทำการประเมินภาระผูกพันดังกล่าวตามหลักคณิตศาสตร์ประกันภัย </w:t>
      </w:r>
    </w:p>
    <w:p w14:paraId="0BB642B5" w14:textId="630FF7C2" w:rsidR="00DF492B" w:rsidRPr="00B54A4B" w:rsidRDefault="00DF492B" w:rsidP="00047812">
      <w:pPr>
        <w:tabs>
          <w:tab w:val="left" w:pos="1440"/>
        </w:tabs>
        <w:spacing w:before="100" w:after="10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Pr="00B54A4B">
        <w:rPr>
          <w:rFonts w:ascii="Angsana New" w:hAnsi="Angsana New"/>
          <w:spacing w:val="-4"/>
          <w:sz w:val="32"/>
          <w:szCs w:val="32"/>
          <w:cs/>
        </w:rPr>
        <w:t>ผลกำไรหรือขาดทุนจากการประมาณการตามหลักคณิตศาสตร์ประกันภัยสำหรับโครงการผลประโยชน์</w:t>
      </w:r>
      <w:r w:rsidRPr="00B54A4B">
        <w:rPr>
          <w:rFonts w:ascii="Angsana New" w:hAnsi="Angsana New"/>
          <w:sz w:val="32"/>
          <w:szCs w:val="32"/>
          <w:cs/>
        </w:rPr>
        <w:t xml:space="preserve">หลังออกจากงานของพนักงานจะรับรู้ทันทีในกำไรขาดทุนเบ็ดเสร็จอื่น </w:t>
      </w:r>
    </w:p>
    <w:p w14:paraId="66927F28" w14:textId="468B41EB" w:rsidR="0091780C" w:rsidRPr="00B54A4B" w:rsidRDefault="00C543D0" w:rsidP="00047812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B54A4B">
        <w:rPr>
          <w:rFonts w:ascii="Angsana New" w:hAnsi="Angsana New"/>
          <w:b/>
          <w:bCs/>
          <w:sz w:val="32"/>
          <w:szCs w:val="32"/>
        </w:rPr>
        <w:t>4</w:t>
      </w:r>
      <w:r w:rsidR="0091780C" w:rsidRPr="00B54A4B">
        <w:rPr>
          <w:rFonts w:ascii="Angsana New" w:hAnsi="Angsana New"/>
          <w:b/>
          <w:bCs/>
          <w:sz w:val="32"/>
          <w:szCs w:val="32"/>
        </w:rPr>
        <w:t>.</w:t>
      </w:r>
      <w:r w:rsidR="008D7DEB" w:rsidRPr="00B54A4B">
        <w:rPr>
          <w:rFonts w:ascii="Angsana New" w:hAnsi="Angsana New"/>
          <w:b/>
          <w:bCs/>
          <w:sz w:val="32"/>
          <w:szCs w:val="32"/>
        </w:rPr>
        <w:t>1</w:t>
      </w:r>
      <w:r w:rsidR="00677F07" w:rsidRPr="00B54A4B">
        <w:rPr>
          <w:rFonts w:ascii="Angsana New" w:hAnsi="Angsana New" w:hint="cs"/>
          <w:b/>
          <w:bCs/>
          <w:sz w:val="32"/>
          <w:szCs w:val="32"/>
          <w:cs/>
        </w:rPr>
        <w:t>2</w:t>
      </w:r>
      <w:r w:rsidR="0091780C" w:rsidRPr="00B54A4B">
        <w:rPr>
          <w:rFonts w:ascii="Angsana New" w:hAnsi="Angsana New"/>
          <w:b/>
          <w:bCs/>
          <w:sz w:val="32"/>
          <w:szCs w:val="32"/>
          <w:cs/>
        </w:rPr>
        <w:tab/>
        <w:t>ประมาณการหนี้สิน</w:t>
      </w:r>
    </w:p>
    <w:p w14:paraId="1D250736" w14:textId="77777777" w:rsidR="0091780C" w:rsidRPr="00B54A4B" w:rsidRDefault="0091780C" w:rsidP="00047812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="00314A87" w:rsidRPr="00B54A4B">
        <w:rPr>
          <w:rFonts w:ascii="Angsana New" w:hAnsi="Angsana New"/>
          <w:sz w:val="32"/>
          <w:szCs w:val="32"/>
          <w:cs/>
          <w:lang w:val="th-TH"/>
        </w:rPr>
        <w:t>กลุ่มบริษัท</w:t>
      </w:r>
      <w:r w:rsidRPr="00B54A4B">
        <w:rPr>
          <w:rFonts w:ascii="Angsana New" w:hAnsi="Angsana New"/>
          <w:sz w:val="32"/>
          <w:szCs w:val="32"/>
          <w:cs/>
        </w:rPr>
        <w:t>จะบันทึกประมาณการหนี้สินไว้ในบัญชีเมื่อภาระผูกพันซึ่งเป็นผลมาจากเหตุการณ์ในอดีตได้เกิดขึ้นแล้ว และมีความเป็นไปได้ค่อนข้างแน่นอนว่า</w:t>
      </w:r>
      <w:r w:rsidR="00314A87" w:rsidRPr="00B54A4B">
        <w:rPr>
          <w:rFonts w:ascii="Angsana New" w:hAnsi="Angsana New"/>
          <w:sz w:val="32"/>
          <w:szCs w:val="32"/>
          <w:cs/>
          <w:lang w:val="th-TH"/>
        </w:rPr>
        <w:t>กลุ่มบริษัท</w:t>
      </w:r>
      <w:r w:rsidRPr="00B54A4B">
        <w:rPr>
          <w:rFonts w:ascii="Angsana New" w:hAnsi="Angsana New"/>
          <w:sz w:val="32"/>
          <w:szCs w:val="32"/>
          <w:cs/>
        </w:rPr>
        <w:t>จะเสียทรัพยากรเชิงเศรษฐกิจไป</w:t>
      </w:r>
      <w:r w:rsidRPr="00B54A4B">
        <w:rPr>
          <w:rFonts w:ascii="Angsana New" w:hAnsi="Angsana New"/>
          <w:spacing w:val="-3"/>
          <w:sz w:val="32"/>
          <w:szCs w:val="32"/>
          <w:cs/>
        </w:rPr>
        <w:t>เพื่อปลดเปลื้องภาระผูกพันนั้น และ</w:t>
      </w:r>
      <w:r w:rsidR="00314A87" w:rsidRPr="00B54A4B">
        <w:rPr>
          <w:rFonts w:ascii="Angsana New" w:hAnsi="Angsana New"/>
          <w:spacing w:val="-3"/>
          <w:sz w:val="32"/>
          <w:szCs w:val="32"/>
          <w:cs/>
          <w:lang w:val="th-TH"/>
        </w:rPr>
        <w:t>กลุ่มบริษัท</w:t>
      </w:r>
      <w:r w:rsidRPr="00B54A4B">
        <w:rPr>
          <w:rFonts w:ascii="Angsana New" w:hAnsi="Angsana New"/>
          <w:spacing w:val="-3"/>
          <w:sz w:val="32"/>
          <w:szCs w:val="32"/>
          <w:cs/>
        </w:rPr>
        <w:t>สามารถประมาณมูลค่าภาระผูกพันนั้นได้อย่างน่าเชื่อถือ</w:t>
      </w:r>
      <w:r w:rsidRPr="00B54A4B">
        <w:rPr>
          <w:rFonts w:ascii="Angsana New" w:hAnsi="Angsana New"/>
          <w:sz w:val="32"/>
          <w:szCs w:val="32"/>
          <w:cs/>
        </w:rPr>
        <w:t xml:space="preserve"> </w:t>
      </w:r>
    </w:p>
    <w:p w14:paraId="309268C0" w14:textId="4E13CE6B" w:rsidR="008F3D02" w:rsidRPr="00B54A4B" w:rsidRDefault="00C543D0" w:rsidP="00C07789">
      <w:pPr>
        <w:tabs>
          <w:tab w:val="left" w:pos="1440"/>
        </w:tabs>
        <w:spacing w:before="120" w:after="120" w:line="410" w:lineRule="exact"/>
        <w:ind w:left="540" w:hanging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B54A4B">
        <w:rPr>
          <w:rFonts w:ascii="Angsana New" w:hAnsi="Angsana New"/>
          <w:b/>
          <w:bCs/>
          <w:sz w:val="32"/>
          <w:szCs w:val="32"/>
        </w:rPr>
        <w:lastRenderedPageBreak/>
        <w:t>4</w:t>
      </w:r>
      <w:r w:rsidR="008F3D02" w:rsidRPr="00B54A4B">
        <w:rPr>
          <w:rFonts w:ascii="Angsana New" w:hAnsi="Angsana New"/>
          <w:b/>
          <w:bCs/>
          <w:sz w:val="32"/>
          <w:szCs w:val="32"/>
        </w:rPr>
        <w:t>.</w:t>
      </w:r>
      <w:r w:rsidR="008D7DEB" w:rsidRPr="00B54A4B">
        <w:rPr>
          <w:rFonts w:ascii="Angsana New" w:hAnsi="Angsana New"/>
          <w:b/>
          <w:bCs/>
          <w:sz w:val="32"/>
          <w:szCs w:val="32"/>
        </w:rPr>
        <w:t>1</w:t>
      </w:r>
      <w:r w:rsidR="00677F07" w:rsidRPr="00B54A4B">
        <w:rPr>
          <w:rFonts w:ascii="Angsana New" w:hAnsi="Angsana New" w:hint="cs"/>
          <w:b/>
          <w:bCs/>
          <w:sz w:val="32"/>
          <w:szCs w:val="32"/>
          <w:cs/>
        </w:rPr>
        <w:t>3</w:t>
      </w:r>
      <w:r w:rsidR="008F3D02" w:rsidRPr="00B54A4B">
        <w:rPr>
          <w:rFonts w:ascii="Angsana New" w:hAnsi="Angsana New"/>
          <w:b/>
          <w:bCs/>
          <w:sz w:val="32"/>
          <w:szCs w:val="32"/>
          <w:cs/>
        </w:rPr>
        <w:tab/>
        <w:t>การจ่ายโดยใช้หุ้นเป็นเกณฑ์ที่ชำระด้วยตราสารทุน</w:t>
      </w:r>
    </w:p>
    <w:p w14:paraId="7BC9682F" w14:textId="77777777" w:rsidR="008F3D02" w:rsidRPr="00B54A4B" w:rsidRDefault="008F3D02" w:rsidP="00C0778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1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="00314A87" w:rsidRPr="00B54A4B">
        <w:rPr>
          <w:rFonts w:ascii="Angsana New" w:hAnsi="Angsana New"/>
          <w:sz w:val="32"/>
          <w:szCs w:val="32"/>
          <w:cs/>
          <w:lang w:val="th-TH"/>
        </w:rPr>
        <w:t>กลุ่มบริษัท</w:t>
      </w:r>
      <w:r w:rsidRPr="00B54A4B">
        <w:rPr>
          <w:rFonts w:ascii="Angsana New" w:hAnsi="Angsana New"/>
          <w:sz w:val="32"/>
          <w:szCs w:val="32"/>
          <w:cs/>
        </w:rPr>
        <w:t>รับรู้โครงการจ่ายโดยใช้หุ้นเป็นเกณฑ์เมื่อได้</w:t>
      </w:r>
      <w:r w:rsidR="00A04EF2" w:rsidRPr="00B54A4B">
        <w:rPr>
          <w:rFonts w:ascii="Angsana New" w:hAnsi="Angsana New"/>
          <w:sz w:val="32"/>
          <w:szCs w:val="32"/>
          <w:cs/>
        </w:rPr>
        <w:t>รับ</w:t>
      </w:r>
      <w:r w:rsidRPr="00B54A4B">
        <w:rPr>
          <w:rFonts w:ascii="Angsana New" w:hAnsi="Angsana New"/>
          <w:sz w:val="32"/>
          <w:szCs w:val="32"/>
          <w:cs/>
        </w:rPr>
        <w:t>บริการจากพนักงานตามมูลค่ายุติธรรมของสิทธิซื้อหุ้นของบริษัทใหญ่ ณ วันให้สิทธิ โดยบันทึกเป็นค่าใช้จ่ายตามเงื่อนไขของระยะเวลา</w:t>
      </w:r>
      <w:r w:rsidR="00A04EF2" w:rsidRPr="00B54A4B">
        <w:rPr>
          <w:rFonts w:ascii="Angsana New" w:hAnsi="Angsana New"/>
          <w:sz w:val="32"/>
          <w:szCs w:val="32"/>
          <w:cs/>
        </w:rPr>
        <w:t xml:space="preserve">                           </w:t>
      </w:r>
      <w:r w:rsidRPr="00B54A4B">
        <w:rPr>
          <w:rFonts w:ascii="Angsana New" w:hAnsi="Angsana New"/>
          <w:sz w:val="32"/>
          <w:szCs w:val="32"/>
          <w:cs/>
        </w:rPr>
        <w:t xml:space="preserve">การให้บริการของพนักงานที่กำหนดไว้ในโครงการพร้อมกับรับรู้ “สำรองส่วนทุนจากการจ่ายโดยใช้หุ้นเป็นเกณฑ์” ในส่วนของผู้ถือหุ้น </w:t>
      </w:r>
    </w:p>
    <w:p w14:paraId="78AEDC7D" w14:textId="60082AEE" w:rsidR="00AD22BC" w:rsidRPr="00B54A4B" w:rsidRDefault="00C543D0" w:rsidP="00C07789">
      <w:pPr>
        <w:tabs>
          <w:tab w:val="left" w:pos="1440"/>
        </w:tabs>
        <w:spacing w:before="120" w:after="120" w:line="410" w:lineRule="exact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t>4</w:t>
      </w:r>
      <w:r w:rsidR="00AD22BC" w:rsidRPr="00B54A4B">
        <w:rPr>
          <w:rFonts w:ascii="Angsana New" w:hAnsi="Angsana New"/>
          <w:b/>
          <w:bCs/>
          <w:sz w:val="32"/>
          <w:szCs w:val="32"/>
        </w:rPr>
        <w:t>.</w:t>
      </w:r>
      <w:r w:rsidR="008D7DEB" w:rsidRPr="00B54A4B">
        <w:rPr>
          <w:rFonts w:ascii="Angsana New" w:hAnsi="Angsana New"/>
          <w:b/>
          <w:bCs/>
          <w:sz w:val="32"/>
          <w:szCs w:val="32"/>
        </w:rPr>
        <w:t>1</w:t>
      </w:r>
      <w:r w:rsidR="00677F07" w:rsidRPr="00B54A4B">
        <w:rPr>
          <w:rFonts w:ascii="Angsana New" w:hAnsi="Angsana New" w:hint="cs"/>
          <w:b/>
          <w:bCs/>
          <w:sz w:val="32"/>
          <w:szCs w:val="32"/>
          <w:cs/>
        </w:rPr>
        <w:t>4</w:t>
      </w:r>
      <w:r w:rsidR="00AD22BC" w:rsidRPr="00B54A4B">
        <w:rPr>
          <w:rFonts w:ascii="Angsana New" w:hAnsi="Angsana New"/>
          <w:b/>
          <w:bCs/>
          <w:sz w:val="32"/>
          <w:szCs w:val="32"/>
          <w:cs/>
        </w:rPr>
        <w:tab/>
        <w:t>ภาษีเงินได้</w:t>
      </w:r>
    </w:p>
    <w:p w14:paraId="674DACB5" w14:textId="77777777" w:rsidR="00AD22BC" w:rsidRPr="00B54A4B" w:rsidRDefault="00AD22BC" w:rsidP="00C0778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1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ab/>
        <w:t>ภาษีเงินได้ประกอบด้วยภาษีเงินได้ปัจจุบันและภาษีเงินได้รอการตัดบัญชี</w:t>
      </w:r>
    </w:p>
    <w:p w14:paraId="29E77AFD" w14:textId="77777777" w:rsidR="00AD22BC" w:rsidRPr="00B54A4B" w:rsidRDefault="00AD22BC" w:rsidP="00C0778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10" w:lineRule="exact"/>
        <w:ind w:left="540" w:hanging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B54A4B">
        <w:rPr>
          <w:rFonts w:ascii="Angsana New" w:hAnsi="Angsana New"/>
          <w:b/>
          <w:bCs/>
          <w:sz w:val="32"/>
          <w:szCs w:val="32"/>
        </w:rPr>
        <w:tab/>
      </w:r>
      <w:r w:rsidRPr="00B54A4B">
        <w:rPr>
          <w:rFonts w:ascii="Angsana New" w:hAnsi="Angsana New"/>
          <w:b/>
          <w:bCs/>
          <w:sz w:val="32"/>
          <w:szCs w:val="32"/>
          <w:cs/>
        </w:rPr>
        <w:t>ภาษีเงินได้ปัจจุบัน</w:t>
      </w:r>
    </w:p>
    <w:p w14:paraId="30661095" w14:textId="77777777" w:rsidR="00AD22BC" w:rsidRPr="00B54A4B" w:rsidRDefault="00AD22BC" w:rsidP="00C0778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1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ab/>
      </w:r>
      <w:r w:rsidR="00314A87" w:rsidRPr="00B54A4B">
        <w:rPr>
          <w:rFonts w:ascii="Angsana New" w:hAnsi="Angsana New"/>
          <w:sz w:val="32"/>
          <w:szCs w:val="32"/>
          <w:cs/>
          <w:lang w:val="th-TH"/>
        </w:rPr>
        <w:t>กลุ่มบริษัท</w:t>
      </w:r>
      <w:r w:rsidRPr="00B54A4B">
        <w:rPr>
          <w:rFonts w:ascii="Angsana New" w:hAnsi="Angsana New"/>
          <w:sz w:val="32"/>
          <w:szCs w:val="32"/>
          <w:cs/>
        </w:rPr>
        <w:t>บันทึกภาษีเงินได้ปัจจุบันตามจำนวนที่คาดว่าจะจ่ายให้กับหน่วยงานจัดเก็บภาษีของรัฐ โดยคำนวณจากกำไรทางภาษีตามหลักเกณฑ์ที่กำหนดในกฎหมายภาษีอากร</w:t>
      </w:r>
    </w:p>
    <w:p w14:paraId="5696E158" w14:textId="77777777" w:rsidR="00AD22BC" w:rsidRPr="00B54A4B" w:rsidRDefault="00AD22BC" w:rsidP="00C0778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10" w:lineRule="exact"/>
        <w:ind w:left="540" w:hanging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B54A4B">
        <w:rPr>
          <w:rFonts w:ascii="Angsana New" w:hAnsi="Angsana New"/>
          <w:b/>
          <w:bCs/>
          <w:sz w:val="32"/>
          <w:szCs w:val="32"/>
        </w:rPr>
        <w:tab/>
      </w:r>
      <w:r w:rsidRPr="00B54A4B">
        <w:rPr>
          <w:rFonts w:ascii="Angsana New" w:hAnsi="Angsana New"/>
          <w:b/>
          <w:bCs/>
          <w:sz w:val="32"/>
          <w:szCs w:val="32"/>
          <w:cs/>
        </w:rPr>
        <w:t>ภาษีเงินได้รอการตัดบัญชี</w:t>
      </w:r>
    </w:p>
    <w:p w14:paraId="754FD62A" w14:textId="725BBE1D" w:rsidR="00AD22BC" w:rsidRPr="00B54A4B" w:rsidRDefault="00AD22BC" w:rsidP="00C0778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1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ab/>
      </w:r>
      <w:r w:rsidR="00314A87" w:rsidRPr="00B54A4B">
        <w:rPr>
          <w:rFonts w:ascii="Angsana New" w:hAnsi="Angsana New"/>
          <w:spacing w:val="-5"/>
          <w:sz w:val="32"/>
          <w:szCs w:val="32"/>
          <w:cs/>
          <w:lang w:val="th-TH"/>
        </w:rPr>
        <w:t>กลุ่มบริษัท</w:t>
      </w:r>
      <w:r w:rsidRPr="00B54A4B">
        <w:rPr>
          <w:rFonts w:ascii="Angsana New" w:hAnsi="Angsana New"/>
          <w:spacing w:val="-5"/>
          <w:sz w:val="32"/>
          <w:szCs w:val="32"/>
          <w:cs/>
        </w:rPr>
        <w:t>บันทึกภาษีเงินได้รอการตัดบัญชีของผลแตกต่างชั่วคราวระหว่างราคาตามบัญชีของสินทรัพย์</w:t>
      </w:r>
      <w:r w:rsidRPr="00B54A4B">
        <w:rPr>
          <w:rFonts w:ascii="Angsana New" w:hAnsi="Angsana New"/>
          <w:spacing w:val="-3"/>
          <w:sz w:val="32"/>
          <w:szCs w:val="32"/>
          <w:cs/>
        </w:rPr>
        <w:t>และหนี้สิน ณ วันสิ้นรอบระยะเวลารายงานกับฐานภาษีของสินทรัพย์และหนี้สินที่เกี่ยวข้องนั้น</w:t>
      </w:r>
      <w:r w:rsidR="009A6BE7" w:rsidRPr="00B54A4B">
        <w:rPr>
          <w:rFonts w:ascii="Angsana New" w:hAnsi="Angsana New"/>
          <w:spacing w:val="-3"/>
          <w:sz w:val="32"/>
          <w:szCs w:val="32"/>
          <w:cs/>
        </w:rPr>
        <w:t xml:space="preserve"> </w:t>
      </w:r>
      <w:r w:rsidRPr="00B54A4B">
        <w:rPr>
          <w:rFonts w:ascii="Angsana New" w:hAnsi="Angsana New"/>
          <w:spacing w:val="-3"/>
          <w:sz w:val="32"/>
          <w:szCs w:val="32"/>
          <w:cs/>
        </w:rPr>
        <w:t>โดยใช้</w:t>
      </w:r>
      <w:r w:rsidRPr="00B54A4B">
        <w:rPr>
          <w:rFonts w:ascii="Angsana New" w:hAnsi="Angsana New"/>
          <w:sz w:val="32"/>
          <w:szCs w:val="32"/>
          <w:cs/>
        </w:rPr>
        <w:t xml:space="preserve">อัตราภาษีที่มีผลบังคับใช้ ณ วันสิ้นรอบระยะเวลารายงาน </w:t>
      </w:r>
    </w:p>
    <w:p w14:paraId="12D80A5D" w14:textId="77777777" w:rsidR="00AD22BC" w:rsidRPr="00B54A4B" w:rsidRDefault="00AD22BC" w:rsidP="00C0778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1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ab/>
      </w:r>
      <w:r w:rsidR="00314A87" w:rsidRPr="00B54A4B">
        <w:rPr>
          <w:rFonts w:ascii="Angsana New" w:hAnsi="Angsana New"/>
          <w:sz w:val="32"/>
          <w:szCs w:val="32"/>
          <w:cs/>
          <w:lang w:val="th-TH"/>
        </w:rPr>
        <w:t>กลุ่มบริษัท</w:t>
      </w:r>
      <w:r w:rsidRPr="00B54A4B">
        <w:rPr>
          <w:rFonts w:ascii="Angsana New" w:hAnsi="Angsana New"/>
          <w:sz w:val="32"/>
          <w:szCs w:val="32"/>
          <w:cs/>
        </w:rPr>
        <w:t>รับรู้หนี้สินภาษีเงินได้รอการตัดบัญชีของผลแตกต่างชั่วคราวที่ต้องเสียภาษีทุกรายการ แต่รับรู้สินทรัพย์ภาษีเงินได้รอการตัดบัญชีสำหรับผลแตกต่างชั่วคราวที่ใช้หักภาษี รวมทั้งผลขาดทุนทางภาษีที่ยังไม่ได้ใช้ในจำนวนเท่าที่มีความเป็นไปได้ค่อนข้างแน่ที่</w:t>
      </w:r>
      <w:r w:rsidR="002C40AD" w:rsidRPr="00B54A4B">
        <w:rPr>
          <w:rFonts w:ascii="Angsana New" w:hAnsi="Angsana New"/>
          <w:sz w:val="32"/>
          <w:szCs w:val="32"/>
          <w:cs/>
        </w:rPr>
        <w:t>กลุ่ม</w:t>
      </w:r>
      <w:r w:rsidRPr="00B54A4B">
        <w:rPr>
          <w:rFonts w:ascii="Angsana New" w:hAnsi="Angsana New"/>
          <w:sz w:val="32"/>
          <w:szCs w:val="32"/>
          <w:cs/>
        </w:rPr>
        <w:t>บริษัทจะมีกำไรทางภาษีในอนาคตเพียงพอที่จะใช้ประโยชน์จากผลแตกต่างชั่วคราวที่ใช้หักภาษีและผลขาดทุนทางภาษีที่ยังไม่ได้ใช้นั้น</w:t>
      </w:r>
    </w:p>
    <w:p w14:paraId="05124411" w14:textId="77777777" w:rsidR="00AD22BC" w:rsidRPr="00B54A4B" w:rsidRDefault="00AD22BC" w:rsidP="00C0778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1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ab/>
      </w:r>
      <w:r w:rsidR="00314A87" w:rsidRPr="00B54A4B">
        <w:rPr>
          <w:rFonts w:ascii="Angsana New" w:hAnsi="Angsana New"/>
          <w:sz w:val="32"/>
          <w:szCs w:val="32"/>
          <w:cs/>
          <w:lang w:val="th-TH"/>
        </w:rPr>
        <w:t>กลุ่มบริษัท</w:t>
      </w:r>
      <w:r w:rsidRPr="00B54A4B">
        <w:rPr>
          <w:rFonts w:ascii="Angsana New" w:hAnsi="Angsana New"/>
          <w:sz w:val="32"/>
          <w:szCs w:val="32"/>
          <w:cs/>
        </w:rPr>
        <w:t>จะทบทวนมูลค่าตามบัญชีของสินทรัพย์ภาษีเงินได้รอการตัดบัญชีทุกสิ้นรอบระยะเวลารายงานและจะทำการปรับลดมูลค่าตามบัญชีดังกล่าว</w:t>
      </w:r>
      <w:r w:rsidRPr="00B54A4B">
        <w:rPr>
          <w:rFonts w:ascii="Angsana New" w:hAnsi="Angsana New"/>
          <w:sz w:val="32"/>
          <w:szCs w:val="32"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>หากมีความเป็นไปได้ค่อนข้างแน่ว่า</w:t>
      </w:r>
      <w:r w:rsidR="00314A87" w:rsidRPr="00B54A4B">
        <w:rPr>
          <w:rFonts w:ascii="Angsana New" w:hAnsi="Angsana New"/>
          <w:sz w:val="32"/>
          <w:szCs w:val="32"/>
          <w:cs/>
          <w:lang w:val="th-TH"/>
        </w:rPr>
        <w:t>กลุ่มบริษัท</w:t>
      </w:r>
      <w:r w:rsidRPr="00B54A4B">
        <w:rPr>
          <w:rFonts w:ascii="Angsana New" w:hAnsi="Angsana New"/>
          <w:sz w:val="32"/>
          <w:szCs w:val="32"/>
          <w:cs/>
        </w:rPr>
        <w:t>จะไม่มีกำไรทางภาษีเพียงพอต่อการนำสินทรัพย์ภาษีเงินได้รอการตัดบัญชีทั้งหมดหรือบางส่วนมาใช้ประโยชน์</w:t>
      </w:r>
    </w:p>
    <w:p w14:paraId="28C9EF15" w14:textId="70230097" w:rsidR="002D29D3" w:rsidRPr="00B54A4B" w:rsidRDefault="006E6BBA" w:rsidP="00C0778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1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Pr="00B54A4B">
        <w:rPr>
          <w:rFonts w:ascii="Angsana New" w:hAnsi="Angsana New"/>
          <w:sz w:val="32"/>
          <w:szCs w:val="32"/>
          <w:cs/>
        </w:rPr>
        <w:t xml:space="preserve">กลุ่มบริษัทจะบันทึกภาษีเงินได้รอการตัดบัญชีโดยตรงไปยังส่วนของผู้ถือหุ้นหากภาษีที่เกิดขึ้นเกี่ยวข้องกับรายการที่ได้บันทึกโดยตรงไปยังส่วนของผู้ถือหุ้น </w:t>
      </w:r>
    </w:p>
    <w:p w14:paraId="3183B005" w14:textId="74E050F1" w:rsidR="00C53C6F" w:rsidRPr="00B54A4B" w:rsidRDefault="00C543D0" w:rsidP="00C07789">
      <w:pPr>
        <w:pStyle w:val="Heading2"/>
        <w:spacing w:before="120" w:after="120" w:line="410" w:lineRule="exact"/>
        <w:ind w:left="547" w:hanging="547"/>
        <w:rPr>
          <w:rFonts w:ascii="Angsana New" w:hAnsi="Angsana New"/>
          <w:i w:val="0"/>
          <w:iCs w:val="0"/>
          <w:sz w:val="32"/>
          <w:szCs w:val="32"/>
        </w:rPr>
      </w:pPr>
      <w:r w:rsidRPr="00B54A4B">
        <w:rPr>
          <w:rFonts w:ascii="Angsana New" w:hAnsi="Angsana New"/>
          <w:i w:val="0"/>
          <w:iCs w:val="0"/>
          <w:sz w:val="32"/>
          <w:szCs w:val="32"/>
        </w:rPr>
        <w:t>4</w:t>
      </w:r>
      <w:r w:rsidR="00C53C6F" w:rsidRPr="00B54A4B">
        <w:rPr>
          <w:rFonts w:ascii="Angsana New" w:hAnsi="Angsana New"/>
          <w:i w:val="0"/>
          <w:iCs w:val="0"/>
          <w:sz w:val="32"/>
          <w:szCs w:val="32"/>
        </w:rPr>
        <w:t>.1</w:t>
      </w:r>
      <w:r w:rsidR="002C778E" w:rsidRPr="00B54A4B">
        <w:rPr>
          <w:rFonts w:ascii="Angsana New" w:hAnsi="Angsana New" w:hint="cs"/>
          <w:i w:val="0"/>
          <w:iCs w:val="0"/>
          <w:sz w:val="32"/>
          <w:szCs w:val="32"/>
          <w:cs/>
        </w:rPr>
        <w:t>5</w:t>
      </w:r>
      <w:r w:rsidR="00C53C6F" w:rsidRPr="00B54A4B">
        <w:rPr>
          <w:rFonts w:ascii="Angsana New" w:hAnsi="Angsana New"/>
          <w:i w:val="0"/>
          <w:iCs w:val="0"/>
          <w:sz w:val="32"/>
          <w:szCs w:val="32"/>
        </w:rPr>
        <w:tab/>
      </w:r>
      <w:r w:rsidR="00C53C6F" w:rsidRPr="00B54A4B">
        <w:rPr>
          <w:rFonts w:ascii="Angsana New" w:hAnsi="Angsana New"/>
          <w:i w:val="0"/>
          <w:iCs w:val="0"/>
          <w:sz w:val="32"/>
          <w:szCs w:val="32"/>
          <w:cs/>
        </w:rPr>
        <w:t>เครื่องมือทางการเงิน</w:t>
      </w:r>
    </w:p>
    <w:p w14:paraId="59BDAAC2" w14:textId="602DFAF4" w:rsidR="00C53C6F" w:rsidRPr="00B54A4B" w:rsidRDefault="00C53C6F" w:rsidP="00C07789">
      <w:pPr>
        <w:overflowPunct/>
        <w:autoSpaceDE/>
        <w:autoSpaceDN/>
        <w:adjustRightInd/>
        <w:spacing w:before="120" w:after="120" w:line="410" w:lineRule="exact"/>
        <w:ind w:left="540"/>
        <w:jc w:val="thaiDistribute"/>
        <w:textAlignment w:val="auto"/>
        <w:rPr>
          <w:rFonts w:ascii="Angsana New" w:hAnsi="Angsana New"/>
          <w:i/>
          <w:iCs/>
          <w:szCs w:val="32"/>
        </w:rPr>
      </w:pPr>
      <w:bookmarkStart w:id="1" w:name="_Hlk63271210"/>
      <w:r w:rsidRPr="00B54A4B">
        <w:rPr>
          <w:rFonts w:ascii="Angsana New" w:hAnsi="Angsana New"/>
          <w:color w:val="000000"/>
          <w:sz w:val="32"/>
          <w:szCs w:val="32"/>
          <w:cs/>
        </w:rPr>
        <w:t>กลุ่มบริษัทรับรู้รายการเมื่อเริ่มแรกของสินทรัพย์ทางการเงินด้วยมูลค่ายุติธรรม และบวกด้วยต้นทุนการทำรายการเฉพาะในกรณีที่เป็นสินทรัพย์ทางการเงิน</w:t>
      </w:r>
      <w:r w:rsidRPr="00B54A4B">
        <w:rPr>
          <w:rFonts w:ascii="Angsana New" w:hAnsi="Angsana New"/>
          <w:sz w:val="32"/>
          <w:szCs w:val="32"/>
          <w:cs/>
        </w:rPr>
        <w:t xml:space="preserve">ที่ไม่ได้วัดมูลค่าด้วยมูลค่ายุติธรรมผ่านกำไรหรือขาดทุน </w:t>
      </w:r>
      <w:r w:rsidRPr="00B54A4B">
        <w:rPr>
          <w:rFonts w:ascii="Angsana New" w:eastAsia="Arial Unicode MS" w:hAnsi="Angsana New"/>
          <w:sz w:val="32"/>
          <w:szCs w:val="32"/>
          <w:cs/>
        </w:rPr>
        <w:t xml:space="preserve">อย่างไรก็ตาม </w:t>
      </w:r>
      <w:r w:rsidRPr="00B54A4B">
        <w:rPr>
          <w:rFonts w:ascii="Angsana New" w:hAnsi="Angsana New"/>
          <w:sz w:val="32"/>
          <w:szCs w:val="32"/>
          <w:cs/>
        </w:rPr>
        <w:t>สำหรับลูกหนี้การค้า</w:t>
      </w:r>
      <w:r w:rsidRPr="00B54A4B">
        <w:rPr>
          <w:rFonts w:ascii="Angsana New" w:hAnsi="Angsana New"/>
          <w:color w:val="000000"/>
          <w:sz w:val="32"/>
          <w:szCs w:val="32"/>
          <w:cs/>
        </w:rPr>
        <w:t xml:space="preserve">ที่ไม่มีองค์ประกอบเกี่ยวกับการจัดหาเงินที่มีนัยสำคัญ </w:t>
      </w:r>
      <w:r w:rsidRPr="00B54A4B">
        <w:rPr>
          <w:rFonts w:ascii="Angsana New" w:hAnsi="Angsana New"/>
          <w:sz w:val="32"/>
          <w:szCs w:val="32"/>
          <w:cs/>
        </w:rPr>
        <w:t>กลุ่มบริษัทจะรับรู้สินทรัพย์ทางการเงินดังกล่าว</w:t>
      </w:r>
      <w:r w:rsidRPr="00B54A4B">
        <w:rPr>
          <w:rFonts w:ascii="Angsana New" w:hAnsi="Angsana New"/>
          <w:color w:val="000000"/>
          <w:sz w:val="32"/>
          <w:szCs w:val="32"/>
          <w:cs/>
        </w:rPr>
        <w:t>ด้วยราคาของรายการ</w:t>
      </w:r>
      <w:r w:rsidRPr="00B54A4B">
        <w:rPr>
          <w:rFonts w:ascii="Angsana New" w:hAnsi="Angsana New"/>
          <w:color w:val="221E1F"/>
          <w:sz w:val="32"/>
          <w:szCs w:val="32"/>
        </w:rPr>
        <w:t xml:space="preserve"> </w:t>
      </w:r>
      <w:r w:rsidRPr="00B54A4B">
        <w:rPr>
          <w:rFonts w:ascii="Angsana New" w:hAnsi="Angsana New"/>
          <w:color w:val="221E1F"/>
          <w:sz w:val="32"/>
          <w:szCs w:val="32"/>
          <w:cs/>
        </w:rPr>
        <w:t>ตามที่กล่าวไว้ในนโยบายการบัญชีเรื่องการรับรู้รายได้</w:t>
      </w:r>
      <w:r w:rsidRPr="00B54A4B">
        <w:rPr>
          <w:rFonts w:ascii="Angsana New" w:hAnsi="Angsana New"/>
          <w:color w:val="221E1F"/>
          <w:sz w:val="32"/>
          <w:szCs w:val="32"/>
        </w:rPr>
        <w:t xml:space="preserve"> </w:t>
      </w:r>
    </w:p>
    <w:bookmarkEnd w:id="1"/>
    <w:p w14:paraId="5C4CBECC" w14:textId="77777777" w:rsidR="00C53C6F" w:rsidRPr="00B54A4B" w:rsidRDefault="00C53C6F" w:rsidP="00C543D0">
      <w:pPr>
        <w:spacing w:before="120" w:after="120"/>
        <w:ind w:left="547" w:hanging="7"/>
        <w:jc w:val="thaiDistribute"/>
        <w:textAlignment w:val="auto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  <w:cs/>
        </w:rPr>
        <w:lastRenderedPageBreak/>
        <w:t>การจัดประเภทรายการและการวัดมูลค่า</w:t>
      </w:r>
      <w:bookmarkStart w:id="2" w:name="_Hlk63271267"/>
      <w:r w:rsidRPr="00B54A4B">
        <w:rPr>
          <w:rFonts w:ascii="Angsana New" w:hAnsi="Angsana New"/>
          <w:b/>
          <w:bCs/>
          <w:sz w:val="32"/>
          <w:szCs w:val="32"/>
          <w:cs/>
        </w:rPr>
        <w:t>ของสินทรัพย์ทางการเงิน</w:t>
      </w:r>
      <w:bookmarkEnd w:id="2"/>
    </w:p>
    <w:p w14:paraId="07408EA6" w14:textId="77777777" w:rsidR="00C53C6F" w:rsidRPr="00B54A4B" w:rsidRDefault="00C53C6F" w:rsidP="00C543D0">
      <w:pPr>
        <w:spacing w:before="120" w:after="120"/>
        <w:ind w:left="540"/>
        <w:jc w:val="thaiDistribute"/>
        <w:textAlignment w:val="auto"/>
        <w:rPr>
          <w:rFonts w:ascii="Angsana New" w:hAnsi="Angsana New"/>
          <w:color w:val="000000"/>
          <w:sz w:val="32"/>
          <w:szCs w:val="32"/>
        </w:rPr>
      </w:pPr>
      <w:r w:rsidRPr="00B54A4B">
        <w:rPr>
          <w:rFonts w:ascii="Angsana New" w:hAnsi="Angsana New"/>
          <w:color w:val="000000"/>
          <w:sz w:val="32"/>
          <w:szCs w:val="32"/>
          <w:cs/>
        </w:rPr>
        <w:t>กลุ่มบริษัทจัดประเภทสินทรัพย์ทางการเงิน ณ วันที่รับรู้รายการเริ่มแรก เป็นสินทรัพย์ทางการเงินที่วัดมูลค่าในภายหลังด้วยราคาทุนตัดจำหน่าย สินทรัพย์ทางการเงินที่วัดมูลค่าในภายหลังด้วยมูลค่ายุติธรรมผ่านกำไรขาดทุนเบ็ดเสร็จอื่น และสินทรัพย์ทางการเงินที่วัดมูลค่าในภายหลังด้วยมูลค่า</w:t>
      </w:r>
      <w:r w:rsidRPr="00B54A4B">
        <w:rPr>
          <w:rFonts w:ascii="Angsana New" w:hAnsi="Angsana New"/>
          <w:color w:val="000000"/>
          <w:spacing w:val="-4"/>
          <w:sz w:val="32"/>
          <w:szCs w:val="32"/>
          <w:cs/>
        </w:rPr>
        <w:t>ยุติธรรมผ่านกำไรหรือขาดทุน โดยพิจารณาจากแผนธุรกิจของกิจการในการจัดการสินทรัพย์ทางการเงิน</w:t>
      </w:r>
      <w:r w:rsidRPr="00B54A4B">
        <w:rPr>
          <w:rFonts w:ascii="Angsana New" w:hAnsi="Angsana New"/>
          <w:color w:val="000000"/>
          <w:sz w:val="32"/>
          <w:szCs w:val="32"/>
          <w:cs/>
        </w:rPr>
        <w:t xml:space="preserve"> และลักษณะของกระแสเงินสดตามสัญญาของสินทรัพย์ทางการเงิน</w:t>
      </w:r>
    </w:p>
    <w:p w14:paraId="52AD376B" w14:textId="77777777" w:rsidR="00C53C6F" w:rsidRPr="00B54A4B" w:rsidRDefault="00C53C6F" w:rsidP="00C543D0">
      <w:pPr>
        <w:spacing w:before="120" w:after="120"/>
        <w:ind w:left="547" w:hanging="7"/>
        <w:jc w:val="thaiDistribute"/>
        <w:textAlignment w:val="auto"/>
        <w:rPr>
          <w:rFonts w:ascii="Angsana New" w:eastAsia="Arial Unicode MS" w:hAnsi="Angsana New"/>
          <w:b/>
          <w:bCs/>
          <w:i/>
          <w:iCs/>
          <w:sz w:val="22"/>
          <w:szCs w:val="22"/>
        </w:rPr>
      </w:pPr>
      <w:r w:rsidRPr="00B54A4B">
        <w:rPr>
          <w:rFonts w:ascii="Angsana New" w:hAnsi="Angsana New"/>
          <w:b/>
          <w:bCs/>
          <w:i/>
          <w:iCs/>
          <w:szCs w:val="32"/>
          <w:cs/>
        </w:rPr>
        <w:t>สินทรัพย์ทางการเงินที่วัดมูลค่าด้วยราคาทุนตัดจำหน่าย</w:t>
      </w:r>
      <w:r w:rsidRPr="00B54A4B">
        <w:rPr>
          <w:rFonts w:ascii="Angsana New" w:eastAsia="Arial Unicode MS" w:hAnsi="Angsana New"/>
          <w:b/>
          <w:bCs/>
          <w:i/>
          <w:iCs/>
          <w:sz w:val="22"/>
          <w:szCs w:val="22"/>
        </w:rPr>
        <w:t xml:space="preserve"> </w:t>
      </w:r>
    </w:p>
    <w:p w14:paraId="5A33D7CA" w14:textId="77777777" w:rsidR="00C53C6F" w:rsidRPr="00B54A4B" w:rsidRDefault="00C53C6F" w:rsidP="00C543D0">
      <w:pPr>
        <w:spacing w:before="120" w:after="120"/>
        <w:ind w:left="547" w:right="72" w:hanging="7"/>
        <w:jc w:val="thaiDistribute"/>
        <w:rPr>
          <w:rFonts w:ascii="Angsana New" w:hAnsi="Angsana New"/>
          <w:color w:val="000000"/>
          <w:sz w:val="32"/>
          <w:szCs w:val="32"/>
        </w:rPr>
      </w:pPr>
      <w:r w:rsidRPr="00B54A4B">
        <w:rPr>
          <w:rFonts w:ascii="Angsana New" w:hAnsi="Angsana New"/>
          <w:color w:val="000000"/>
          <w:sz w:val="32"/>
          <w:szCs w:val="32"/>
          <w:cs/>
        </w:rPr>
        <w:t xml:space="preserve">กลุ่มบริษัทวัดมูลค่าสินทรัพย์ทางการเงินด้วยราคาทุนตัดจำหน่าย เมื่อกลุ่มบริษัทถือครองสินทรัพย์ทางการเงินนั้นเพื่อรับกระแสเงินสดตามสัญญา และเงื่อนไขตามสัญญาของสินทรัพย์ทางการเงินก่อให้เกิดกระแสเงินสดที่เป็นการรับชำระเพียงเงินต้นและดอกเบี้ยจากยอดคงเหลือของเงินต้นในวันที่ระบุไว้เท่านั้น </w:t>
      </w:r>
    </w:p>
    <w:p w14:paraId="11EA4B02" w14:textId="77777777" w:rsidR="00C53C6F" w:rsidRPr="00B54A4B" w:rsidRDefault="00C53C6F" w:rsidP="00C543D0">
      <w:pPr>
        <w:spacing w:before="120" w:after="120"/>
        <w:ind w:left="547" w:right="72" w:hanging="7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B54A4B">
        <w:rPr>
          <w:rFonts w:ascii="Angsana New" w:hAnsi="Angsana New"/>
          <w:color w:val="000000"/>
          <w:sz w:val="32"/>
          <w:szCs w:val="32"/>
          <w:cs/>
        </w:rPr>
        <w:t xml:space="preserve">สินทรัพย์ทางการเงินดังกล่าววัดมูลค่าในภายหลังโดยใช้วิธีดอกเบี้ยที่แท้จริงและต้องมีการประเมินการด้อยค่า ทั้งนี้ ผลกำไรและขาดทุนที่เกิดขึ้นจากการตัดรายการ การเปลี่ยนแปลง หรือการด้อยค่าของสินทรัพย์ดังกล่าวจะรับรู้ในส่วนของกำไรหรือขาดทุน   </w:t>
      </w:r>
    </w:p>
    <w:p w14:paraId="76298C27" w14:textId="10B36780" w:rsidR="00C53C6F" w:rsidRPr="00B54A4B" w:rsidRDefault="002C778E" w:rsidP="007B6003">
      <w:pPr>
        <w:pStyle w:val="Heading2"/>
        <w:spacing w:before="120" w:after="120" w:line="415" w:lineRule="exact"/>
        <w:ind w:left="547" w:hanging="547"/>
        <w:rPr>
          <w:rFonts w:ascii="Angsana New" w:hAnsi="Angsana New"/>
          <w:i w:val="0"/>
          <w:iCs w:val="0"/>
          <w:sz w:val="32"/>
          <w:szCs w:val="32"/>
        </w:rPr>
      </w:pPr>
      <w:r w:rsidRPr="00B54A4B">
        <w:rPr>
          <w:rFonts w:ascii="Angsana New" w:hAnsi="Angsana New"/>
          <w:i w:val="0"/>
          <w:iCs w:val="0"/>
          <w:sz w:val="32"/>
          <w:szCs w:val="32"/>
          <w:cs/>
        </w:rPr>
        <w:tab/>
      </w:r>
      <w:r w:rsidR="00C53C6F" w:rsidRPr="00B54A4B">
        <w:rPr>
          <w:rFonts w:ascii="Angsana New" w:hAnsi="Angsana New"/>
          <w:i w:val="0"/>
          <w:iCs w:val="0"/>
          <w:sz w:val="32"/>
          <w:szCs w:val="32"/>
          <w:cs/>
        </w:rPr>
        <w:t>การจัดประเภทรายการและการวัดมูลค่าของหนี้สินทางการเงิน</w:t>
      </w:r>
    </w:p>
    <w:p w14:paraId="32F2AAEE" w14:textId="4D964C13" w:rsidR="00C53C6F" w:rsidRPr="00B54A4B" w:rsidRDefault="007332CB" w:rsidP="007B600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15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="00C53C6F" w:rsidRPr="00B54A4B">
        <w:rPr>
          <w:rFonts w:ascii="Angsana New" w:hAnsi="Angsana New"/>
          <w:sz w:val="32"/>
          <w:szCs w:val="32"/>
          <w:cs/>
        </w:rPr>
        <w:t>กลุ่มบริษัทรับรู้รายการเมื่อเริ่มแรกสำหรับหนี้สินทางการเงินด้วยมูลค่ายุติธรรมหักต้นทุนการทำรายการ</w:t>
      </w:r>
      <w:r w:rsidR="00C53C6F" w:rsidRPr="00B54A4B">
        <w:rPr>
          <w:rFonts w:ascii="Angsana New" w:hAnsi="Angsana New"/>
          <w:sz w:val="32"/>
          <w:szCs w:val="32"/>
        </w:rPr>
        <w:t xml:space="preserve"> </w:t>
      </w:r>
      <w:r w:rsidR="00C53C6F" w:rsidRPr="00B54A4B">
        <w:rPr>
          <w:rFonts w:ascii="Angsana New" w:hAnsi="Angsana New"/>
          <w:sz w:val="32"/>
          <w:szCs w:val="32"/>
          <w:cs/>
        </w:rPr>
        <w:t>และจัดประเภทหนี้สินทางการเงินเป็นหนี้สินทางการเงินที่วัดมูลค่าในภายหลังด้วยราคาทุนตัดจำหน่าย โดยใช้วิธีดอกเบี้ยที่แท้จริง ทั้งนี้ ผลกำไรและขาดทุนที่เกิดขึ้นจากการตัดรายการหนี้สินทางการเงินและการตัดจำหน่ายตามวิธีดอกเบี้ยที่แท้จริงจะรับรู้ในส่วนของกำไรหรือขาดทุน โดยการคำนวณมูลค่าราคาทุนตัดจำหน่ายคำนึงถึงค่าธรรมเนียมหรือต้นทุนที่ถือเป็นส่วนหนึ่งของอัตราดอกเบี้ยที่แท้จริงนั้นด้วย ทั้งนี้ ค่าตัดจำหน่ายตามวิธีดอกเบี้ยที่แท้จริงแสดงเป็นส่วนหนึ่งของต้นทุนทางการเงินในส่วนของกำไรหรือขาดทุน</w:t>
      </w:r>
      <w:r w:rsidR="00C53C6F" w:rsidRPr="00B54A4B">
        <w:rPr>
          <w:rFonts w:ascii="Angsana New" w:hAnsi="Angsana New"/>
          <w:sz w:val="32"/>
          <w:szCs w:val="32"/>
          <w:cs/>
        </w:rPr>
        <w:tab/>
      </w:r>
    </w:p>
    <w:p w14:paraId="2CCA101D" w14:textId="1653E17B" w:rsidR="00C53C6F" w:rsidRPr="00B54A4B" w:rsidRDefault="00C53C6F" w:rsidP="007B6003">
      <w:pPr>
        <w:spacing w:before="120" w:after="120" w:line="415" w:lineRule="exact"/>
        <w:ind w:left="547" w:hanging="7"/>
        <w:jc w:val="thaiDistribute"/>
        <w:textAlignment w:val="auto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  <w:cs/>
        </w:rPr>
        <w:t>การตัดรายการของเครื่องมือทางการเงิน</w:t>
      </w:r>
    </w:p>
    <w:p w14:paraId="5ED8E9CC" w14:textId="2AFDFAF6" w:rsidR="00C53C6F" w:rsidRPr="00B54A4B" w:rsidRDefault="00C53C6F" w:rsidP="007B6003">
      <w:pPr>
        <w:spacing w:before="120" w:after="120" w:line="415" w:lineRule="exact"/>
        <w:ind w:left="54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 xml:space="preserve">สินทรัพย์ทางการเงินจะถูกตัดรายการออกจากบัญชี เมื่อสิทธิที่จะได้รับกระแสเงินสดของสินทรัพย์นั้นได้สิ้นสุดลง หรือได้มีการโอนสิทธิที่จะได้รับกระแสเงินสดของสินทรัพย์นั้น รวมถึงได้มีการโอนความเสี่ยงและผลตอบแทนเกือบทั้งหมดของสินทรัพย์นั้น หรือมีการโอนการควบคุมในสินทรัพย์นั้น </w:t>
      </w:r>
    </w:p>
    <w:p w14:paraId="428E18F7" w14:textId="03FE7ED3" w:rsidR="00C53C6F" w:rsidRPr="00B54A4B" w:rsidRDefault="00C53C6F" w:rsidP="007B6003">
      <w:pPr>
        <w:keepLines/>
        <w:overflowPunct/>
        <w:autoSpaceDE/>
        <w:autoSpaceDN/>
        <w:adjustRightInd/>
        <w:spacing w:before="120" w:after="120" w:line="415" w:lineRule="exact"/>
        <w:ind w:left="547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B54A4B">
        <w:rPr>
          <w:rFonts w:ascii="Angsana New" w:hAnsi="Angsana New"/>
          <w:sz w:val="32"/>
          <w:szCs w:val="32"/>
          <w:cs/>
        </w:rPr>
        <w:t xml:space="preserve">กลุ่มบริษัทตัดรายการหนี้สินทางการเงินก็ต่อเมื่อได้มีการปฏิบัติตามภาระผูกพันของหนี้สินนั้นแล้วมีการยกเลิกภาระผูกพันนั้น หรือมีการสิ้นสุดลงของภาระผูกพันนั้น ในกรณีที่มีการเปลี่ยนหนี้สินทางการเงินที่มีอยู่ให้เป็นหนี้สินใหม่จากผู้ให้กู้รายเดียวกันซึ่งมีข้อกำหนดที่แตกต่างกันอย่างมาก หรือมีการแก้ไขข้อกำหนดของหนี้สินที่มีอยู่อย่างเป็นสาระสำคัญ จะถือว่าเป็นการตัดรายการหนี้สินเดิมและรับรู้หนี้สินใหม่ โดยรับรู้ผลแตกต่างของมูลค่าตามบัญชีดังกล่าวในส่วนของกำไรหรือขาดทุน </w:t>
      </w:r>
    </w:p>
    <w:p w14:paraId="60609E1C" w14:textId="77777777" w:rsidR="00C53C6F" w:rsidRPr="00B54A4B" w:rsidRDefault="00C53C6F" w:rsidP="00DD4B18">
      <w:pPr>
        <w:keepNext/>
        <w:spacing w:before="120" w:after="120" w:line="410" w:lineRule="exact"/>
        <w:ind w:left="547"/>
        <w:jc w:val="thaiDistribute"/>
        <w:textAlignment w:val="auto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  <w:cs/>
        </w:rPr>
        <w:lastRenderedPageBreak/>
        <w:t>การด้อยค่าของสินทรัพย์ทางการเงิน</w:t>
      </w:r>
    </w:p>
    <w:p w14:paraId="5570FEF5" w14:textId="77777777" w:rsidR="00C53C6F" w:rsidRPr="00B54A4B" w:rsidRDefault="00C53C6F" w:rsidP="00DD4B18">
      <w:pPr>
        <w:spacing w:before="120" w:after="120" w:line="410" w:lineRule="exact"/>
        <w:ind w:left="54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 xml:space="preserve">กลุ่มบริษัทรับรู้ค่าเผื่อผลขาดทุนด้านเครดิตที่คาดว่าจะเกิดขึ้นของตราสารหนี้ทั้งหมดที่ไม่ได้วัดมูลค่าด้วยมูลค่ายุติธรรมผ่านกำไรหรือขาดทุน ผลขาดทุนด้านเครดิตที่คาดว่าจะเกิดขึ้นคำนวณจากผลต่างของกระแสเงินสดที่จะครบกำหนดชำระตามสัญญากับกระแสเงินสดทั้งหมดที่กลุ่มบริษัทคาดว่าจะได้รับชำระ และคิดลดด้วยอัตราดอกเบี้ยที่แท้จริงโดยประมาณของสินทรัพย์ทางการเงิน ณ วันที่ได้มา </w:t>
      </w:r>
    </w:p>
    <w:p w14:paraId="5D5FEE0A" w14:textId="06707F15" w:rsidR="00C53C6F" w:rsidRPr="00B54A4B" w:rsidRDefault="00C53C6F" w:rsidP="00DD4B18">
      <w:pPr>
        <w:spacing w:before="120" w:after="120" w:line="410" w:lineRule="exact"/>
        <w:ind w:left="54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 xml:space="preserve">ในกรณีที่ความเสี่ยงด้านเครดิตของสินทรัพย์ไม่ได้เพิ่มขึ้นอย่างมีนัยสำคัญนับตั้งแต่การรับรู้รายการเริ่มแรก กลุ่มบริษัทวัดมูลค่าผลขาดทุนด้านเครดิตที่คาดว่าจะเกิดขึ้นโดยพิจารณาจากการผิดสัญญาที่อาจจะเกิดขึ้นใน </w:t>
      </w:r>
      <w:r w:rsidRPr="00B54A4B">
        <w:rPr>
          <w:rFonts w:ascii="Angsana New" w:hAnsi="Angsana New"/>
          <w:sz w:val="32"/>
          <w:szCs w:val="32"/>
        </w:rPr>
        <w:t xml:space="preserve">12 </w:t>
      </w:r>
      <w:r w:rsidRPr="00B54A4B">
        <w:rPr>
          <w:rFonts w:ascii="Angsana New" w:hAnsi="Angsana New"/>
          <w:sz w:val="32"/>
          <w:szCs w:val="32"/>
          <w:cs/>
        </w:rPr>
        <w:t>เดือนข้างหน้า</w:t>
      </w:r>
      <w:r w:rsidRPr="00B54A4B">
        <w:rPr>
          <w:rFonts w:ascii="Angsana New" w:hAnsi="Angsana New"/>
          <w:sz w:val="32"/>
          <w:szCs w:val="32"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>ในขณะที่หากความเสี่ยงด้านเครดิตของสินทรัพย์เพิ่มขึ้นอย่างมีนัยสำคัญนับตั้งแต่การรับรู้รายการเริ่มแรก กลุ่มบริษัทวัดมูลค่าผลขาดทุนด้วยจำนวนเงินที่เท่ากับ</w:t>
      </w:r>
      <w:r w:rsidR="00327321" w:rsidRPr="00B54A4B">
        <w:rPr>
          <w:rFonts w:ascii="Angsana New" w:hAnsi="Angsana New"/>
          <w:sz w:val="32"/>
          <w:szCs w:val="32"/>
        </w:rPr>
        <w:t xml:space="preserve">              </w:t>
      </w:r>
      <w:r w:rsidRPr="00B54A4B">
        <w:rPr>
          <w:rFonts w:ascii="Angsana New" w:hAnsi="Angsana New"/>
          <w:sz w:val="32"/>
          <w:szCs w:val="32"/>
          <w:cs/>
        </w:rPr>
        <w:t xml:space="preserve">ผลขาดทุนด้านเครดิตที่คาดว่าจะเกิดขึ้นตลอดอายุที่เหลืออยู่ของเครื่องมือทางการเงิน </w:t>
      </w:r>
    </w:p>
    <w:p w14:paraId="50908A8A" w14:textId="7DF2EA37" w:rsidR="007B6003" w:rsidRDefault="007332CB" w:rsidP="00DD4B18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1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="00C53C6F" w:rsidRPr="00B54A4B">
        <w:rPr>
          <w:rFonts w:ascii="Angsana New" w:hAnsi="Angsana New"/>
          <w:sz w:val="32"/>
          <w:szCs w:val="32"/>
          <w:cs/>
        </w:rPr>
        <w:t>กลุ่มบริษัทใช้วิธีการอย่างง่ายในการคำนวณผลขาดทุนด้านเครดิตที่คาดว่าจะเกิดขึ้นสำหรับลูกหนี้การค้า</w:t>
      </w:r>
      <w:r w:rsidR="00DD4B18">
        <w:rPr>
          <w:rFonts w:ascii="Angsana New" w:hAnsi="Angsana New" w:hint="cs"/>
          <w:sz w:val="32"/>
          <w:szCs w:val="32"/>
          <w:cs/>
        </w:rPr>
        <w:t xml:space="preserve"> </w:t>
      </w:r>
      <w:r w:rsidR="00C53C6F" w:rsidRPr="00B54A4B">
        <w:rPr>
          <w:rFonts w:ascii="Angsana New" w:hAnsi="Angsana New"/>
          <w:sz w:val="32"/>
          <w:szCs w:val="32"/>
          <w:cs/>
        </w:rPr>
        <w:t>ดังนั้น</w:t>
      </w:r>
      <w:r w:rsidR="00C53C6F" w:rsidRPr="00B54A4B">
        <w:rPr>
          <w:rFonts w:ascii="Angsana New" w:hAnsi="Angsana New"/>
          <w:sz w:val="32"/>
          <w:szCs w:val="32"/>
        </w:rPr>
        <w:t xml:space="preserve"> </w:t>
      </w:r>
      <w:r w:rsidR="00C53C6F" w:rsidRPr="00B54A4B">
        <w:rPr>
          <w:rFonts w:ascii="Angsana New" w:hAnsi="Angsana New"/>
          <w:sz w:val="32"/>
          <w:szCs w:val="32"/>
          <w:cs/>
        </w:rPr>
        <w:t>ทุกวันสิ้นรอบระยะเวลารายงาน กลุ่มบริษัทจึงไม่มีการติดตามการเปลี่ยนแปลงของความเสี่ยงทางด้านเครดิต แต่จะรับรู้ค่าเผื่อผลขาดทุนด้านเครดิตที่คาดว่าจะเกิดขึ้นตลอดอายุของลูกหนี้การค้</w:t>
      </w:r>
      <w:bookmarkStart w:id="3" w:name="_Hlk59432702"/>
      <w:r w:rsidR="00C53C6F" w:rsidRPr="00B54A4B">
        <w:rPr>
          <w:rFonts w:ascii="Angsana New" w:hAnsi="Angsana New"/>
          <w:sz w:val="32"/>
          <w:szCs w:val="32"/>
          <w:cs/>
        </w:rPr>
        <w:t xml:space="preserve">า </w:t>
      </w:r>
    </w:p>
    <w:p w14:paraId="4A3EF0D4" w14:textId="2A0F810D" w:rsidR="00C53C6F" w:rsidRPr="00B54A4B" w:rsidRDefault="007B6003" w:rsidP="00DD4B18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1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>การคำนวณผลขาดทุนด้านเครดิตที่คาดว่าจะเกิดขึ้นข้างต้น</w:t>
      </w:r>
      <w:r w:rsidR="00C53C6F" w:rsidRPr="00B54A4B">
        <w:rPr>
          <w:rFonts w:ascii="Angsana New" w:hAnsi="Angsana New"/>
          <w:sz w:val="32"/>
          <w:szCs w:val="32"/>
          <w:cs/>
        </w:rPr>
        <w:t>อ้างอิงจากข้อมูลผลขาดทุนด้านเครดิตจาก</w:t>
      </w:r>
      <w:r w:rsidR="00C53C6F" w:rsidRPr="007B6003">
        <w:rPr>
          <w:rFonts w:ascii="Angsana New" w:hAnsi="Angsana New"/>
          <w:spacing w:val="-7"/>
          <w:sz w:val="32"/>
          <w:szCs w:val="32"/>
          <w:cs/>
        </w:rPr>
        <w:t>ประสบการณ์ในอดีต ปรับปรุงด้วยข้อมูลการคาดการณ์ไปในอนาคตเกี่ยวกับลูกหนี้นั้นและสภาพแวดล้อม</w:t>
      </w:r>
      <w:r w:rsidR="00C53C6F" w:rsidRPr="00B54A4B">
        <w:rPr>
          <w:rFonts w:ascii="Angsana New" w:hAnsi="Angsana New"/>
          <w:spacing w:val="-2"/>
          <w:sz w:val="32"/>
          <w:szCs w:val="32"/>
          <w:cs/>
        </w:rPr>
        <w:t>ทางด้านเศรษฐกิจ</w:t>
      </w:r>
      <w:r w:rsidR="00C53C6F" w:rsidRPr="00B54A4B">
        <w:rPr>
          <w:rFonts w:ascii="Angsana New" w:hAnsi="Angsana New"/>
          <w:sz w:val="32"/>
          <w:szCs w:val="32"/>
          <w:cs/>
        </w:rPr>
        <w:t xml:space="preserve"> </w:t>
      </w:r>
      <w:bookmarkEnd w:id="3"/>
    </w:p>
    <w:p w14:paraId="6BA9DA64" w14:textId="6AE7292D" w:rsidR="00C53C6F" w:rsidRPr="00B54A4B" w:rsidRDefault="007332CB" w:rsidP="00DD4B18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1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="00C53C6F" w:rsidRPr="00B54A4B">
        <w:rPr>
          <w:rFonts w:ascii="Angsana New" w:hAnsi="Angsana New"/>
          <w:sz w:val="32"/>
          <w:szCs w:val="32"/>
          <w:cs/>
        </w:rPr>
        <w:t xml:space="preserve">สินทรัพย์ทางการเงินจะถูกตัดจำหน่ายออกจากบัญชี เมื่อกิจการคาดว่าจะไม่ได้รับคืนกระแสเงินสดตามสัญญาอีกต่อไป </w:t>
      </w:r>
    </w:p>
    <w:p w14:paraId="6E2C2550" w14:textId="77777777" w:rsidR="00C53C6F" w:rsidRPr="00B54A4B" w:rsidRDefault="00C53C6F" w:rsidP="00DD4B18">
      <w:pPr>
        <w:spacing w:before="120" w:after="120" w:line="410" w:lineRule="exact"/>
        <w:ind w:left="547" w:hanging="7"/>
        <w:textAlignment w:val="auto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  <w:cs/>
        </w:rPr>
        <w:t>การหักกลบของเครื่องมือทางการเงิน</w:t>
      </w:r>
    </w:p>
    <w:p w14:paraId="2EA058FD" w14:textId="77777777" w:rsidR="00C53C6F" w:rsidRPr="00B54A4B" w:rsidRDefault="00C53C6F" w:rsidP="00DD4B18">
      <w:pPr>
        <w:spacing w:before="120" w:after="120" w:line="410" w:lineRule="exact"/>
        <w:ind w:left="540"/>
        <w:jc w:val="thaiDistribute"/>
        <w:textAlignment w:val="auto"/>
        <w:rPr>
          <w:rFonts w:ascii="Angsana New" w:eastAsia="Arial" w:hAnsi="Angsana New"/>
          <w:sz w:val="32"/>
          <w:szCs w:val="32"/>
        </w:rPr>
      </w:pPr>
      <w:r w:rsidRPr="00B54A4B">
        <w:rPr>
          <w:rFonts w:ascii="Angsana New" w:eastAsia="Arial" w:hAnsi="Angsana New"/>
          <w:sz w:val="32"/>
          <w:szCs w:val="32"/>
          <w:cs/>
        </w:rPr>
        <w:t>สินทรัพย์ทางการเงินและหนี้สินทางการเงินจะนำมาหักกลบกัน และแสดงด้วยยอดสุทธิในงบแสดงฐานะการเงิน ก็ต่อเมื่อกิจการมีสิทธิบังคับใช้ได้ตามกฎหมายอยู่แล้วในการหักกลบจำนวนเงินที่รับรู้ และกิจการมีความตั้งใจที่จะชำระด้วยยอดสุทธิ หรือตั้งใจที่จะรับสินทรัพย์และชำระหนี้สินพร้อมกัน</w:t>
      </w:r>
    </w:p>
    <w:p w14:paraId="65E5C73A" w14:textId="6C833908" w:rsidR="00BE3EAB" w:rsidRPr="00B54A4B" w:rsidRDefault="00C543D0" w:rsidP="00DD4B18">
      <w:pPr>
        <w:tabs>
          <w:tab w:val="left" w:pos="1440"/>
        </w:tabs>
        <w:spacing w:before="100" w:after="100" w:line="410" w:lineRule="exact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t>4</w:t>
      </w:r>
      <w:r w:rsidR="0017743D" w:rsidRPr="00B54A4B">
        <w:rPr>
          <w:rFonts w:ascii="Angsana New" w:hAnsi="Angsana New"/>
          <w:b/>
          <w:bCs/>
          <w:sz w:val="32"/>
          <w:szCs w:val="32"/>
          <w:cs/>
        </w:rPr>
        <w:t>.</w:t>
      </w:r>
      <w:r w:rsidR="008D7DEB" w:rsidRPr="00B54A4B">
        <w:rPr>
          <w:rFonts w:ascii="Angsana New" w:hAnsi="Angsana New"/>
          <w:b/>
          <w:bCs/>
          <w:sz w:val="32"/>
          <w:szCs w:val="32"/>
        </w:rPr>
        <w:t>1</w:t>
      </w:r>
      <w:r w:rsidR="002C778E" w:rsidRPr="00B54A4B">
        <w:rPr>
          <w:rFonts w:ascii="Angsana New" w:hAnsi="Angsana New" w:hint="cs"/>
          <w:b/>
          <w:bCs/>
          <w:sz w:val="32"/>
          <w:szCs w:val="32"/>
          <w:cs/>
        </w:rPr>
        <w:t>6</w:t>
      </w:r>
      <w:r w:rsidR="00BE3EAB" w:rsidRPr="00B54A4B">
        <w:rPr>
          <w:rFonts w:ascii="Angsana New" w:hAnsi="Angsana New"/>
          <w:b/>
          <w:bCs/>
          <w:sz w:val="32"/>
          <w:szCs w:val="32"/>
        </w:rPr>
        <w:tab/>
      </w:r>
      <w:r w:rsidR="00BE3EAB" w:rsidRPr="00B54A4B">
        <w:rPr>
          <w:rFonts w:ascii="Angsana New" w:hAnsi="Angsana New"/>
          <w:b/>
          <w:bCs/>
          <w:sz w:val="32"/>
          <w:szCs w:val="32"/>
          <w:cs/>
        </w:rPr>
        <w:t>การวัดมูลค่ายุติธรรม</w:t>
      </w:r>
    </w:p>
    <w:p w14:paraId="3B18EAAA" w14:textId="77777777" w:rsidR="00BE3EAB" w:rsidRPr="00B54A4B" w:rsidRDefault="00BE3EAB" w:rsidP="00DD4B18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1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ab/>
        <w:t>มูลค่ายุติธรรม หมายถึง ราคาที่คาดว่าจะได้รับจากการขายสินทรัพย์หรือเป็นราคาที่จะต้องจ่ายเพื่อโอนหนี้สินให้ผู้อื่นโดยรายการดังกล่าวเป็นรายการที่เกิดขึ้นในสภาพปกติระหว่างผู้ซื้อและผู้ขาย</w:t>
      </w:r>
      <w:r w:rsidR="000C4D9C" w:rsidRPr="00B54A4B">
        <w:rPr>
          <w:rFonts w:ascii="Angsana New" w:hAnsi="Angsana New"/>
          <w:sz w:val="32"/>
          <w:szCs w:val="32"/>
          <w:cs/>
        </w:rPr>
        <w:t xml:space="preserve">                                        </w:t>
      </w:r>
      <w:r w:rsidR="00E956F4" w:rsidRPr="00B54A4B">
        <w:rPr>
          <w:rFonts w:ascii="Angsana New" w:hAnsi="Angsana New"/>
          <w:sz w:val="32"/>
          <w:szCs w:val="32"/>
          <w:cs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>(ผู้ร่วมในตลาด) ณ วันที่วัดมูลค่า กลุ่มบริษัทใช้ราคาเสนอซื้อขายในตลาดที่มีสภาพคล่อง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</w:t>
      </w:r>
      <w:r w:rsidRPr="00B54A4B">
        <w:rPr>
          <w:rFonts w:ascii="Angsana New" w:hAnsi="Angsana New"/>
          <w:sz w:val="32"/>
          <w:szCs w:val="32"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 xml:space="preserve">ยกเว้นในกรณีที่ไม่มีตลาดที่มีสภาพคล่องสำหรับสินทรัพย์หรือหนี้สินที่มีลักษณะเดียวกันหรือไม่สามารถหาราคาเสนอซื้อขายในตลาดที่มีสภาพคล่องได้ กลุ่มบริษัทจะประมาณมูลค่ายุติธรรมโดยใช้เทคนิคการประเมินมูลค่าที่เหมาะสมกับแต่ละสถานการณ์ และพยายามใช้ข้อมูลที่สามารถสังเกตได้ที่เกี่ยวข้องกับสินทรัพย์หรือหนี้สินที่จะวัดมูลค่ายุติธรรมนั้นให้มากที่สุด </w:t>
      </w:r>
    </w:p>
    <w:p w14:paraId="45EF597E" w14:textId="5D4D568F" w:rsidR="00BE3EAB" w:rsidRPr="00B54A4B" w:rsidRDefault="003F0C2A" w:rsidP="00DA4E3F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1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lastRenderedPageBreak/>
        <w:tab/>
      </w:r>
      <w:r w:rsidR="00BE3EAB" w:rsidRPr="00B54A4B">
        <w:rPr>
          <w:rFonts w:ascii="Angsana New" w:hAnsi="Angsana New"/>
          <w:sz w:val="32"/>
          <w:szCs w:val="32"/>
          <w:cs/>
        </w:rPr>
        <w:t xml:space="preserve">ลำดับชั้นของมูลค่ายุติธรรมที่ใช้วัดมูลค่าและเปิดเผยมูลค่ายุติธรรมของสินทรัพย์และหนี้สินใน   </w:t>
      </w:r>
      <w:r w:rsidR="00E956F4" w:rsidRPr="00B54A4B">
        <w:rPr>
          <w:rFonts w:ascii="Angsana New" w:hAnsi="Angsana New"/>
          <w:sz w:val="32"/>
          <w:szCs w:val="32"/>
          <w:cs/>
        </w:rPr>
        <w:t xml:space="preserve">                           </w:t>
      </w:r>
      <w:r w:rsidR="00BE3EAB" w:rsidRPr="00B54A4B">
        <w:rPr>
          <w:rFonts w:ascii="Angsana New" w:hAnsi="Angsana New"/>
          <w:sz w:val="32"/>
          <w:szCs w:val="32"/>
          <w:cs/>
        </w:rPr>
        <w:t xml:space="preserve">    งบการเงินแบ่งออกเป็นสามระดับตามประเภทของข้อมูลที่นำมาใช้ในการวัดมูลค่ายุติธรรม ดังนี้</w:t>
      </w:r>
    </w:p>
    <w:p w14:paraId="0A491988" w14:textId="77777777" w:rsidR="00BE3EAB" w:rsidRPr="00B54A4B" w:rsidRDefault="00BE3EAB" w:rsidP="00DA4E3F">
      <w:pPr>
        <w:tabs>
          <w:tab w:val="left" w:pos="540"/>
          <w:tab w:val="left" w:pos="2880"/>
        </w:tabs>
        <w:spacing w:before="120" w:after="120" w:line="410" w:lineRule="exact"/>
        <w:ind w:left="1260" w:hanging="126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ab/>
        <w:t xml:space="preserve">ระดับ </w:t>
      </w:r>
      <w:r w:rsidRPr="00B54A4B">
        <w:rPr>
          <w:rFonts w:ascii="Angsana New" w:hAnsi="Angsana New"/>
          <w:sz w:val="32"/>
          <w:szCs w:val="32"/>
        </w:rPr>
        <w:t xml:space="preserve">1 </w:t>
      </w:r>
      <w:r w:rsidRPr="00B54A4B">
        <w:rPr>
          <w:rFonts w:ascii="Angsana New" w:hAnsi="Angsana New"/>
          <w:sz w:val="32"/>
          <w:szCs w:val="32"/>
        </w:rPr>
        <w:tab/>
      </w:r>
      <w:r w:rsidRPr="00B54A4B">
        <w:rPr>
          <w:rFonts w:ascii="Angsana New" w:hAnsi="Angsana New"/>
          <w:sz w:val="32"/>
          <w:szCs w:val="32"/>
          <w:cs/>
        </w:rPr>
        <w:t>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14:paraId="31653952" w14:textId="77777777" w:rsidR="00BE3EAB" w:rsidRPr="00B54A4B" w:rsidRDefault="00BE3EAB" w:rsidP="00DA4E3F">
      <w:pPr>
        <w:tabs>
          <w:tab w:val="left" w:pos="540"/>
          <w:tab w:val="left" w:pos="2880"/>
        </w:tabs>
        <w:spacing w:before="120" w:after="120" w:line="410" w:lineRule="exact"/>
        <w:ind w:left="1260" w:hanging="126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ab/>
        <w:t xml:space="preserve">ระดับ </w:t>
      </w:r>
      <w:r w:rsidRPr="00B54A4B">
        <w:rPr>
          <w:rFonts w:ascii="Angsana New" w:hAnsi="Angsana New"/>
          <w:sz w:val="32"/>
          <w:szCs w:val="32"/>
        </w:rPr>
        <w:t>2</w:t>
      </w:r>
      <w:r w:rsidRPr="00B54A4B">
        <w:rPr>
          <w:rFonts w:ascii="Angsana New" w:hAnsi="Angsana New"/>
          <w:sz w:val="32"/>
          <w:szCs w:val="32"/>
        </w:rPr>
        <w:tab/>
      </w:r>
      <w:r w:rsidRPr="00B54A4B">
        <w:rPr>
          <w:rFonts w:ascii="Angsana New" w:hAnsi="Angsana New"/>
          <w:sz w:val="32"/>
          <w:szCs w:val="32"/>
          <w:cs/>
        </w:rPr>
        <w:t>ใช้ข้อมูลอื่นที่สามารถสังเกตได้ของสินทรัพย์หรือหนี้สิน ไม่ว่าจะเป็นข้อมูลทางตรงหรือทางอ้อม</w:t>
      </w:r>
    </w:p>
    <w:p w14:paraId="1354BA23" w14:textId="77777777" w:rsidR="00BE3EAB" w:rsidRPr="00B54A4B" w:rsidRDefault="00BE3EAB" w:rsidP="00DA4E3F">
      <w:pPr>
        <w:tabs>
          <w:tab w:val="left" w:pos="540"/>
          <w:tab w:val="left" w:pos="2880"/>
        </w:tabs>
        <w:spacing w:before="120" w:after="120" w:line="410" w:lineRule="exact"/>
        <w:ind w:left="1260" w:hanging="126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ab/>
        <w:t xml:space="preserve">ระดับ </w:t>
      </w:r>
      <w:r w:rsidRPr="00B54A4B">
        <w:rPr>
          <w:rFonts w:ascii="Angsana New" w:hAnsi="Angsana New"/>
          <w:sz w:val="32"/>
          <w:szCs w:val="32"/>
        </w:rPr>
        <w:t>3</w:t>
      </w:r>
      <w:r w:rsidRPr="00B54A4B">
        <w:rPr>
          <w:rFonts w:ascii="Angsana New" w:hAnsi="Angsana New"/>
          <w:sz w:val="32"/>
          <w:szCs w:val="32"/>
        </w:rPr>
        <w:tab/>
      </w:r>
      <w:r w:rsidRPr="00B54A4B">
        <w:rPr>
          <w:rFonts w:ascii="Angsana New" w:hAnsi="Angsana New"/>
          <w:spacing w:val="-6"/>
          <w:sz w:val="32"/>
          <w:szCs w:val="32"/>
          <w:cs/>
        </w:rPr>
        <w:t>ใช้ข้อมูลที่ไม่สามารถสังเกตได้ เช่น ข้อมูลเกี่ยวกับกระแสเงินสดในอนาคตที่กิจการประมาณขึ้น</w:t>
      </w:r>
      <w:r w:rsidRPr="00B54A4B">
        <w:rPr>
          <w:rFonts w:ascii="Angsana New" w:hAnsi="Angsana New"/>
          <w:sz w:val="32"/>
          <w:szCs w:val="32"/>
          <w:cs/>
        </w:rPr>
        <w:t xml:space="preserve"> </w:t>
      </w:r>
    </w:p>
    <w:p w14:paraId="34757ECC" w14:textId="77777777" w:rsidR="002D29D3" w:rsidRPr="00B54A4B" w:rsidRDefault="00BE3EAB" w:rsidP="00DA4E3F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1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ab/>
        <w:t>ทุกวันสิ้นรอบระยะเวลารายงาน กลุ่มบริษัทจะประเมินความจำเป็นในการโอนรายการระหว่างลำดับชั้นของมูลค่ายุติธรรมสำหรับสินทรัพย์และหนี้สินที่ถืออยู่</w:t>
      </w:r>
      <w:r w:rsidRPr="00B54A4B">
        <w:rPr>
          <w:rFonts w:ascii="Angsana New" w:hAnsi="Angsana New"/>
          <w:sz w:val="32"/>
          <w:szCs w:val="32"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>ณ</w:t>
      </w:r>
      <w:r w:rsidRPr="00B54A4B">
        <w:rPr>
          <w:rFonts w:ascii="Angsana New" w:hAnsi="Angsana New"/>
          <w:sz w:val="32"/>
          <w:szCs w:val="32"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>วันสิ้นรอบระยะเวลารายงานที่มีการวัดมูลค่ายุติธรรมแบบเกิดขึ้นประจำ</w:t>
      </w:r>
    </w:p>
    <w:p w14:paraId="1A8E26C9" w14:textId="3D4E250C" w:rsidR="00D07FC0" w:rsidRPr="00B54A4B" w:rsidRDefault="00AA2505" w:rsidP="00DA4E3F">
      <w:pPr>
        <w:tabs>
          <w:tab w:val="left" w:pos="1440"/>
        </w:tabs>
        <w:spacing w:before="120" w:after="120" w:line="410" w:lineRule="exact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t>5</w:t>
      </w:r>
      <w:r w:rsidR="00D07FC0" w:rsidRPr="00B54A4B">
        <w:rPr>
          <w:rFonts w:ascii="Angsana New" w:hAnsi="Angsana New"/>
          <w:b/>
          <w:bCs/>
          <w:sz w:val="32"/>
          <w:szCs w:val="32"/>
          <w:cs/>
        </w:rPr>
        <w:t>.</w:t>
      </w:r>
      <w:r w:rsidR="00D07FC0" w:rsidRPr="00B54A4B">
        <w:rPr>
          <w:rFonts w:ascii="Angsana New" w:hAnsi="Angsana New"/>
          <w:b/>
          <w:bCs/>
          <w:sz w:val="32"/>
          <w:szCs w:val="32"/>
          <w:cs/>
        </w:rPr>
        <w:tab/>
        <w:t>การใช้ดุลยพินิจและประมาณการทางบัญชีที่สำคัญ</w:t>
      </w:r>
    </w:p>
    <w:p w14:paraId="5A72BC38" w14:textId="260294D4" w:rsidR="00D07FC0" w:rsidRPr="00B54A4B" w:rsidRDefault="00D07FC0" w:rsidP="00DA4E3F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1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Pr="00B54A4B">
        <w:rPr>
          <w:rFonts w:ascii="Angsana New" w:hAnsi="Angsana New"/>
          <w:sz w:val="32"/>
          <w:szCs w:val="32"/>
          <w:cs/>
        </w:rPr>
        <w:t>ในการจัดทำงบการเงินตามมาตรฐานการรายงานทางการเงิน ฝ่ายบริหารจำเป็นต้องใช้ดุลยพินิจและการประมาณการในเรื่องที่มีความไม่แน่นอนเสมอ การใช้ดุลยพินิจและการประมาณการดังกล่าวนี้</w:t>
      </w:r>
      <w:r w:rsidRPr="00B54A4B">
        <w:rPr>
          <w:rFonts w:ascii="Angsana New" w:hAnsi="Angsana New"/>
          <w:spacing w:val="-3"/>
          <w:sz w:val="32"/>
          <w:szCs w:val="32"/>
          <w:cs/>
        </w:rPr>
        <w:t>ส่งผลกระทบต่อจำนวนเงินที่แสดงในงบการเงินและต่อข้อมูลที่แสดงในหมายเหตุประกอบงบการเงิน</w:t>
      </w:r>
      <w:r w:rsidRPr="00B54A4B">
        <w:rPr>
          <w:rFonts w:ascii="Angsana New" w:hAnsi="Angsana New"/>
          <w:sz w:val="32"/>
          <w:szCs w:val="32"/>
          <w:cs/>
        </w:rPr>
        <w:t xml:space="preserve"> ผลที่เกิดขึ้นจริงอาจแตกต่างไปจากจำนวนที่ประมาณการไว้ การใช้ดุลยพินิจและการประมาณการ</w:t>
      </w:r>
      <w:r w:rsidR="00252280" w:rsidRPr="00B54A4B">
        <w:rPr>
          <w:rFonts w:ascii="Angsana New" w:hAnsi="Angsana New"/>
          <w:sz w:val="32"/>
          <w:szCs w:val="32"/>
        </w:rPr>
        <w:t xml:space="preserve">                  </w:t>
      </w:r>
      <w:r w:rsidRPr="00B54A4B">
        <w:rPr>
          <w:rFonts w:ascii="Angsana New" w:hAnsi="Angsana New"/>
          <w:sz w:val="32"/>
          <w:szCs w:val="32"/>
          <w:cs/>
        </w:rPr>
        <w:t>ที่สำคัญมีดังนี้</w:t>
      </w:r>
    </w:p>
    <w:p w14:paraId="28C6812E" w14:textId="77777777" w:rsidR="00F85DB0" w:rsidRPr="00B54A4B" w:rsidRDefault="00E956F4" w:rsidP="00DA4E3F">
      <w:pPr>
        <w:tabs>
          <w:tab w:val="left" w:pos="1440"/>
        </w:tabs>
        <w:spacing w:before="120" w:after="120" w:line="410" w:lineRule="exact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  <w:cs/>
        </w:rPr>
        <w:tab/>
      </w:r>
      <w:r w:rsidR="00F85DB0" w:rsidRPr="00B54A4B">
        <w:rPr>
          <w:rFonts w:ascii="Angsana New" w:hAnsi="Angsana New"/>
          <w:b/>
          <w:bCs/>
          <w:sz w:val="32"/>
          <w:szCs w:val="32"/>
          <w:cs/>
        </w:rPr>
        <w:t xml:space="preserve">ผลประโยชน์หลังออกจากงานของพนักงานตามโครงการผลประโยชน์ </w:t>
      </w:r>
    </w:p>
    <w:p w14:paraId="625695C7" w14:textId="77777777" w:rsidR="00F85DB0" w:rsidRPr="00B54A4B" w:rsidRDefault="00F85DB0" w:rsidP="00DA4E3F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1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Pr="00B54A4B">
        <w:rPr>
          <w:rFonts w:ascii="Angsana New" w:hAnsi="Angsana New"/>
          <w:sz w:val="32"/>
          <w:szCs w:val="32"/>
          <w:cs/>
        </w:rPr>
        <w:t>หนี้สินตามโครงการผลประโยชน์หลังออกจากงานของพนักงาน ประมาณขึ้นตามหลักคณิตศาสตร์ประกันภัย ซึ่งต้องอาศัยข้อสมมติฐานต่าง ๆในการประมาณการนั้น เช่น อัตราคิดลด อัตราการขึ้นเงินเดือนในอนาคต อัตรามรณะ และอัตราการเปลี่ยนแปลงในจำนวนพนักงาน เป็นต้น</w:t>
      </w:r>
    </w:p>
    <w:p w14:paraId="2EBCEBDB" w14:textId="0B662950" w:rsidR="00983D2C" w:rsidRPr="00B54A4B" w:rsidRDefault="00AA2505" w:rsidP="00DA4E3F">
      <w:pPr>
        <w:tabs>
          <w:tab w:val="left" w:pos="1440"/>
        </w:tabs>
        <w:spacing w:before="100" w:after="100" w:line="410" w:lineRule="exact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t>6</w:t>
      </w:r>
      <w:r w:rsidR="00983D2C" w:rsidRPr="00B54A4B">
        <w:rPr>
          <w:rFonts w:ascii="Angsana New" w:hAnsi="Angsana New"/>
          <w:b/>
          <w:bCs/>
          <w:sz w:val="32"/>
          <w:szCs w:val="32"/>
          <w:cs/>
        </w:rPr>
        <w:t>.</w:t>
      </w:r>
      <w:r w:rsidR="00983D2C" w:rsidRPr="00B54A4B">
        <w:rPr>
          <w:rFonts w:ascii="Angsana New" w:hAnsi="Angsana New"/>
          <w:b/>
          <w:bCs/>
          <w:sz w:val="32"/>
          <w:szCs w:val="32"/>
          <w:cs/>
        </w:rPr>
        <w:tab/>
        <w:t>รายการธุรกิจกับกิจการที่เกี่ยวข้องกัน</w:t>
      </w:r>
    </w:p>
    <w:p w14:paraId="20B0EE01" w14:textId="3125DD94" w:rsidR="00983D2C" w:rsidRPr="00B54A4B" w:rsidRDefault="00983D2C" w:rsidP="00DA4E3F">
      <w:pPr>
        <w:tabs>
          <w:tab w:val="left" w:pos="1200"/>
          <w:tab w:val="left" w:pos="1800"/>
          <w:tab w:val="left" w:pos="2400"/>
          <w:tab w:val="left" w:pos="3000"/>
        </w:tabs>
        <w:spacing w:before="120" w:line="41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Pr="00B54A4B">
        <w:rPr>
          <w:rFonts w:ascii="Angsana New" w:hAnsi="Angsana New"/>
          <w:sz w:val="32"/>
          <w:szCs w:val="32"/>
          <w:cs/>
        </w:rPr>
        <w:t xml:space="preserve">ในระหว่างปี </w:t>
      </w:r>
      <w:r w:rsidR="00DD4B18">
        <w:rPr>
          <w:rFonts w:ascii="Angsana New" w:hAnsi="Angsana New" w:hint="cs"/>
          <w:sz w:val="32"/>
          <w:szCs w:val="32"/>
          <w:cs/>
        </w:rPr>
        <w:t>กลุ่ม</w:t>
      </w:r>
      <w:r w:rsidR="008F7B5E" w:rsidRPr="00B54A4B">
        <w:rPr>
          <w:rFonts w:ascii="Angsana New" w:hAnsi="Angsana New"/>
          <w:sz w:val="32"/>
          <w:szCs w:val="32"/>
          <w:cs/>
        </w:rPr>
        <w:t>บริษัท</w:t>
      </w:r>
      <w:r w:rsidRPr="00B54A4B">
        <w:rPr>
          <w:rFonts w:ascii="Angsana New" w:hAnsi="Angsana New"/>
          <w:sz w:val="32"/>
          <w:szCs w:val="32"/>
          <w:cs/>
        </w:rPr>
        <w:t>มีรายการธุรกิจที่สำคัญกับบุคคลหรือกิจการที่เกี่ยวข้องกัน</w:t>
      </w:r>
      <w:r w:rsidRPr="00B54A4B">
        <w:rPr>
          <w:rFonts w:ascii="Angsana New" w:hAnsi="Angsana New"/>
          <w:sz w:val="32"/>
          <w:szCs w:val="32"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</w:t>
      </w:r>
      <w:r w:rsidR="008F7B5E" w:rsidRPr="00B54A4B">
        <w:rPr>
          <w:rFonts w:ascii="Angsana New" w:hAnsi="Angsana New"/>
          <w:sz w:val="32"/>
          <w:szCs w:val="32"/>
          <w:cs/>
        </w:rPr>
        <w:t>บริษัท</w:t>
      </w:r>
      <w:r w:rsidR="003C19AB" w:rsidRPr="00B54A4B">
        <w:rPr>
          <w:rFonts w:ascii="Angsana New" w:hAnsi="Angsana New"/>
          <w:sz w:val="32"/>
          <w:szCs w:val="32"/>
          <w:cs/>
        </w:rPr>
        <w:t>ฯ</w:t>
      </w:r>
      <w:r w:rsidR="00D460FE" w:rsidRPr="00B54A4B">
        <w:rPr>
          <w:rFonts w:ascii="Angsana New" w:hAnsi="Angsana New"/>
          <w:sz w:val="32"/>
          <w:szCs w:val="32"/>
        </w:rPr>
        <w:t xml:space="preserve"> </w:t>
      </w:r>
      <w:r w:rsidR="003C19AB" w:rsidRPr="00B54A4B">
        <w:rPr>
          <w:rFonts w:ascii="Angsana New" w:hAnsi="Angsana New"/>
          <w:sz w:val="32"/>
          <w:szCs w:val="32"/>
          <w:cs/>
        </w:rPr>
        <w:t xml:space="preserve">บริษัทย่อย </w:t>
      </w:r>
      <w:r w:rsidRPr="00B54A4B">
        <w:rPr>
          <w:rFonts w:ascii="Angsana New" w:hAnsi="Angsana New"/>
          <w:sz w:val="32"/>
          <w:szCs w:val="32"/>
          <w:cs/>
        </w:rPr>
        <w:t>และบุคคลหรือกิจการที่เกี่ยวข้องกันเหล่านั้น</w:t>
      </w:r>
      <w:r w:rsidRPr="00B54A4B">
        <w:rPr>
          <w:rFonts w:ascii="Angsana New" w:hAnsi="Angsana New"/>
          <w:sz w:val="32"/>
          <w:szCs w:val="32"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>ซึ่งเป็นไปตามปกติธุรกิจโดยสามารถสรุปได้ดังนี้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880"/>
        <w:gridCol w:w="1080"/>
        <w:gridCol w:w="1035"/>
        <w:gridCol w:w="1035"/>
        <w:gridCol w:w="1035"/>
        <w:gridCol w:w="2205"/>
      </w:tblGrid>
      <w:tr w:rsidR="0023045C" w:rsidRPr="00B54A4B" w14:paraId="4BADFD1F" w14:textId="77777777" w:rsidTr="00606657">
        <w:trPr>
          <w:tblHeader/>
        </w:trPr>
        <w:tc>
          <w:tcPr>
            <w:tcW w:w="2880" w:type="dxa"/>
          </w:tcPr>
          <w:p w14:paraId="3EA74DBE" w14:textId="77777777" w:rsidR="0023045C" w:rsidRPr="00B54A4B" w:rsidRDefault="0023045C" w:rsidP="007332CB">
            <w:pPr>
              <w:ind w:right="-14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85" w:type="dxa"/>
            <w:gridSpan w:val="4"/>
            <w:vAlign w:val="bottom"/>
          </w:tcPr>
          <w:p w14:paraId="335E4066" w14:textId="77777777" w:rsidR="0023045C" w:rsidRPr="00B54A4B" w:rsidRDefault="0023045C" w:rsidP="007332CB">
            <w:pPr>
              <w:pStyle w:val="Heading8"/>
              <w:spacing w:before="0" w:after="0"/>
              <w:ind w:left="-108" w:right="-107"/>
              <w:jc w:val="center"/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</w:pPr>
          </w:p>
        </w:tc>
        <w:tc>
          <w:tcPr>
            <w:tcW w:w="2205" w:type="dxa"/>
          </w:tcPr>
          <w:p w14:paraId="41D962BE" w14:textId="77777777" w:rsidR="0023045C" w:rsidRPr="00B54A4B" w:rsidRDefault="0023045C" w:rsidP="007332CB">
            <w:pPr>
              <w:pStyle w:val="Heading8"/>
              <w:spacing w:before="0" w:after="0"/>
              <w:ind w:left="-108" w:right="-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i w:val="0"/>
                <w:iCs w:val="0"/>
                <w:sz w:val="26"/>
                <w:szCs w:val="26"/>
              </w:rPr>
              <w:t>(</w:t>
            </w:r>
            <w:r w:rsidRPr="00B54A4B"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  <w:t>หน่วย</w:t>
            </w:r>
            <w:r w:rsidRPr="00B54A4B">
              <w:rPr>
                <w:rFonts w:ascii="Angsana New" w:hAnsi="Angsana New"/>
                <w:i w:val="0"/>
                <w:iCs w:val="0"/>
                <w:sz w:val="26"/>
                <w:szCs w:val="26"/>
              </w:rPr>
              <w:t xml:space="preserve">: </w:t>
            </w:r>
            <w:r w:rsidRPr="00B54A4B"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  <w:t>ล้านบาท</w:t>
            </w:r>
            <w:r w:rsidRPr="00B54A4B">
              <w:rPr>
                <w:rFonts w:ascii="Angsana New" w:hAnsi="Angsana New"/>
                <w:i w:val="0"/>
                <w:iCs w:val="0"/>
                <w:sz w:val="26"/>
                <w:szCs w:val="26"/>
              </w:rPr>
              <w:t>)</w:t>
            </w:r>
          </w:p>
        </w:tc>
      </w:tr>
      <w:tr w:rsidR="0023045C" w:rsidRPr="00B54A4B" w14:paraId="7DC41414" w14:textId="77777777" w:rsidTr="00606657">
        <w:trPr>
          <w:tblHeader/>
        </w:trPr>
        <w:tc>
          <w:tcPr>
            <w:tcW w:w="2880" w:type="dxa"/>
          </w:tcPr>
          <w:p w14:paraId="6CD46FE4" w14:textId="77777777" w:rsidR="0023045C" w:rsidRPr="00B54A4B" w:rsidRDefault="0023045C" w:rsidP="007332CB">
            <w:pPr>
              <w:ind w:right="-14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15" w:type="dxa"/>
            <w:gridSpan w:val="2"/>
            <w:vAlign w:val="bottom"/>
          </w:tcPr>
          <w:p w14:paraId="2CD571AB" w14:textId="77777777" w:rsidR="0023045C" w:rsidRPr="00B54A4B" w:rsidRDefault="0023045C" w:rsidP="003F6904">
            <w:pPr>
              <w:pStyle w:val="Heading8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i w:val="0"/>
                <w:iCs w:val="0"/>
                <w:sz w:val="26"/>
                <w:szCs w:val="26"/>
              </w:rPr>
            </w:pPr>
            <w:r w:rsidRPr="00B54A4B"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070" w:type="dxa"/>
            <w:gridSpan w:val="2"/>
            <w:vAlign w:val="bottom"/>
          </w:tcPr>
          <w:p w14:paraId="13768012" w14:textId="77777777" w:rsidR="0023045C" w:rsidRPr="00B54A4B" w:rsidRDefault="0023045C" w:rsidP="003F6904">
            <w:pPr>
              <w:pStyle w:val="Heading8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i w:val="0"/>
                <w:iCs w:val="0"/>
                <w:spacing w:val="-2"/>
                <w:sz w:val="26"/>
                <w:szCs w:val="26"/>
              </w:rPr>
            </w:pPr>
            <w:r w:rsidRPr="00B54A4B">
              <w:rPr>
                <w:rFonts w:ascii="Angsana New" w:hAnsi="Angsana New"/>
                <w:i w:val="0"/>
                <w:iCs w:val="0"/>
                <w:spacing w:val="-2"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2205" w:type="dxa"/>
            <w:vAlign w:val="bottom"/>
          </w:tcPr>
          <w:p w14:paraId="441BE8F0" w14:textId="77777777" w:rsidR="0023045C" w:rsidRPr="00B54A4B" w:rsidRDefault="0023045C" w:rsidP="007332CB">
            <w:pPr>
              <w:pStyle w:val="Heading8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i w:val="0"/>
                <w:iCs w:val="0"/>
                <w:sz w:val="26"/>
                <w:szCs w:val="26"/>
              </w:rPr>
            </w:pPr>
            <w:r w:rsidRPr="00B54A4B">
              <w:rPr>
                <w:rFonts w:ascii="Angsana New" w:hAnsi="Angsana New"/>
                <w:i w:val="0"/>
                <w:iCs w:val="0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252280" w:rsidRPr="00B54A4B" w14:paraId="7734CF21" w14:textId="77777777" w:rsidTr="00606657">
        <w:trPr>
          <w:tblHeader/>
        </w:trPr>
        <w:tc>
          <w:tcPr>
            <w:tcW w:w="2880" w:type="dxa"/>
          </w:tcPr>
          <w:p w14:paraId="66433BC0" w14:textId="77777777" w:rsidR="00252280" w:rsidRPr="00B54A4B" w:rsidRDefault="00252280" w:rsidP="007332CB">
            <w:pPr>
              <w:ind w:right="-14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C581196" w14:textId="4ADA0319" w:rsidR="00252280" w:rsidRPr="00B54A4B" w:rsidRDefault="00252280" w:rsidP="003F6904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256</w:t>
            </w:r>
            <w:r w:rsidR="003F6904" w:rsidRPr="00B54A4B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1035" w:type="dxa"/>
          </w:tcPr>
          <w:p w14:paraId="19A7835B" w14:textId="5DDCFA63" w:rsidR="00252280" w:rsidRPr="00B54A4B" w:rsidRDefault="00252280" w:rsidP="003F6904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256</w:t>
            </w:r>
            <w:r w:rsidR="003F6904" w:rsidRPr="00B54A4B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1035" w:type="dxa"/>
          </w:tcPr>
          <w:p w14:paraId="4A67080F" w14:textId="6F2977C7" w:rsidR="00252280" w:rsidRPr="00B54A4B" w:rsidRDefault="00252280" w:rsidP="003F6904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256</w:t>
            </w:r>
            <w:r w:rsidR="003F6904" w:rsidRPr="00B54A4B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1035" w:type="dxa"/>
          </w:tcPr>
          <w:p w14:paraId="6DAD04A8" w14:textId="01ED624E" w:rsidR="00252280" w:rsidRPr="00B54A4B" w:rsidRDefault="00252280" w:rsidP="003F6904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256</w:t>
            </w:r>
            <w:r w:rsidR="003F6904" w:rsidRPr="00B54A4B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205" w:type="dxa"/>
          </w:tcPr>
          <w:p w14:paraId="21989FBD" w14:textId="77777777" w:rsidR="00252280" w:rsidRPr="00B54A4B" w:rsidRDefault="00252280" w:rsidP="007332CB">
            <w:pPr>
              <w:pStyle w:val="Heading8"/>
              <w:spacing w:before="0" w:after="0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3045C" w:rsidRPr="00B54A4B" w14:paraId="74174A3A" w14:textId="77777777" w:rsidTr="00606657">
        <w:tc>
          <w:tcPr>
            <w:tcW w:w="2880" w:type="dxa"/>
          </w:tcPr>
          <w:p w14:paraId="2D4F1B93" w14:textId="77777777" w:rsidR="0023045C" w:rsidRPr="00B54A4B" w:rsidRDefault="00180EDC" w:rsidP="007332CB">
            <w:pPr>
              <w:ind w:left="162" w:right="-144" w:hanging="162"/>
              <w:jc w:val="both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54A4B">
              <w:rPr>
                <w:rFonts w:ascii="Angsana New" w:hAnsi="Angsana New"/>
                <w:sz w:val="26"/>
                <w:szCs w:val="26"/>
                <w:u w:val="single"/>
                <w:cs/>
              </w:rPr>
              <w:t>รายการธุรกิจกับบริษัทใหญ่</w:t>
            </w:r>
          </w:p>
        </w:tc>
        <w:tc>
          <w:tcPr>
            <w:tcW w:w="1080" w:type="dxa"/>
          </w:tcPr>
          <w:p w14:paraId="4EE192A5" w14:textId="77777777" w:rsidR="0023045C" w:rsidRPr="00B54A4B" w:rsidRDefault="0023045C" w:rsidP="007332CB">
            <w:pPr>
              <w:tabs>
                <w:tab w:val="center" w:pos="8100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5" w:type="dxa"/>
          </w:tcPr>
          <w:p w14:paraId="3EC39F48" w14:textId="77777777" w:rsidR="0023045C" w:rsidRPr="00B54A4B" w:rsidRDefault="0023045C" w:rsidP="007332CB">
            <w:pPr>
              <w:tabs>
                <w:tab w:val="center" w:pos="8100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5" w:type="dxa"/>
          </w:tcPr>
          <w:p w14:paraId="71C250BD" w14:textId="77777777" w:rsidR="0023045C" w:rsidRPr="00B54A4B" w:rsidRDefault="0023045C" w:rsidP="007332CB">
            <w:pPr>
              <w:tabs>
                <w:tab w:val="center" w:pos="8100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5" w:type="dxa"/>
          </w:tcPr>
          <w:p w14:paraId="46A05CB8" w14:textId="77777777" w:rsidR="0023045C" w:rsidRPr="00B54A4B" w:rsidRDefault="0023045C" w:rsidP="007332CB">
            <w:pPr>
              <w:tabs>
                <w:tab w:val="center" w:pos="8100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05" w:type="dxa"/>
          </w:tcPr>
          <w:p w14:paraId="1111D4A4" w14:textId="77777777" w:rsidR="0023045C" w:rsidRPr="00B54A4B" w:rsidRDefault="0023045C" w:rsidP="007332CB">
            <w:pPr>
              <w:tabs>
                <w:tab w:val="center" w:pos="8100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F6904" w:rsidRPr="00B54A4B" w14:paraId="63BC7C4E" w14:textId="77777777" w:rsidTr="00606657">
        <w:tc>
          <w:tcPr>
            <w:tcW w:w="2880" w:type="dxa"/>
          </w:tcPr>
          <w:p w14:paraId="3C878B2E" w14:textId="77777777" w:rsidR="003F6904" w:rsidRPr="00B54A4B" w:rsidRDefault="003F6904" w:rsidP="003F6904">
            <w:pPr>
              <w:ind w:left="162" w:right="-144" w:hanging="16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รายได้ค่าบริการและบริหารโครงการ</w:t>
            </w:r>
          </w:p>
        </w:tc>
        <w:tc>
          <w:tcPr>
            <w:tcW w:w="1080" w:type="dxa"/>
          </w:tcPr>
          <w:p w14:paraId="36F34425" w14:textId="163883D7" w:rsidR="003F6904" w:rsidRPr="00B54A4B" w:rsidRDefault="00AA2505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14</w:t>
            </w:r>
          </w:p>
        </w:tc>
        <w:tc>
          <w:tcPr>
            <w:tcW w:w="1035" w:type="dxa"/>
          </w:tcPr>
          <w:p w14:paraId="2D8A1084" w14:textId="5D005680" w:rsidR="003F6904" w:rsidRPr="00B54A4B" w:rsidRDefault="00AA2505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035" w:type="dxa"/>
          </w:tcPr>
          <w:p w14:paraId="24A85FF6" w14:textId="710352ED" w:rsidR="003F6904" w:rsidRPr="00B54A4B" w:rsidRDefault="00AA2505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35" w:type="dxa"/>
          </w:tcPr>
          <w:p w14:paraId="6A762932" w14:textId="29A80CF4" w:rsidR="003F6904" w:rsidRPr="00B54A4B" w:rsidRDefault="003F6904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05" w:type="dxa"/>
          </w:tcPr>
          <w:p w14:paraId="52175248" w14:textId="77777777" w:rsidR="003F6904" w:rsidRPr="00B54A4B" w:rsidRDefault="003F6904" w:rsidP="003F6904">
            <w:pPr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ตามอัตราที่ระบุในสัญญา</w:t>
            </w:r>
          </w:p>
        </w:tc>
      </w:tr>
      <w:tr w:rsidR="003F6904" w:rsidRPr="00B54A4B" w14:paraId="058BC883" w14:textId="77777777" w:rsidTr="00606657">
        <w:tc>
          <w:tcPr>
            <w:tcW w:w="2880" w:type="dxa"/>
          </w:tcPr>
          <w:p w14:paraId="50F9A89B" w14:textId="77777777" w:rsidR="003F6904" w:rsidRPr="00B54A4B" w:rsidRDefault="003F6904" w:rsidP="003F6904">
            <w:pPr>
              <w:ind w:left="162" w:right="-144" w:hanging="16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รายได้ค่านายหน้าขายอสังหาริมทรัพย์</w:t>
            </w:r>
          </w:p>
        </w:tc>
        <w:tc>
          <w:tcPr>
            <w:tcW w:w="1080" w:type="dxa"/>
          </w:tcPr>
          <w:p w14:paraId="14C62E35" w14:textId="11267FBD" w:rsidR="003F6904" w:rsidRPr="00B54A4B" w:rsidRDefault="00AA2505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1035" w:type="dxa"/>
          </w:tcPr>
          <w:p w14:paraId="11E77050" w14:textId="6F6F7E31" w:rsidR="003F6904" w:rsidRPr="00B54A4B" w:rsidRDefault="003F6904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13</w:t>
            </w:r>
          </w:p>
        </w:tc>
        <w:tc>
          <w:tcPr>
            <w:tcW w:w="1035" w:type="dxa"/>
          </w:tcPr>
          <w:p w14:paraId="76CC645B" w14:textId="2791338D" w:rsidR="003F6904" w:rsidRPr="00B54A4B" w:rsidRDefault="00AA2505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35" w:type="dxa"/>
          </w:tcPr>
          <w:p w14:paraId="1A32F936" w14:textId="0AFE1579" w:rsidR="003F6904" w:rsidRPr="00B54A4B" w:rsidRDefault="003F6904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05" w:type="dxa"/>
          </w:tcPr>
          <w:p w14:paraId="308F53BA" w14:textId="2FA0E8DF" w:rsidR="003F6904" w:rsidRPr="00B54A4B" w:rsidRDefault="003F6904" w:rsidP="003F6904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 xml:space="preserve">ร้อยละ </w:t>
            </w:r>
            <w:r w:rsidRPr="00B54A4B">
              <w:rPr>
                <w:rFonts w:ascii="Angsana New" w:hAnsi="Angsana New"/>
                <w:sz w:val="26"/>
                <w:szCs w:val="26"/>
              </w:rPr>
              <w:t>2</w:t>
            </w:r>
            <w:r w:rsidRPr="00B54A4B">
              <w:rPr>
                <w:rFonts w:ascii="Angsana New" w:hAnsi="Angsana New" w:hint="cs"/>
                <w:sz w:val="26"/>
                <w:szCs w:val="26"/>
                <w:cs/>
              </w:rPr>
              <w:t xml:space="preserve"> - </w:t>
            </w:r>
            <w:r w:rsidRPr="00B54A4B">
              <w:rPr>
                <w:rFonts w:ascii="Angsana New" w:hAnsi="Angsana New"/>
                <w:sz w:val="26"/>
                <w:szCs w:val="26"/>
              </w:rPr>
              <w:t xml:space="preserve">3 </w:t>
            </w:r>
            <w:r w:rsidRPr="00B54A4B">
              <w:rPr>
                <w:rFonts w:ascii="Angsana New" w:hAnsi="Angsana New"/>
                <w:sz w:val="26"/>
                <w:szCs w:val="26"/>
                <w:cs/>
              </w:rPr>
              <w:t>ของราคาขาย</w:t>
            </w:r>
          </w:p>
        </w:tc>
      </w:tr>
      <w:tr w:rsidR="003F6904" w:rsidRPr="00B54A4B" w14:paraId="75A1828C" w14:textId="77777777" w:rsidTr="00606657">
        <w:tc>
          <w:tcPr>
            <w:tcW w:w="2880" w:type="dxa"/>
          </w:tcPr>
          <w:p w14:paraId="5E97F712" w14:textId="77777777" w:rsidR="003F6904" w:rsidRPr="00B54A4B" w:rsidRDefault="003F6904" w:rsidP="003F6904">
            <w:pPr>
              <w:ind w:left="162" w:right="-144" w:hanging="16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1080" w:type="dxa"/>
          </w:tcPr>
          <w:p w14:paraId="06EE5133" w14:textId="0CFF24B8" w:rsidR="003F6904" w:rsidRPr="00B54A4B" w:rsidRDefault="00AA2505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035" w:type="dxa"/>
          </w:tcPr>
          <w:p w14:paraId="7FADB4F7" w14:textId="45842FF5" w:rsidR="003F6904" w:rsidRPr="00B54A4B" w:rsidRDefault="003F6904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035" w:type="dxa"/>
          </w:tcPr>
          <w:p w14:paraId="460464B6" w14:textId="08737FF8" w:rsidR="003F6904" w:rsidRPr="00B54A4B" w:rsidRDefault="00AA2505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35" w:type="dxa"/>
          </w:tcPr>
          <w:p w14:paraId="3198730F" w14:textId="6A55F8D9" w:rsidR="003F6904" w:rsidRPr="00B54A4B" w:rsidRDefault="003F6904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05" w:type="dxa"/>
          </w:tcPr>
          <w:p w14:paraId="4082D13A" w14:textId="77777777" w:rsidR="003F6904" w:rsidRPr="00B54A4B" w:rsidRDefault="003F6904" w:rsidP="003F6904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ราคาตลาด</w:t>
            </w:r>
          </w:p>
        </w:tc>
      </w:tr>
      <w:tr w:rsidR="003F6904" w:rsidRPr="00B54A4B" w14:paraId="5CBF65BB" w14:textId="77777777" w:rsidTr="00606657">
        <w:tc>
          <w:tcPr>
            <w:tcW w:w="2880" w:type="dxa"/>
          </w:tcPr>
          <w:p w14:paraId="104C3D41" w14:textId="77777777" w:rsidR="003F6904" w:rsidRPr="00B54A4B" w:rsidRDefault="003F6904" w:rsidP="003F6904">
            <w:pPr>
              <w:ind w:left="162" w:right="-144" w:hanging="16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ค่าเช่าที่ดินและอาคาร</w:t>
            </w:r>
          </w:p>
        </w:tc>
        <w:tc>
          <w:tcPr>
            <w:tcW w:w="1080" w:type="dxa"/>
          </w:tcPr>
          <w:p w14:paraId="57D6A4F4" w14:textId="33305D05" w:rsidR="003F6904" w:rsidRPr="00B54A4B" w:rsidRDefault="00AA2505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1035" w:type="dxa"/>
          </w:tcPr>
          <w:p w14:paraId="60830346" w14:textId="1401C788" w:rsidR="003F6904" w:rsidRPr="00B54A4B" w:rsidRDefault="003F6904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35" w:type="dxa"/>
          </w:tcPr>
          <w:p w14:paraId="1D217E15" w14:textId="5200F51B" w:rsidR="003F6904" w:rsidRPr="00B54A4B" w:rsidRDefault="00AA2505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035" w:type="dxa"/>
          </w:tcPr>
          <w:p w14:paraId="28EEA374" w14:textId="3818A906" w:rsidR="003F6904" w:rsidRPr="00B54A4B" w:rsidRDefault="003F6904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05" w:type="dxa"/>
          </w:tcPr>
          <w:p w14:paraId="660158FA" w14:textId="77777777" w:rsidR="003F6904" w:rsidRPr="00B54A4B" w:rsidRDefault="003F6904" w:rsidP="003F6904">
            <w:pPr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ตามอัตราที่ระบุในสัญญา</w:t>
            </w:r>
          </w:p>
        </w:tc>
      </w:tr>
      <w:tr w:rsidR="003F6904" w:rsidRPr="00B54A4B" w14:paraId="264F606F" w14:textId="77777777" w:rsidTr="00D619ED">
        <w:tc>
          <w:tcPr>
            <w:tcW w:w="2880" w:type="dxa"/>
          </w:tcPr>
          <w:p w14:paraId="35AE9AE4" w14:textId="77777777" w:rsidR="003F6904" w:rsidRPr="00B54A4B" w:rsidRDefault="003F6904" w:rsidP="003F6904">
            <w:pPr>
              <w:ind w:left="162" w:right="-144" w:hanging="16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ค่าบริหารงาน</w:t>
            </w:r>
          </w:p>
        </w:tc>
        <w:tc>
          <w:tcPr>
            <w:tcW w:w="1080" w:type="dxa"/>
            <w:vAlign w:val="bottom"/>
          </w:tcPr>
          <w:p w14:paraId="0678DC25" w14:textId="616D48CE" w:rsidR="003F6904" w:rsidRPr="00B54A4B" w:rsidRDefault="00AA2505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035" w:type="dxa"/>
            <w:vAlign w:val="bottom"/>
          </w:tcPr>
          <w:p w14:paraId="65A23D93" w14:textId="5F471E14" w:rsidR="003F6904" w:rsidRPr="00B54A4B" w:rsidRDefault="003F6904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035" w:type="dxa"/>
            <w:vAlign w:val="bottom"/>
          </w:tcPr>
          <w:p w14:paraId="1C210AD8" w14:textId="09C7E680" w:rsidR="003F6904" w:rsidRPr="00B54A4B" w:rsidRDefault="00AA2505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035" w:type="dxa"/>
            <w:vAlign w:val="bottom"/>
          </w:tcPr>
          <w:p w14:paraId="3AA9BD29" w14:textId="4DCE2398" w:rsidR="003F6904" w:rsidRPr="00B54A4B" w:rsidRDefault="003F6904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205" w:type="dxa"/>
          </w:tcPr>
          <w:p w14:paraId="1CCAACAE" w14:textId="77777777" w:rsidR="003F6904" w:rsidRPr="00B54A4B" w:rsidRDefault="003F6904" w:rsidP="003F6904">
            <w:pPr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ตามอัตราที่ระบุในสัญญา</w:t>
            </w:r>
          </w:p>
        </w:tc>
      </w:tr>
      <w:tr w:rsidR="00DA4E3F" w:rsidRPr="00B54A4B" w14:paraId="252656D8" w14:textId="77777777" w:rsidTr="00D619ED">
        <w:tc>
          <w:tcPr>
            <w:tcW w:w="2880" w:type="dxa"/>
          </w:tcPr>
          <w:p w14:paraId="2F5DD465" w14:textId="5441800C" w:rsidR="00DA4E3F" w:rsidRPr="00B54A4B" w:rsidRDefault="00DA4E3F" w:rsidP="003F6904">
            <w:pPr>
              <w:ind w:left="162" w:right="-144" w:hanging="16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เงินปันผลจ่าย</w:t>
            </w:r>
          </w:p>
        </w:tc>
        <w:tc>
          <w:tcPr>
            <w:tcW w:w="1080" w:type="dxa"/>
            <w:vAlign w:val="bottom"/>
          </w:tcPr>
          <w:p w14:paraId="3DA9E7E1" w14:textId="1F0C634C" w:rsidR="00DA4E3F" w:rsidRPr="00B54A4B" w:rsidRDefault="00DA4E3F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</w:t>
            </w:r>
          </w:p>
        </w:tc>
        <w:tc>
          <w:tcPr>
            <w:tcW w:w="1035" w:type="dxa"/>
            <w:vAlign w:val="bottom"/>
          </w:tcPr>
          <w:p w14:paraId="3A317DA1" w14:textId="6A69E3E2" w:rsidR="00DA4E3F" w:rsidRPr="00B54A4B" w:rsidRDefault="00DA4E3F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62</w:t>
            </w:r>
          </w:p>
        </w:tc>
        <w:tc>
          <w:tcPr>
            <w:tcW w:w="1035" w:type="dxa"/>
            <w:vAlign w:val="bottom"/>
          </w:tcPr>
          <w:p w14:paraId="17AD49A1" w14:textId="0620EAC5" w:rsidR="00DA4E3F" w:rsidRPr="00B54A4B" w:rsidRDefault="00DA4E3F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</w:t>
            </w:r>
          </w:p>
        </w:tc>
        <w:tc>
          <w:tcPr>
            <w:tcW w:w="1035" w:type="dxa"/>
            <w:vAlign w:val="bottom"/>
          </w:tcPr>
          <w:p w14:paraId="6DEE6B8B" w14:textId="72F8C9B2" w:rsidR="00DA4E3F" w:rsidRPr="00B54A4B" w:rsidRDefault="00DA4E3F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62</w:t>
            </w:r>
          </w:p>
        </w:tc>
        <w:tc>
          <w:tcPr>
            <w:tcW w:w="2205" w:type="dxa"/>
          </w:tcPr>
          <w:p w14:paraId="6EA0AD54" w14:textId="446D284F" w:rsidR="00DA4E3F" w:rsidRPr="00B54A4B" w:rsidRDefault="00DA4E3F" w:rsidP="003F6904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ตามที่ประกาศจ่าย</w:t>
            </w:r>
          </w:p>
        </w:tc>
      </w:tr>
      <w:tr w:rsidR="003F6904" w:rsidRPr="00B54A4B" w14:paraId="63542050" w14:textId="77777777" w:rsidTr="00606657">
        <w:tc>
          <w:tcPr>
            <w:tcW w:w="2880" w:type="dxa"/>
          </w:tcPr>
          <w:p w14:paraId="4E335844" w14:textId="77777777" w:rsidR="003F6904" w:rsidRPr="00B54A4B" w:rsidRDefault="003F6904" w:rsidP="003F6904">
            <w:pPr>
              <w:ind w:left="162" w:right="-144" w:hanging="162"/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B54A4B">
              <w:rPr>
                <w:rFonts w:ascii="Angsana New" w:hAnsi="Angsana New"/>
                <w:sz w:val="26"/>
                <w:szCs w:val="26"/>
                <w:u w:val="single"/>
                <w:cs/>
              </w:rPr>
              <w:lastRenderedPageBreak/>
              <w:t>รายการธุรกิจกับบริษัทย่อย</w:t>
            </w:r>
          </w:p>
        </w:tc>
        <w:tc>
          <w:tcPr>
            <w:tcW w:w="1080" w:type="dxa"/>
          </w:tcPr>
          <w:p w14:paraId="22CE0FA8" w14:textId="77777777" w:rsidR="003F6904" w:rsidRPr="00B54A4B" w:rsidRDefault="003F6904" w:rsidP="003F6904">
            <w:pPr>
              <w:tabs>
                <w:tab w:val="center" w:pos="8100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5" w:type="dxa"/>
          </w:tcPr>
          <w:p w14:paraId="563B6989" w14:textId="77777777" w:rsidR="003F6904" w:rsidRPr="00B54A4B" w:rsidRDefault="003F6904" w:rsidP="003F6904">
            <w:pPr>
              <w:tabs>
                <w:tab w:val="center" w:pos="8100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5" w:type="dxa"/>
          </w:tcPr>
          <w:p w14:paraId="404C8DE0" w14:textId="77777777" w:rsidR="003F6904" w:rsidRPr="00B54A4B" w:rsidRDefault="003F6904" w:rsidP="003F6904">
            <w:pPr>
              <w:tabs>
                <w:tab w:val="center" w:pos="8100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5" w:type="dxa"/>
          </w:tcPr>
          <w:p w14:paraId="53EBB3CC" w14:textId="77777777" w:rsidR="003F6904" w:rsidRPr="00B54A4B" w:rsidRDefault="003F6904" w:rsidP="003F6904">
            <w:pPr>
              <w:tabs>
                <w:tab w:val="center" w:pos="8100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05" w:type="dxa"/>
          </w:tcPr>
          <w:p w14:paraId="145D88C1" w14:textId="77777777" w:rsidR="003F6904" w:rsidRPr="00B54A4B" w:rsidRDefault="003F6904" w:rsidP="003F6904">
            <w:pPr>
              <w:tabs>
                <w:tab w:val="center" w:pos="8100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F6904" w:rsidRPr="00B54A4B" w14:paraId="2E56A696" w14:textId="77777777" w:rsidTr="00606657">
        <w:tc>
          <w:tcPr>
            <w:tcW w:w="2880" w:type="dxa"/>
          </w:tcPr>
          <w:p w14:paraId="2D6892DA" w14:textId="77777777" w:rsidR="003F6904" w:rsidRPr="00B54A4B" w:rsidRDefault="003F6904" w:rsidP="003F6904">
            <w:pPr>
              <w:ind w:left="162" w:right="-144" w:hanging="162"/>
              <w:jc w:val="both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(</w:t>
            </w:r>
            <w:r w:rsidRPr="00B54A4B">
              <w:rPr>
                <w:rFonts w:ascii="Angsana New" w:hAnsi="Angsana New"/>
                <w:sz w:val="26"/>
                <w:szCs w:val="26"/>
                <w:cs/>
              </w:rPr>
              <w:t>ตัดออกจากงบการเงินรวมแล้ว</w:t>
            </w:r>
            <w:r w:rsidRPr="00B54A4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80" w:type="dxa"/>
          </w:tcPr>
          <w:p w14:paraId="1FD67D5B" w14:textId="77777777" w:rsidR="003F6904" w:rsidRPr="00B54A4B" w:rsidRDefault="003F6904" w:rsidP="003F6904">
            <w:pPr>
              <w:tabs>
                <w:tab w:val="decimal" w:pos="492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5" w:type="dxa"/>
          </w:tcPr>
          <w:p w14:paraId="0293BC77" w14:textId="77777777" w:rsidR="003F6904" w:rsidRPr="00B54A4B" w:rsidRDefault="003F6904" w:rsidP="003F6904">
            <w:pPr>
              <w:tabs>
                <w:tab w:val="decimal" w:pos="492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5" w:type="dxa"/>
          </w:tcPr>
          <w:p w14:paraId="78B1E1BE" w14:textId="77777777" w:rsidR="003F6904" w:rsidRPr="00B54A4B" w:rsidRDefault="003F6904" w:rsidP="003F6904">
            <w:pPr>
              <w:tabs>
                <w:tab w:val="decimal" w:pos="492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5" w:type="dxa"/>
          </w:tcPr>
          <w:p w14:paraId="5B2E1EED" w14:textId="77777777" w:rsidR="003F6904" w:rsidRPr="00B54A4B" w:rsidRDefault="003F6904" w:rsidP="003F6904">
            <w:pPr>
              <w:tabs>
                <w:tab w:val="decimal" w:pos="492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05" w:type="dxa"/>
          </w:tcPr>
          <w:p w14:paraId="1365400B" w14:textId="77777777" w:rsidR="003F6904" w:rsidRPr="00B54A4B" w:rsidRDefault="003F6904" w:rsidP="003F6904">
            <w:pPr>
              <w:tabs>
                <w:tab w:val="center" w:pos="8100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F6904" w:rsidRPr="00B54A4B" w14:paraId="4D9E50E0" w14:textId="77777777" w:rsidTr="00606657">
        <w:tc>
          <w:tcPr>
            <w:tcW w:w="2880" w:type="dxa"/>
          </w:tcPr>
          <w:p w14:paraId="4D4191FF" w14:textId="77777777" w:rsidR="003F6904" w:rsidRPr="00B54A4B" w:rsidRDefault="003F6904" w:rsidP="003F6904">
            <w:pPr>
              <w:ind w:left="162" w:right="-144" w:hanging="16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รายได้ค่าบริการ</w:t>
            </w:r>
          </w:p>
        </w:tc>
        <w:tc>
          <w:tcPr>
            <w:tcW w:w="1080" w:type="dxa"/>
          </w:tcPr>
          <w:p w14:paraId="678AC4BE" w14:textId="54E2803C" w:rsidR="003F6904" w:rsidRPr="00B54A4B" w:rsidRDefault="00AA2505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35" w:type="dxa"/>
          </w:tcPr>
          <w:p w14:paraId="51AA9672" w14:textId="5A8EE568" w:rsidR="003F6904" w:rsidRPr="00B54A4B" w:rsidRDefault="003F6904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35" w:type="dxa"/>
          </w:tcPr>
          <w:p w14:paraId="185A830F" w14:textId="4B473672" w:rsidR="003F6904" w:rsidRPr="00B54A4B" w:rsidRDefault="00AA2505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20</w:t>
            </w:r>
          </w:p>
        </w:tc>
        <w:tc>
          <w:tcPr>
            <w:tcW w:w="1035" w:type="dxa"/>
          </w:tcPr>
          <w:p w14:paraId="6362A2A6" w14:textId="5A91D0DC" w:rsidR="003F6904" w:rsidRPr="00B54A4B" w:rsidRDefault="003F6904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15</w:t>
            </w:r>
          </w:p>
        </w:tc>
        <w:tc>
          <w:tcPr>
            <w:tcW w:w="2205" w:type="dxa"/>
          </w:tcPr>
          <w:p w14:paraId="5A06B017" w14:textId="77777777" w:rsidR="003F6904" w:rsidRPr="00B54A4B" w:rsidRDefault="003F6904" w:rsidP="003F6904">
            <w:pPr>
              <w:tabs>
                <w:tab w:val="center" w:pos="8100"/>
              </w:tabs>
              <w:ind w:left="158" w:right="-105" w:hanging="158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ตามอัตราที่ระบุในสัญญา</w:t>
            </w:r>
          </w:p>
        </w:tc>
      </w:tr>
      <w:tr w:rsidR="003F6904" w:rsidRPr="00B54A4B" w14:paraId="3F3FF478" w14:textId="77777777" w:rsidTr="00606657">
        <w:tc>
          <w:tcPr>
            <w:tcW w:w="2880" w:type="dxa"/>
          </w:tcPr>
          <w:p w14:paraId="042EE047" w14:textId="77777777" w:rsidR="003F6904" w:rsidRPr="00B54A4B" w:rsidRDefault="003F6904" w:rsidP="003F6904">
            <w:pPr>
              <w:ind w:left="162" w:right="-144" w:hanging="16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1080" w:type="dxa"/>
          </w:tcPr>
          <w:p w14:paraId="155EB3AD" w14:textId="105E5F6F" w:rsidR="003F6904" w:rsidRPr="00B54A4B" w:rsidRDefault="00AA2505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35" w:type="dxa"/>
          </w:tcPr>
          <w:p w14:paraId="6D1FC0F0" w14:textId="204CEFE9" w:rsidR="003F6904" w:rsidRPr="00B54A4B" w:rsidRDefault="003F6904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35" w:type="dxa"/>
          </w:tcPr>
          <w:p w14:paraId="7639A49E" w14:textId="5D51D2A1" w:rsidR="003F6904" w:rsidRPr="00B54A4B" w:rsidRDefault="00AA2505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40</w:t>
            </w:r>
          </w:p>
        </w:tc>
        <w:tc>
          <w:tcPr>
            <w:tcW w:w="1035" w:type="dxa"/>
          </w:tcPr>
          <w:p w14:paraId="1C6D3983" w14:textId="3C4B7738" w:rsidR="003F6904" w:rsidRPr="00B54A4B" w:rsidRDefault="003F6904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64</w:t>
            </w:r>
          </w:p>
        </w:tc>
        <w:tc>
          <w:tcPr>
            <w:tcW w:w="2205" w:type="dxa"/>
          </w:tcPr>
          <w:p w14:paraId="254410A9" w14:textId="2414F8DD" w:rsidR="003F6904" w:rsidRPr="00B54A4B" w:rsidRDefault="003F6904" w:rsidP="003F6904">
            <w:pPr>
              <w:tabs>
                <w:tab w:val="center" w:pos="8100"/>
              </w:tabs>
              <w:ind w:left="158" w:right="-105" w:hanging="158"/>
              <w:rPr>
                <w:rFonts w:ascii="Angsana New" w:hAnsi="Angsana New"/>
                <w:sz w:val="26"/>
                <w:szCs w:val="26"/>
                <w:cs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ตามที่ประกาศจ่าย</w:t>
            </w:r>
          </w:p>
        </w:tc>
      </w:tr>
      <w:tr w:rsidR="003F6904" w:rsidRPr="00B54A4B" w14:paraId="76758FC6" w14:textId="77777777" w:rsidTr="00606657">
        <w:tc>
          <w:tcPr>
            <w:tcW w:w="2880" w:type="dxa"/>
          </w:tcPr>
          <w:p w14:paraId="0BD43462" w14:textId="77777777" w:rsidR="003F6904" w:rsidRPr="00B54A4B" w:rsidRDefault="003F6904" w:rsidP="003F6904">
            <w:pPr>
              <w:ind w:left="162" w:right="-144" w:hanging="16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B54A4B">
              <w:rPr>
                <w:rFonts w:ascii="Angsana New" w:hAnsi="Angsana New"/>
                <w:sz w:val="26"/>
                <w:szCs w:val="26"/>
                <w:u w:val="single"/>
                <w:cs/>
              </w:rPr>
              <w:t>รายการธุรกิจกับกิจการที่เกี่ยวข้องกัน</w:t>
            </w:r>
          </w:p>
        </w:tc>
        <w:tc>
          <w:tcPr>
            <w:tcW w:w="1080" w:type="dxa"/>
            <w:vAlign w:val="bottom"/>
          </w:tcPr>
          <w:p w14:paraId="66EA4487" w14:textId="77777777" w:rsidR="003F6904" w:rsidRPr="00B54A4B" w:rsidRDefault="003F6904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5" w:type="dxa"/>
            <w:vAlign w:val="bottom"/>
          </w:tcPr>
          <w:p w14:paraId="4453E056" w14:textId="77777777" w:rsidR="003F6904" w:rsidRPr="00B54A4B" w:rsidRDefault="003F6904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5" w:type="dxa"/>
            <w:vAlign w:val="bottom"/>
          </w:tcPr>
          <w:p w14:paraId="60D20F4B" w14:textId="77777777" w:rsidR="003F6904" w:rsidRPr="00B54A4B" w:rsidRDefault="003F6904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35" w:type="dxa"/>
            <w:vAlign w:val="bottom"/>
          </w:tcPr>
          <w:p w14:paraId="75A19818" w14:textId="77777777" w:rsidR="003F6904" w:rsidRPr="00B54A4B" w:rsidRDefault="003F6904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205" w:type="dxa"/>
          </w:tcPr>
          <w:p w14:paraId="5354C77B" w14:textId="77777777" w:rsidR="003F6904" w:rsidRPr="00B54A4B" w:rsidRDefault="003F6904" w:rsidP="003F6904">
            <w:pPr>
              <w:tabs>
                <w:tab w:val="center" w:pos="8100"/>
              </w:tabs>
              <w:ind w:left="158" w:right="-105" w:hanging="158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3F6904" w:rsidRPr="00B54A4B" w14:paraId="6A0BDB3E" w14:textId="77777777" w:rsidTr="00606657">
        <w:tc>
          <w:tcPr>
            <w:tcW w:w="2880" w:type="dxa"/>
          </w:tcPr>
          <w:p w14:paraId="171993D2" w14:textId="77777777" w:rsidR="003F6904" w:rsidRPr="00B54A4B" w:rsidRDefault="003F6904" w:rsidP="003F6904">
            <w:pPr>
              <w:ind w:left="162" w:right="-144" w:hanging="16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รายได้ค่าบริการและบริหารโครงการ</w:t>
            </w:r>
          </w:p>
        </w:tc>
        <w:tc>
          <w:tcPr>
            <w:tcW w:w="1080" w:type="dxa"/>
          </w:tcPr>
          <w:p w14:paraId="4B48A08D" w14:textId="454617F9" w:rsidR="003F6904" w:rsidRPr="00B54A4B" w:rsidRDefault="00AA2505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1</w:t>
            </w:r>
            <w:r w:rsidR="00DD4B18">
              <w:rPr>
                <w:rFonts w:ascii="Angsana New" w:hAnsi="Angsana New" w:hint="cs"/>
                <w:sz w:val="26"/>
                <w:szCs w:val="26"/>
                <w:cs/>
              </w:rPr>
              <w:t>38</w:t>
            </w:r>
          </w:p>
        </w:tc>
        <w:tc>
          <w:tcPr>
            <w:tcW w:w="1035" w:type="dxa"/>
          </w:tcPr>
          <w:p w14:paraId="3C442314" w14:textId="13832FA6" w:rsidR="003F6904" w:rsidRPr="00B54A4B" w:rsidRDefault="00AA2505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59</w:t>
            </w:r>
          </w:p>
        </w:tc>
        <w:tc>
          <w:tcPr>
            <w:tcW w:w="1035" w:type="dxa"/>
          </w:tcPr>
          <w:p w14:paraId="1D0298A6" w14:textId="270A5AA8" w:rsidR="003F6904" w:rsidRPr="00B54A4B" w:rsidRDefault="00AA2505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35" w:type="dxa"/>
          </w:tcPr>
          <w:p w14:paraId="07A6DEBE" w14:textId="6CF5F5F4" w:rsidR="003F6904" w:rsidRPr="00B54A4B" w:rsidRDefault="003F6904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05" w:type="dxa"/>
          </w:tcPr>
          <w:p w14:paraId="27BBC89C" w14:textId="77777777" w:rsidR="003F6904" w:rsidRPr="00B54A4B" w:rsidRDefault="003F6904" w:rsidP="003F6904">
            <w:pPr>
              <w:tabs>
                <w:tab w:val="center" w:pos="8100"/>
              </w:tabs>
              <w:ind w:left="158" w:right="-105" w:hanging="158"/>
              <w:rPr>
                <w:rFonts w:ascii="Angsana New" w:hAnsi="Angsana New"/>
                <w:sz w:val="26"/>
                <w:szCs w:val="26"/>
                <w:cs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ตามอัตราที่ระบุในสัญญา</w:t>
            </w:r>
          </w:p>
        </w:tc>
      </w:tr>
      <w:tr w:rsidR="003F6904" w:rsidRPr="00B54A4B" w14:paraId="035FA99D" w14:textId="77777777" w:rsidTr="00606657">
        <w:tc>
          <w:tcPr>
            <w:tcW w:w="2880" w:type="dxa"/>
          </w:tcPr>
          <w:p w14:paraId="63E6B9CE" w14:textId="77777777" w:rsidR="003F6904" w:rsidRPr="00B54A4B" w:rsidRDefault="003F6904" w:rsidP="003F6904">
            <w:pPr>
              <w:ind w:left="162" w:right="-144" w:hanging="16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รายได้ค่านายหน้าขายอสังหาริมทรัพย์</w:t>
            </w:r>
          </w:p>
        </w:tc>
        <w:tc>
          <w:tcPr>
            <w:tcW w:w="1080" w:type="dxa"/>
          </w:tcPr>
          <w:p w14:paraId="2572FD56" w14:textId="2A63F92E" w:rsidR="003F6904" w:rsidRPr="00B54A4B" w:rsidRDefault="00AA2505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13</w:t>
            </w:r>
          </w:p>
        </w:tc>
        <w:tc>
          <w:tcPr>
            <w:tcW w:w="1035" w:type="dxa"/>
          </w:tcPr>
          <w:p w14:paraId="476D9C7E" w14:textId="186340C9" w:rsidR="003F6904" w:rsidRPr="00B54A4B" w:rsidRDefault="003F6904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22</w:t>
            </w:r>
          </w:p>
        </w:tc>
        <w:tc>
          <w:tcPr>
            <w:tcW w:w="1035" w:type="dxa"/>
          </w:tcPr>
          <w:p w14:paraId="531955DB" w14:textId="5344B5A6" w:rsidR="003F6904" w:rsidRPr="00B54A4B" w:rsidRDefault="00AA2505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35" w:type="dxa"/>
          </w:tcPr>
          <w:p w14:paraId="0DFF825C" w14:textId="45EE98D2" w:rsidR="003F6904" w:rsidRPr="00B54A4B" w:rsidRDefault="003F6904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05" w:type="dxa"/>
          </w:tcPr>
          <w:p w14:paraId="1E38C80F" w14:textId="47B7AC45" w:rsidR="003F6904" w:rsidRPr="00B54A4B" w:rsidRDefault="003F6904" w:rsidP="003F6904">
            <w:pPr>
              <w:tabs>
                <w:tab w:val="center" w:pos="8100"/>
              </w:tabs>
              <w:ind w:left="158" w:right="-105" w:hanging="158"/>
              <w:rPr>
                <w:rFonts w:ascii="Angsana New" w:hAnsi="Angsana New"/>
                <w:sz w:val="26"/>
                <w:szCs w:val="26"/>
                <w:cs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 xml:space="preserve">ร้อยละ </w:t>
            </w:r>
            <w:r w:rsidRPr="00B54A4B">
              <w:rPr>
                <w:rFonts w:ascii="Angsana New" w:hAnsi="Angsana New"/>
                <w:sz w:val="26"/>
                <w:szCs w:val="26"/>
              </w:rPr>
              <w:t xml:space="preserve">2 - 3 </w:t>
            </w:r>
            <w:r w:rsidRPr="00B54A4B">
              <w:rPr>
                <w:rFonts w:ascii="Angsana New" w:hAnsi="Angsana New"/>
                <w:sz w:val="26"/>
                <w:szCs w:val="26"/>
                <w:cs/>
              </w:rPr>
              <w:t>ของราคาขาย</w:t>
            </w:r>
          </w:p>
        </w:tc>
      </w:tr>
      <w:tr w:rsidR="003F6904" w:rsidRPr="00B54A4B" w14:paraId="7360B489" w14:textId="77777777" w:rsidTr="00606657">
        <w:tc>
          <w:tcPr>
            <w:tcW w:w="2880" w:type="dxa"/>
          </w:tcPr>
          <w:p w14:paraId="07FAAE6D" w14:textId="77777777" w:rsidR="003F6904" w:rsidRPr="00B54A4B" w:rsidRDefault="003F6904" w:rsidP="003F6904">
            <w:pPr>
              <w:ind w:left="162" w:right="-144" w:hanging="16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1080" w:type="dxa"/>
          </w:tcPr>
          <w:p w14:paraId="37023C87" w14:textId="3A8DA669" w:rsidR="003F6904" w:rsidRPr="00B54A4B" w:rsidRDefault="00AA2505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6</w:t>
            </w:r>
            <w:r w:rsidR="00DD4B18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035" w:type="dxa"/>
          </w:tcPr>
          <w:p w14:paraId="6BD8D1F8" w14:textId="0257B4AE" w:rsidR="003F6904" w:rsidRPr="00B54A4B" w:rsidRDefault="003F6904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16</w:t>
            </w:r>
          </w:p>
        </w:tc>
        <w:tc>
          <w:tcPr>
            <w:tcW w:w="1035" w:type="dxa"/>
          </w:tcPr>
          <w:p w14:paraId="77FC0982" w14:textId="0DF97A3F" w:rsidR="003F6904" w:rsidRPr="00B54A4B" w:rsidRDefault="00AA2505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35" w:type="dxa"/>
          </w:tcPr>
          <w:p w14:paraId="1B05A828" w14:textId="021EE59C" w:rsidR="003F6904" w:rsidRPr="00B54A4B" w:rsidRDefault="003F6904" w:rsidP="003F6904">
            <w:pPr>
              <w:tabs>
                <w:tab w:val="decimal" w:pos="702"/>
              </w:tabs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205" w:type="dxa"/>
          </w:tcPr>
          <w:p w14:paraId="4310B79C" w14:textId="77777777" w:rsidR="003F6904" w:rsidRPr="00B54A4B" w:rsidRDefault="003F6904" w:rsidP="003F6904">
            <w:pPr>
              <w:tabs>
                <w:tab w:val="center" w:pos="8100"/>
              </w:tabs>
              <w:ind w:left="158" w:right="-105" w:hanging="158"/>
              <w:rPr>
                <w:rFonts w:ascii="Angsana New" w:hAnsi="Angsana New"/>
                <w:sz w:val="26"/>
                <w:szCs w:val="26"/>
                <w:cs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ราคาตลาด</w:t>
            </w:r>
          </w:p>
        </w:tc>
      </w:tr>
    </w:tbl>
    <w:p w14:paraId="68EE107C" w14:textId="19062C0A" w:rsidR="00983D2C" w:rsidRPr="00B54A4B" w:rsidRDefault="007332CB" w:rsidP="007332CB">
      <w:pPr>
        <w:tabs>
          <w:tab w:val="left" w:pos="1200"/>
          <w:tab w:val="left" w:pos="1800"/>
          <w:tab w:val="left" w:pos="2400"/>
          <w:tab w:val="left" w:pos="3000"/>
        </w:tabs>
        <w:spacing w:before="16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pacing w:val="-3"/>
          <w:sz w:val="32"/>
          <w:szCs w:val="32"/>
        </w:rPr>
        <w:tab/>
      </w:r>
      <w:r w:rsidR="00983D2C" w:rsidRPr="00B54A4B">
        <w:rPr>
          <w:rFonts w:ascii="Angsana New" w:hAnsi="Angsana New"/>
          <w:spacing w:val="-3"/>
          <w:sz w:val="32"/>
          <w:szCs w:val="32"/>
          <w:cs/>
        </w:rPr>
        <w:t xml:space="preserve">ยอดคงค้างระหว่างบริษัทฯและกิจการที่เกี่ยวข้องกัน ณ วันที่ </w:t>
      </w:r>
      <w:r w:rsidR="00983D2C" w:rsidRPr="00B54A4B">
        <w:rPr>
          <w:rFonts w:ascii="Angsana New" w:hAnsi="Angsana New"/>
          <w:spacing w:val="-3"/>
          <w:sz w:val="32"/>
          <w:szCs w:val="32"/>
        </w:rPr>
        <w:t>31</w:t>
      </w:r>
      <w:r w:rsidR="00983D2C" w:rsidRPr="00B54A4B">
        <w:rPr>
          <w:rFonts w:ascii="Angsana New" w:hAnsi="Angsana New"/>
          <w:spacing w:val="-3"/>
          <w:sz w:val="32"/>
          <w:szCs w:val="32"/>
          <w:cs/>
        </w:rPr>
        <w:t xml:space="preserve"> ธันวาคม </w:t>
      </w:r>
      <w:r w:rsidR="00252280" w:rsidRPr="00B54A4B">
        <w:rPr>
          <w:rFonts w:ascii="Angsana New" w:hAnsi="Angsana New"/>
          <w:spacing w:val="-3"/>
          <w:sz w:val="32"/>
          <w:szCs w:val="32"/>
        </w:rPr>
        <w:t>256</w:t>
      </w:r>
      <w:r w:rsidR="003F6904" w:rsidRPr="00B54A4B">
        <w:rPr>
          <w:rFonts w:ascii="Angsana New" w:hAnsi="Angsana New"/>
          <w:spacing w:val="-3"/>
          <w:sz w:val="32"/>
          <w:szCs w:val="32"/>
        </w:rPr>
        <w:t>4</w:t>
      </w:r>
      <w:r w:rsidR="00983D2C" w:rsidRPr="00B54A4B">
        <w:rPr>
          <w:rFonts w:ascii="Angsana New" w:hAnsi="Angsana New"/>
          <w:spacing w:val="-3"/>
          <w:sz w:val="32"/>
          <w:szCs w:val="32"/>
          <w:cs/>
        </w:rPr>
        <w:t xml:space="preserve"> และ </w:t>
      </w:r>
      <w:r w:rsidR="00252280" w:rsidRPr="00B54A4B">
        <w:rPr>
          <w:rFonts w:ascii="Angsana New" w:hAnsi="Angsana New"/>
          <w:spacing w:val="-3"/>
          <w:sz w:val="32"/>
          <w:szCs w:val="32"/>
        </w:rPr>
        <w:t>256</w:t>
      </w:r>
      <w:r w:rsidR="003F6904" w:rsidRPr="00B54A4B">
        <w:rPr>
          <w:rFonts w:ascii="Angsana New" w:hAnsi="Angsana New"/>
          <w:spacing w:val="-3"/>
          <w:sz w:val="32"/>
          <w:szCs w:val="32"/>
        </w:rPr>
        <w:t>3</w:t>
      </w:r>
      <w:r w:rsidR="00983D2C" w:rsidRPr="00B54A4B">
        <w:rPr>
          <w:rFonts w:ascii="Angsana New" w:hAnsi="Angsana New"/>
          <w:spacing w:val="-3"/>
          <w:sz w:val="32"/>
          <w:szCs w:val="32"/>
        </w:rPr>
        <w:t xml:space="preserve"> </w:t>
      </w:r>
      <w:r w:rsidR="00983D2C" w:rsidRPr="00B54A4B">
        <w:rPr>
          <w:rFonts w:ascii="Angsana New" w:hAnsi="Angsana New"/>
          <w:spacing w:val="-3"/>
          <w:sz w:val="32"/>
          <w:szCs w:val="32"/>
          <w:cs/>
        </w:rPr>
        <w:t>มีรายละเอียด</w:t>
      </w:r>
      <w:r w:rsidR="00983D2C" w:rsidRPr="00B54A4B"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9270" w:type="dxa"/>
        <w:tblInd w:w="450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590"/>
        <w:gridCol w:w="1170"/>
        <w:gridCol w:w="1170"/>
        <w:gridCol w:w="1170"/>
        <w:gridCol w:w="1170"/>
      </w:tblGrid>
      <w:tr w:rsidR="00983D2C" w:rsidRPr="00B54A4B" w14:paraId="74179BB9" w14:textId="77777777" w:rsidTr="00606657">
        <w:trPr>
          <w:tblHeader/>
        </w:trPr>
        <w:tc>
          <w:tcPr>
            <w:tcW w:w="4590" w:type="dxa"/>
          </w:tcPr>
          <w:p w14:paraId="0FFB4AFD" w14:textId="77777777" w:rsidR="00983D2C" w:rsidRPr="00B54A4B" w:rsidRDefault="00983D2C" w:rsidP="007332CB">
            <w:pPr>
              <w:ind w:right="54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0" w:type="dxa"/>
            <w:gridSpan w:val="2"/>
          </w:tcPr>
          <w:p w14:paraId="3678974A" w14:textId="77777777" w:rsidR="00983D2C" w:rsidRPr="00B54A4B" w:rsidRDefault="00983D2C" w:rsidP="007332CB">
            <w:pPr>
              <w:ind w:right="-3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40" w:type="dxa"/>
            <w:gridSpan w:val="2"/>
          </w:tcPr>
          <w:p w14:paraId="4B50C162" w14:textId="77777777" w:rsidR="00983D2C" w:rsidRPr="00B54A4B" w:rsidRDefault="00983D2C" w:rsidP="007332CB">
            <w:pPr>
              <w:ind w:right="-31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B54A4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พันบาท)</w:t>
            </w:r>
          </w:p>
        </w:tc>
      </w:tr>
      <w:tr w:rsidR="00983D2C" w:rsidRPr="00B54A4B" w14:paraId="44A8C413" w14:textId="77777777" w:rsidTr="00606657">
        <w:trPr>
          <w:tblHeader/>
        </w:trPr>
        <w:tc>
          <w:tcPr>
            <w:tcW w:w="4590" w:type="dxa"/>
          </w:tcPr>
          <w:p w14:paraId="48BE0137" w14:textId="77777777" w:rsidR="00983D2C" w:rsidRPr="00B54A4B" w:rsidRDefault="00983D2C" w:rsidP="007332CB">
            <w:pPr>
              <w:ind w:right="54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0" w:type="dxa"/>
            <w:gridSpan w:val="2"/>
          </w:tcPr>
          <w:p w14:paraId="3C41824F" w14:textId="77777777" w:rsidR="00983D2C" w:rsidRPr="00B54A4B" w:rsidRDefault="00983D2C" w:rsidP="0060665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3830D6AF" w14:textId="77777777" w:rsidR="00983D2C" w:rsidRPr="00B54A4B" w:rsidRDefault="00983D2C" w:rsidP="0060665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52280" w:rsidRPr="00B54A4B" w14:paraId="3A1A001B" w14:textId="77777777" w:rsidTr="00606657">
        <w:trPr>
          <w:tblHeader/>
        </w:trPr>
        <w:tc>
          <w:tcPr>
            <w:tcW w:w="4590" w:type="dxa"/>
          </w:tcPr>
          <w:p w14:paraId="1976F834" w14:textId="77777777" w:rsidR="00252280" w:rsidRPr="00B54A4B" w:rsidRDefault="00252280" w:rsidP="007332CB">
            <w:pPr>
              <w:ind w:right="54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041C9A91" w14:textId="12CF9A78" w:rsidR="00252280" w:rsidRPr="00B54A4B" w:rsidRDefault="00252280" w:rsidP="0060665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</w:t>
            </w:r>
            <w:r w:rsidR="003F6904" w:rsidRPr="00B54A4B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170" w:type="dxa"/>
          </w:tcPr>
          <w:p w14:paraId="58625E94" w14:textId="72DB4177" w:rsidR="00252280" w:rsidRPr="00B54A4B" w:rsidRDefault="00252280" w:rsidP="0060665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</w:t>
            </w:r>
            <w:r w:rsidR="003F6904" w:rsidRPr="00B54A4B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170" w:type="dxa"/>
          </w:tcPr>
          <w:p w14:paraId="50D32C8E" w14:textId="74712EBE" w:rsidR="00252280" w:rsidRPr="00B54A4B" w:rsidRDefault="00252280" w:rsidP="0060665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</w:t>
            </w:r>
            <w:r w:rsidR="003F6904" w:rsidRPr="00B54A4B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170" w:type="dxa"/>
          </w:tcPr>
          <w:p w14:paraId="506126CA" w14:textId="6303D1D1" w:rsidR="00252280" w:rsidRPr="00B54A4B" w:rsidRDefault="00252280" w:rsidP="0060665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</w:t>
            </w:r>
            <w:r w:rsidR="003F6904" w:rsidRPr="00B54A4B">
              <w:rPr>
                <w:rFonts w:ascii="Angsana New" w:hAnsi="Angsana New"/>
                <w:sz w:val="28"/>
                <w:szCs w:val="28"/>
              </w:rPr>
              <w:t>63</w:t>
            </w:r>
          </w:p>
        </w:tc>
      </w:tr>
      <w:tr w:rsidR="000412D4" w:rsidRPr="00B54A4B" w14:paraId="67C63DF5" w14:textId="77777777" w:rsidTr="00606657">
        <w:tc>
          <w:tcPr>
            <w:tcW w:w="9270" w:type="dxa"/>
            <w:gridSpan w:val="5"/>
          </w:tcPr>
          <w:p w14:paraId="44BED38A" w14:textId="414D4DAD" w:rsidR="000412D4" w:rsidRPr="00B54A4B" w:rsidRDefault="000412D4" w:rsidP="007332CB">
            <w:pPr>
              <w:tabs>
                <w:tab w:val="decimal" w:pos="882"/>
              </w:tabs>
              <w:ind w:right="-31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ลูกหนี้การค้าและลูกหนี้อื่น - กิจการที่เกี่ยวข้องกัน</w:t>
            </w:r>
            <w:r w:rsidRPr="00B54A4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(หมายเหตุ </w:t>
            </w:r>
            <w:r w:rsidR="00047812">
              <w:rPr>
                <w:rFonts w:ascii="Angsana New" w:hAnsi="Angsana New"/>
                <w:b/>
                <w:bCs/>
                <w:sz w:val="28"/>
                <w:szCs w:val="28"/>
              </w:rPr>
              <w:t>8</w:t>
            </w:r>
            <w:r w:rsidRPr="00B54A4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)</w:t>
            </w:r>
          </w:p>
        </w:tc>
      </w:tr>
      <w:tr w:rsidR="000412D4" w:rsidRPr="00B54A4B" w14:paraId="70DBB01F" w14:textId="77777777" w:rsidTr="00606657">
        <w:tc>
          <w:tcPr>
            <w:tcW w:w="4590" w:type="dxa"/>
          </w:tcPr>
          <w:p w14:paraId="77BF3A3F" w14:textId="2A396FAE" w:rsidR="000412D4" w:rsidRPr="00B54A4B" w:rsidRDefault="000412D4" w:rsidP="007332CB">
            <w:pPr>
              <w:pStyle w:val="BodyText"/>
              <w:tabs>
                <w:tab w:val="left" w:pos="720"/>
              </w:tabs>
              <w:spacing w:after="0"/>
              <w:ind w:left="-15" w:right="-131" w:firstLine="1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170" w:type="dxa"/>
          </w:tcPr>
          <w:p w14:paraId="7E2A821D" w14:textId="77777777" w:rsidR="000412D4" w:rsidRPr="00B54A4B" w:rsidRDefault="000412D4" w:rsidP="007332CB">
            <w:pPr>
              <w:tabs>
                <w:tab w:val="decimal" w:pos="882"/>
              </w:tabs>
              <w:ind w:right="-3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3FCE7CDC" w14:textId="77777777" w:rsidR="000412D4" w:rsidRPr="00B54A4B" w:rsidRDefault="000412D4" w:rsidP="007332CB">
            <w:pPr>
              <w:tabs>
                <w:tab w:val="decimal" w:pos="882"/>
              </w:tabs>
              <w:ind w:right="-3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6F98D42B" w14:textId="77777777" w:rsidR="000412D4" w:rsidRPr="00B54A4B" w:rsidRDefault="000412D4" w:rsidP="007332CB">
            <w:pPr>
              <w:tabs>
                <w:tab w:val="decimal" w:pos="882"/>
              </w:tabs>
              <w:ind w:right="-3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55106410" w14:textId="77777777" w:rsidR="000412D4" w:rsidRPr="00B54A4B" w:rsidRDefault="000412D4" w:rsidP="007332CB">
            <w:pPr>
              <w:tabs>
                <w:tab w:val="decimal" w:pos="882"/>
              </w:tabs>
              <w:ind w:right="-31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F6904" w:rsidRPr="00B54A4B" w14:paraId="4FEB0D9A" w14:textId="77777777" w:rsidTr="00606657">
        <w:tc>
          <w:tcPr>
            <w:tcW w:w="4590" w:type="dxa"/>
          </w:tcPr>
          <w:p w14:paraId="3B43BE44" w14:textId="77777777" w:rsidR="003F6904" w:rsidRPr="00B54A4B" w:rsidRDefault="003F6904" w:rsidP="003F6904">
            <w:pPr>
              <w:pStyle w:val="BodyText"/>
              <w:spacing w:after="0"/>
              <w:ind w:left="-15" w:right="-130" w:firstLine="1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บริษัทใหญ่</w:t>
            </w:r>
          </w:p>
        </w:tc>
        <w:tc>
          <w:tcPr>
            <w:tcW w:w="1170" w:type="dxa"/>
          </w:tcPr>
          <w:p w14:paraId="30E6FD83" w14:textId="7F05A6D6" w:rsidR="003F6904" w:rsidRPr="00B54A4B" w:rsidRDefault="0067322C" w:rsidP="003F6904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5,555</w:t>
            </w:r>
          </w:p>
        </w:tc>
        <w:tc>
          <w:tcPr>
            <w:tcW w:w="1170" w:type="dxa"/>
          </w:tcPr>
          <w:p w14:paraId="28985705" w14:textId="32DB3020" w:rsidR="003F6904" w:rsidRPr="00B54A4B" w:rsidRDefault="003F6904" w:rsidP="003F6904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2,612</w:t>
            </w:r>
          </w:p>
        </w:tc>
        <w:tc>
          <w:tcPr>
            <w:tcW w:w="1170" w:type="dxa"/>
          </w:tcPr>
          <w:p w14:paraId="774F18C7" w14:textId="6FA7F8F9" w:rsidR="003F6904" w:rsidRPr="00B54A4B" w:rsidRDefault="0067322C" w:rsidP="003F6904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</w:tcPr>
          <w:p w14:paraId="307692D0" w14:textId="7E176952" w:rsidR="003F6904" w:rsidRPr="00B54A4B" w:rsidRDefault="003F6904" w:rsidP="003F6904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F6904" w:rsidRPr="00B54A4B" w14:paraId="00DC359A" w14:textId="77777777" w:rsidTr="00606657">
        <w:tc>
          <w:tcPr>
            <w:tcW w:w="4590" w:type="dxa"/>
          </w:tcPr>
          <w:p w14:paraId="0775B733" w14:textId="77777777" w:rsidR="003F6904" w:rsidRPr="00B54A4B" w:rsidRDefault="003F6904" w:rsidP="003F6904">
            <w:pPr>
              <w:pStyle w:val="BodyText"/>
              <w:spacing w:after="0"/>
              <w:ind w:left="-15" w:right="-130" w:firstLine="15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170" w:type="dxa"/>
          </w:tcPr>
          <w:p w14:paraId="4A01C25E" w14:textId="1CF40AED" w:rsidR="003F6904" w:rsidRPr="00B54A4B" w:rsidRDefault="0067322C" w:rsidP="003F6904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</w:tcPr>
          <w:p w14:paraId="408A7BBF" w14:textId="1DDC3B6F" w:rsidR="003F6904" w:rsidRPr="00B54A4B" w:rsidRDefault="003F6904" w:rsidP="003F6904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</w:tcPr>
          <w:p w14:paraId="1BBA21EF" w14:textId="6E6F9FCE" w:rsidR="003F6904" w:rsidRPr="00B54A4B" w:rsidRDefault="0067322C" w:rsidP="003F6904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1,78</w:t>
            </w:r>
            <w:r w:rsidR="00DE4D26" w:rsidRPr="00B54A4B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1170" w:type="dxa"/>
          </w:tcPr>
          <w:p w14:paraId="4EB4959B" w14:textId="54DF6F6E" w:rsidR="003F6904" w:rsidRPr="00B54A4B" w:rsidRDefault="003F6904" w:rsidP="003F6904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9,724</w:t>
            </w:r>
          </w:p>
        </w:tc>
      </w:tr>
      <w:tr w:rsidR="003F6904" w:rsidRPr="00B54A4B" w14:paraId="2DFFB0F9" w14:textId="77777777" w:rsidTr="00606657">
        <w:tc>
          <w:tcPr>
            <w:tcW w:w="4590" w:type="dxa"/>
          </w:tcPr>
          <w:p w14:paraId="1B0103B4" w14:textId="77777777" w:rsidR="003F6904" w:rsidRPr="00B54A4B" w:rsidRDefault="003F6904" w:rsidP="003F6904">
            <w:pPr>
              <w:pStyle w:val="BodyText"/>
              <w:spacing w:after="0"/>
              <w:ind w:left="-15" w:right="-130" w:firstLine="1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170" w:type="dxa"/>
          </w:tcPr>
          <w:p w14:paraId="10F7D10F" w14:textId="3BE19D5F" w:rsidR="003F6904" w:rsidRPr="00B54A4B" w:rsidRDefault="007B6003" w:rsidP="003F690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46,026</w:t>
            </w:r>
          </w:p>
        </w:tc>
        <w:tc>
          <w:tcPr>
            <w:tcW w:w="1170" w:type="dxa"/>
          </w:tcPr>
          <w:p w14:paraId="0E1BE210" w14:textId="5F1E504E" w:rsidR="003F6904" w:rsidRPr="00B54A4B" w:rsidRDefault="003F6904" w:rsidP="003F690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19,989</w:t>
            </w:r>
          </w:p>
        </w:tc>
        <w:tc>
          <w:tcPr>
            <w:tcW w:w="1170" w:type="dxa"/>
          </w:tcPr>
          <w:p w14:paraId="5EBC4515" w14:textId="7A46228A" w:rsidR="003F6904" w:rsidRPr="00B54A4B" w:rsidRDefault="0067322C" w:rsidP="003F690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</w:tcPr>
          <w:p w14:paraId="77B320D6" w14:textId="39B5A7EE" w:rsidR="003F6904" w:rsidRPr="00B54A4B" w:rsidRDefault="003F6904" w:rsidP="003F690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F6904" w:rsidRPr="00B54A4B" w14:paraId="03B387AA" w14:textId="77777777" w:rsidTr="00606657">
        <w:tc>
          <w:tcPr>
            <w:tcW w:w="4590" w:type="dxa"/>
            <w:tcBorders>
              <w:bottom w:val="nil"/>
            </w:tcBorders>
          </w:tcPr>
          <w:p w14:paraId="48878C36" w14:textId="2825C82D" w:rsidR="003F6904" w:rsidRPr="00B54A4B" w:rsidRDefault="003F6904" w:rsidP="003F6904">
            <w:pPr>
              <w:pStyle w:val="BodyText"/>
              <w:spacing w:after="0"/>
              <w:ind w:left="-15" w:right="-130" w:firstLine="1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 - กิจการที่เกี่ยวข้องกัน</w:t>
            </w:r>
          </w:p>
        </w:tc>
        <w:tc>
          <w:tcPr>
            <w:tcW w:w="1170" w:type="dxa"/>
            <w:tcBorders>
              <w:bottom w:val="nil"/>
            </w:tcBorders>
          </w:tcPr>
          <w:p w14:paraId="131AC97D" w14:textId="199645C3" w:rsidR="003F6904" w:rsidRPr="00B54A4B" w:rsidRDefault="007B6003" w:rsidP="003F690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51,581</w:t>
            </w:r>
          </w:p>
        </w:tc>
        <w:tc>
          <w:tcPr>
            <w:tcW w:w="1170" w:type="dxa"/>
            <w:tcBorders>
              <w:bottom w:val="nil"/>
            </w:tcBorders>
          </w:tcPr>
          <w:p w14:paraId="05B07A09" w14:textId="5A2DC14C" w:rsidR="003F6904" w:rsidRPr="00B54A4B" w:rsidRDefault="003F6904" w:rsidP="003F690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22,601</w:t>
            </w:r>
          </w:p>
        </w:tc>
        <w:tc>
          <w:tcPr>
            <w:tcW w:w="1170" w:type="dxa"/>
            <w:tcBorders>
              <w:bottom w:val="nil"/>
            </w:tcBorders>
          </w:tcPr>
          <w:p w14:paraId="5E465288" w14:textId="39E3250B" w:rsidR="003F6904" w:rsidRPr="00B54A4B" w:rsidRDefault="0067322C" w:rsidP="003F690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1,78</w:t>
            </w:r>
            <w:r w:rsidR="00DE4D26" w:rsidRPr="00B54A4B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1170" w:type="dxa"/>
            <w:tcBorders>
              <w:bottom w:val="nil"/>
            </w:tcBorders>
          </w:tcPr>
          <w:p w14:paraId="4AD90C23" w14:textId="315E6FA0" w:rsidR="003F6904" w:rsidRPr="00B54A4B" w:rsidRDefault="003F6904" w:rsidP="003F690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9,724</w:t>
            </w:r>
          </w:p>
        </w:tc>
      </w:tr>
      <w:tr w:rsidR="003F6904" w:rsidRPr="00B54A4B" w14:paraId="496ABF7C" w14:textId="77777777" w:rsidTr="00606657">
        <w:tc>
          <w:tcPr>
            <w:tcW w:w="4590" w:type="dxa"/>
            <w:tcBorders>
              <w:top w:val="nil"/>
              <w:bottom w:val="nil"/>
            </w:tcBorders>
          </w:tcPr>
          <w:p w14:paraId="1C18641B" w14:textId="2919B793" w:rsidR="003F6904" w:rsidRPr="00B54A4B" w:rsidRDefault="003F6904" w:rsidP="003F6904">
            <w:pPr>
              <w:pStyle w:val="BodyText"/>
              <w:spacing w:after="0"/>
              <w:ind w:right="-130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6EC5336D" w14:textId="77777777" w:rsidR="003F6904" w:rsidRPr="00B54A4B" w:rsidRDefault="003F6904" w:rsidP="003F6904">
            <w:pPr>
              <w:tabs>
                <w:tab w:val="decimal" w:pos="79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1E52D1B7" w14:textId="77777777" w:rsidR="003F6904" w:rsidRPr="00B54A4B" w:rsidRDefault="003F6904" w:rsidP="003F6904">
            <w:pPr>
              <w:tabs>
                <w:tab w:val="decimal" w:pos="79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6A44095B" w14:textId="77777777" w:rsidR="003F6904" w:rsidRPr="00B54A4B" w:rsidRDefault="003F6904" w:rsidP="003F6904">
            <w:pPr>
              <w:tabs>
                <w:tab w:val="decimal" w:pos="79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4F27EAE2" w14:textId="77777777" w:rsidR="003F6904" w:rsidRPr="00B54A4B" w:rsidRDefault="003F6904" w:rsidP="003F6904">
            <w:pPr>
              <w:tabs>
                <w:tab w:val="decimal" w:pos="795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F6904" w:rsidRPr="00B54A4B" w14:paraId="004639B3" w14:textId="77777777" w:rsidTr="00606657">
        <w:tc>
          <w:tcPr>
            <w:tcW w:w="4590" w:type="dxa"/>
            <w:tcBorders>
              <w:top w:val="nil"/>
            </w:tcBorders>
          </w:tcPr>
          <w:p w14:paraId="14B5F2D4" w14:textId="31D2E01C" w:rsidR="003F6904" w:rsidRPr="00B54A4B" w:rsidRDefault="003F6904" w:rsidP="003F6904">
            <w:pPr>
              <w:pStyle w:val="BodyText"/>
              <w:spacing w:after="0"/>
              <w:ind w:right="-13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บริษัทใหญ่</w:t>
            </w:r>
          </w:p>
        </w:tc>
        <w:tc>
          <w:tcPr>
            <w:tcW w:w="1170" w:type="dxa"/>
            <w:tcBorders>
              <w:top w:val="nil"/>
            </w:tcBorders>
          </w:tcPr>
          <w:p w14:paraId="23317394" w14:textId="345D34AD" w:rsidR="003F6904" w:rsidRPr="00B54A4B" w:rsidRDefault="0067322C" w:rsidP="003F6904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tcBorders>
              <w:top w:val="nil"/>
            </w:tcBorders>
          </w:tcPr>
          <w:p w14:paraId="3B2BAFF6" w14:textId="250CA9C8" w:rsidR="003F6904" w:rsidRPr="00B54A4B" w:rsidRDefault="003F6904" w:rsidP="003F6904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909</w:t>
            </w:r>
          </w:p>
        </w:tc>
        <w:tc>
          <w:tcPr>
            <w:tcW w:w="1170" w:type="dxa"/>
            <w:tcBorders>
              <w:top w:val="nil"/>
            </w:tcBorders>
          </w:tcPr>
          <w:p w14:paraId="160A36E1" w14:textId="249D9C90" w:rsidR="003F6904" w:rsidRPr="00B54A4B" w:rsidRDefault="0067322C" w:rsidP="003F6904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tcBorders>
              <w:top w:val="nil"/>
            </w:tcBorders>
          </w:tcPr>
          <w:p w14:paraId="20E8064B" w14:textId="376D6C66" w:rsidR="003F6904" w:rsidRPr="00B54A4B" w:rsidRDefault="003F6904" w:rsidP="003F6904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F6904" w:rsidRPr="00B54A4B" w14:paraId="1586C57B" w14:textId="77777777" w:rsidTr="00606657">
        <w:tc>
          <w:tcPr>
            <w:tcW w:w="4590" w:type="dxa"/>
            <w:tcBorders>
              <w:bottom w:val="nil"/>
            </w:tcBorders>
          </w:tcPr>
          <w:p w14:paraId="2262D527" w14:textId="31563EF1" w:rsidR="003F6904" w:rsidRPr="00B54A4B" w:rsidRDefault="003F6904" w:rsidP="003F6904">
            <w:pPr>
              <w:pStyle w:val="BodyText"/>
              <w:spacing w:after="0"/>
              <w:ind w:right="-130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170" w:type="dxa"/>
            <w:tcBorders>
              <w:bottom w:val="nil"/>
            </w:tcBorders>
          </w:tcPr>
          <w:p w14:paraId="44980AEA" w14:textId="6E0E4440" w:rsidR="003F6904" w:rsidRPr="00B54A4B" w:rsidRDefault="0067322C" w:rsidP="003F6904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tcBorders>
              <w:bottom w:val="nil"/>
            </w:tcBorders>
          </w:tcPr>
          <w:p w14:paraId="17E7935E" w14:textId="5828DBFE" w:rsidR="003F6904" w:rsidRPr="00B54A4B" w:rsidRDefault="003F6904" w:rsidP="003F6904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tcBorders>
              <w:bottom w:val="nil"/>
            </w:tcBorders>
          </w:tcPr>
          <w:p w14:paraId="2A0D4741" w14:textId="4EA6E975" w:rsidR="003F6904" w:rsidRPr="00B54A4B" w:rsidRDefault="00DD4B18" w:rsidP="003F6904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530</w:t>
            </w:r>
          </w:p>
        </w:tc>
        <w:tc>
          <w:tcPr>
            <w:tcW w:w="1170" w:type="dxa"/>
            <w:tcBorders>
              <w:bottom w:val="nil"/>
            </w:tcBorders>
          </w:tcPr>
          <w:p w14:paraId="5A7354BD" w14:textId="0355A627" w:rsidR="003F6904" w:rsidRPr="00B54A4B" w:rsidRDefault="003F6904" w:rsidP="003F6904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73</w:t>
            </w:r>
          </w:p>
        </w:tc>
      </w:tr>
      <w:tr w:rsidR="003F6904" w:rsidRPr="00B54A4B" w14:paraId="74E1BA03" w14:textId="77777777" w:rsidTr="00606657">
        <w:tc>
          <w:tcPr>
            <w:tcW w:w="4590" w:type="dxa"/>
            <w:tcBorders>
              <w:bottom w:val="nil"/>
            </w:tcBorders>
          </w:tcPr>
          <w:p w14:paraId="545EFA26" w14:textId="56C74046" w:rsidR="003F6904" w:rsidRPr="00B54A4B" w:rsidRDefault="003F6904" w:rsidP="003F6904">
            <w:pPr>
              <w:pStyle w:val="BodyText"/>
              <w:spacing w:after="0"/>
              <w:ind w:right="-13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170" w:type="dxa"/>
            <w:tcBorders>
              <w:bottom w:val="nil"/>
            </w:tcBorders>
          </w:tcPr>
          <w:p w14:paraId="5AAF5CF8" w14:textId="1D1774E0" w:rsidR="003F6904" w:rsidRPr="00B54A4B" w:rsidRDefault="007B6003" w:rsidP="003F690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7,353</w:t>
            </w:r>
          </w:p>
        </w:tc>
        <w:tc>
          <w:tcPr>
            <w:tcW w:w="1170" w:type="dxa"/>
            <w:tcBorders>
              <w:bottom w:val="nil"/>
            </w:tcBorders>
          </w:tcPr>
          <w:p w14:paraId="148E842B" w14:textId="55287B83" w:rsidR="003F6904" w:rsidRPr="00B54A4B" w:rsidRDefault="003F6904" w:rsidP="003F690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13,423</w:t>
            </w:r>
          </w:p>
        </w:tc>
        <w:tc>
          <w:tcPr>
            <w:tcW w:w="1170" w:type="dxa"/>
            <w:tcBorders>
              <w:bottom w:val="nil"/>
            </w:tcBorders>
          </w:tcPr>
          <w:p w14:paraId="3A711294" w14:textId="5A27D052" w:rsidR="003F6904" w:rsidRPr="00B54A4B" w:rsidRDefault="0067322C" w:rsidP="003F690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tcBorders>
              <w:bottom w:val="nil"/>
            </w:tcBorders>
          </w:tcPr>
          <w:p w14:paraId="1EE29102" w14:textId="63CA7233" w:rsidR="003F6904" w:rsidRPr="00B54A4B" w:rsidRDefault="003F6904" w:rsidP="003F690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F6904" w:rsidRPr="00B54A4B" w14:paraId="7BE2F0D2" w14:textId="77777777" w:rsidTr="00606657">
        <w:tc>
          <w:tcPr>
            <w:tcW w:w="4590" w:type="dxa"/>
            <w:tcBorders>
              <w:top w:val="nil"/>
            </w:tcBorders>
          </w:tcPr>
          <w:p w14:paraId="4AFD37DD" w14:textId="5F7BFFDD" w:rsidR="003F6904" w:rsidRPr="00B54A4B" w:rsidRDefault="003F6904" w:rsidP="003F6904">
            <w:pPr>
              <w:pStyle w:val="BodyText"/>
              <w:spacing w:after="0"/>
              <w:ind w:right="-13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 xml:space="preserve">รวมลูกหนี้อื่น </w:t>
            </w:r>
            <w:r w:rsidR="007B6003">
              <w:rPr>
                <w:rFonts w:ascii="Angsana New" w:hAnsi="Angsana New"/>
                <w:sz w:val="28"/>
                <w:szCs w:val="28"/>
              </w:rPr>
              <w:t>-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170" w:type="dxa"/>
            <w:tcBorders>
              <w:top w:val="nil"/>
            </w:tcBorders>
          </w:tcPr>
          <w:p w14:paraId="6F54ED0D" w14:textId="37604DE8" w:rsidR="003F6904" w:rsidRPr="00B54A4B" w:rsidRDefault="007B6003" w:rsidP="003F690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7,353</w:t>
            </w:r>
          </w:p>
        </w:tc>
        <w:tc>
          <w:tcPr>
            <w:tcW w:w="1170" w:type="dxa"/>
            <w:tcBorders>
              <w:top w:val="nil"/>
            </w:tcBorders>
          </w:tcPr>
          <w:p w14:paraId="28170EC6" w14:textId="4EB7B921" w:rsidR="003F6904" w:rsidRPr="00B54A4B" w:rsidRDefault="003F6904" w:rsidP="003F690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14,332</w:t>
            </w:r>
          </w:p>
        </w:tc>
        <w:tc>
          <w:tcPr>
            <w:tcW w:w="1170" w:type="dxa"/>
            <w:tcBorders>
              <w:top w:val="nil"/>
            </w:tcBorders>
          </w:tcPr>
          <w:p w14:paraId="179E8FEF" w14:textId="57FEBA38" w:rsidR="003F6904" w:rsidRPr="00B54A4B" w:rsidRDefault="00DD4B18" w:rsidP="003F690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530</w:t>
            </w:r>
          </w:p>
        </w:tc>
        <w:tc>
          <w:tcPr>
            <w:tcW w:w="1170" w:type="dxa"/>
            <w:tcBorders>
              <w:top w:val="nil"/>
            </w:tcBorders>
          </w:tcPr>
          <w:p w14:paraId="39047AAC" w14:textId="5DCDC83F" w:rsidR="003F6904" w:rsidRPr="00B54A4B" w:rsidRDefault="003F6904" w:rsidP="003F6904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73</w:t>
            </w:r>
          </w:p>
        </w:tc>
      </w:tr>
      <w:tr w:rsidR="003F6904" w:rsidRPr="00B54A4B" w14:paraId="05D8CCB0" w14:textId="77777777" w:rsidTr="00606657">
        <w:trPr>
          <w:trHeight w:val="234"/>
        </w:trPr>
        <w:tc>
          <w:tcPr>
            <w:tcW w:w="4590" w:type="dxa"/>
            <w:tcBorders>
              <w:bottom w:val="nil"/>
            </w:tcBorders>
          </w:tcPr>
          <w:p w14:paraId="4535046B" w14:textId="55C573EA" w:rsidR="003F6904" w:rsidRPr="00B54A4B" w:rsidRDefault="003F6904" w:rsidP="003F6904">
            <w:pPr>
              <w:pStyle w:val="BodyText"/>
              <w:spacing w:after="0"/>
              <w:ind w:right="-130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รวมลูกหนี้การค้าและลูกหนี้อื่น - กิจการที่เกี่ยวข้องกัน</w:t>
            </w:r>
          </w:p>
        </w:tc>
        <w:tc>
          <w:tcPr>
            <w:tcW w:w="1170" w:type="dxa"/>
            <w:tcBorders>
              <w:bottom w:val="nil"/>
            </w:tcBorders>
          </w:tcPr>
          <w:p w14:paraId="1DF74D0C" w14:textId="702EA354" w:rsidR="003F6904" w:rsidRPr="00B54A4B" w:rsidRDefault="007B6003" w:rsidP="003F6904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58,934</w:t>
            </w:r>
          </w:p>
        </w:tc>
        <w:tc>
          <w:tcPr>
            <w:tcW w:w="1170" w:type="dxa"/>
            <w:tcBorders>
              <w:bottom w:val="nil"/>
            </w:tcBorders>
          </w:tcPr>
          <w:p w14:paraId="33538679" w14:textId="0F4F8309" w:rsidR="003F6904" w:rsidRPr="00B54A4B" w:rsidRDefault="003F6904" w:rsidP="003F6904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36,933</w:t>
            </w:r>
          </w:p>
        </w:tc>
        <w:tc>
          <w:tcPr>
            <w:tcW w:w="1170" w:type="dxa"/>
            <w:tcBorders>
              <w:bottom w:val="nil"/>
            </w:tcBorders>
          </w:tcPr>
          <w:p w14:paraId="265AA3E1" w14:textId="11BD5170" w:rsidR="003F6904" w:rsidRPr="00B54A4B" w:rsidRDefault="006E7D63" w:rsidP="003F6904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2,319</w:t>
            </w:r>
          </w:p>
        </w:tc>
        <w:tc>
          <w:tcPr>
            <w:tcW w:w="1170" w:type="dxa"/>
            <w:tcBorders>
              <w:bottom w:val="nil"/>
            </w:tcBorders>
          </w:tcPr>
          <w:p w14:paraId="7E4DB2FF" w14:textId="0D24137C" w:rsidR="003F6904" w:rsidRPr="00B54A4B" w:rsidRDefault="003F6904" w:rsidP="003F6904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9,797</w:t>
            </w:r>
          </w:p>
        </w:tc>
      </w:tr>
      <w:tr w:rsidR="003F6904" w:rsidRPr="00B54A4B" w14:paraId="2C06EDE3" w14:textId="77777777" w:rsidTr="00606657">
        <w:tc>
          <w:tcPr>
            <w:tcW w:w="4590" w:type="dxa"/>
            <w:tcBorders>
              <w:bottom w:val="nil"/>
            </w:tcBorders>
          </w:tcPr>
          <w:p w14:paraId="04C46F17" w14:textId="77777777" w:rsidR="003F6904" w:rsidRPr="00B54A4B" w:rsidRDefault="003F6904" w:rsidP="00DE4D26">
            <w:pPr>
              <w:pStyle w:val="BodyText"/>
              <w:tabs>
                <w:tab w:val="left" w:pos="720"/>
              </w:tabs>
              <w:spacing w:after="0" w:line="200" w:lineRule="exact"/>
              <w:ind w:left="72" w:right="-131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7EE67E39" w14:textId="77777777" w:rsidR="003F6904" w:rsidRPr="00B54A4B" w:rsidRDefault="003F6904" w:rsidP="00DE4D26">
            <w:pPr>
              <w:tabs>
                <w:tab w:val="decimal" w:pos="885"/>
              </w:tabs>
              <w:spacing w:line="20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6B854BBD" w14:textId="77777777" w:rsidR="003F6904" w:rsidRPr="00B54A4B" w:rsidRDefault="003F6904" w:rsidP="00DE4D26">
            <w:pPr>
              <w:tabs>
                <w:tab w:val="decimal" w:pos="885"/>
              </w:tabs>
              <w:spacing w:line="20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73B77563" w14:textId="77777777" w:rsidR="003F6904" w:rsidRPr="00B54A4B" w:rsidRDefault="003F6904" w:rsidP="00DE4D26">
            <w:pPr>
              <w:tabs>
                <w:tab w:val="decimal" w:pos="885"/>
              </w:tabs>
              <w:spacing w:line="20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601F4E2D" w14:textId="77777777" w:rsidR="003F6904" w:rsidRPr="00B54A4B" w:rsidRDefault="003F6904" w:rsidP="00DE4D26">
            <w:pPr>
              <w:tabs>
                <w:tab w:val="decimal" w:pos="885"/>
              </w:tabs>
              <w:spacing w:line="20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F6904" w:rsidRPr="00B54A4B" w14:paraId="490ACB60" w14:textId="77777777" w:rsidTr="00606657">
        <w:tc>
          <w:tcPr>
            <w:tcW w:w="4590" w:type="dxa"/>
            <w:tcBorders>
              <w:bottom w:val="nil"/>
            </w:tcBorders>
          </w:tcPr>
          <w:p w14:paraId="57A7324E" w14:textId="77777777" w:rsidR="003F6904" w:rsidRPr="00B54A4B" w:rsidRDefault="003F6904" w:rsidP="003F6904">
            <w:pPr>
              <w:pStyle w:val="BodyText"/>
              <w:tabs>
                <w:tab w:val="left" w:pos="720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B54A4B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170" w:type="dxa"/>
            <w:tcBorders>
              <w:bottom w:val="nil"/>
            </w:tcBorders>
          </w:tcPr>
          <w:p w14:paraId="4441AD6E" w14:textId="77777777" w:rsidR="003F6904" w:rsidRPr="00B54A4B" w:rsidRDefault="003F6904" w:rsidP="003F6904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26A73FA9" w14:textId="77777777" w:rsidR="003F6904" w:rsidRPr="00B54A4B" w:rsidRDefault="003F6904" w:rsidP="003F6904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7942030B" w14:textId="77777777" w:rsidR="003F6904" w:rsidRPr="00B54A4B" w:rsidRDefault="003F6904" w:rsidP="003F6904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747BB63A" w14:textId="77777777" w:rsidR="003F6904" w:rsidRPr="00B54A4B" w:rsidRDefault="003F6904" w:rsidP="003F6904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7322C" w:rsidRPr="00B54A4B" w14:paraId="09D17D93" w14:textId="77777777" w:rsidTr="00606657">
        <w:tc>
          <w:tcPr>
            <w:tcW w:w="4590" w:type="dxa"/>
          </w:tcPr>
          <w:p w14:paraId="0A8665BF" w14:textId="7FD663CC" w:rsidR="0067322C" w:rsidRPr="00B54A4B" w:rsidRDefault="0067322C" w:rsidP="0067322C">
            <w:pPr>
              <w:pStyle w:val="BodyText"/>
              <w:spacing w:after="0"/>
              <w:ind w:right="-13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170" w:type="dxa"/>
          </w:tcPr>
          <w:p w14:paraId="60F9FCAB" w14:textId="726155A2" w:rsidR="0067322C" w:rsidRPr="00B54A4B" w:rsidRDefault="0067322C" w:rsidP="0067322C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</w:tcPr>
          <w:p w14:paraId="715F135F" w14:textId="4F6E4688" w:rsidR="0067322C" w:rsidRPr="00B54A4B" w:rsidRDefault="0067322C" w:rsidP="0067322C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</w:tcPr>
          <w:p w14:paraId="677708E3" w14:textId="6BC31A7E" w:rsidR="0067322C" w:rsidRPr="00B54A4B" w:rsidRDefault="0067322C" w:rsidP="0067322C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6,000</w:t>
            </w:r>
          </w:p>
        </w:tc>
        <w:tc>
          <w:tcPr>
            <w:tcW w:w="1170" w:type="dxa"/>
          </w:tcPr>
          <w:p w14:paraId="5C9CE386" w14:textId="75966E1D" w:rsidR="0067322C" w:rsidRPr="00B54A4B" w:rsidRDefault="0067322C" w:rsidP="0067322C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12,500</w:t>
            </w:r>
          </w:p>
        </w:tc>
      </w:tr>
      <w:tr w:rsidR="0067322C" w:rsidRPr="00B54A4B" w14:paraId="52DFF3D0" w14:textId="77777777" w:rsidTr="00606657">
        <w:tc>
          <w:tcPr>
            <w:tcW w:w="4590" w:type="dxa"/>
          </w:tcPr>
          <w:p w14:paraId="44CB277A" w14:textId="77777777" w:rsidR="0067322C" w:rsidRPr="00B54A4B" w:rsidRDefault="0067322C" w:rsidP="0067322C">
            <w:pPr>
              <w:pStyle w:val="BodyText"/>
              <w:spacing w:after="0"/>
              <w:ind w:right="-13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รวมเงินให้กู้ยืมระยะสั้นแก่กิจการที่เกี่ยวข้องกัน</w:t>
            </w:r>
          </w:p>
        </w:tc>
        <w:tc>
          <w:tcPr>
            <w:tcW w:w="1170" w:type="dxa"/>
          </w:tcPr>
          <w:p w14:paraId="40B63A34" w14:textId="1B1F1E64" w:rsidR="0067322C" w:rsidRPr="00B54A4B" w:rsidRDefault="0067322C" w:rsidP="0067322C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</w:tcPr>
          <w:p w14:paraId="29E3B04A" w14:textId="6641C6A7" w:rsidR="0067322C" w:rsidRPr="00B54A4B" w:rsidRDefault="0067322C" w:rsidP="0067322C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</w:tcPr>
          <w:p w14:paraId="1EEEC0BB" w14:textId="35BEC391" w:rsidR="0067322C" w:rsidRPr="00B54A4B" w:rsidRDefault="0067322C" w:rsidP="0067322C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6,000</w:t>
            </w:r>
          </w:p>
        </w:tc>
        <w:tc>
          <w:tcPr>
            <w:tcW w:w="1170" w:type="dxa"/>
          </w:tcPr>
          <w:p w14:paraId="4864821A" w14:textId="28FDC7AE" w:rsidR="0067322C" w:rsidRPr="00B54A4B" w:rsidRDefault="0067322C" w:rsidP="0067322C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12,500</w:t>
            </w:r>
          </w:p>
        </w:tc>
      </w:tr>
      <w:tr w:rsidR="0067322C" w:rsidRPr="00B54A4B" w14:paraId="67C4A377" w14:textId="77777777" w:rsidTr="00606657">
        <w:tc>
          <w:tcPr>
            <w:tcW w:w="4590" w:type="dxa"/>
            <w:tcBorders>
              <w:bottom w:val="nil"/>
            </w:tcBorders>
          </w:tcPr>
          <w:p w14:paraId="47674CC3" w14:textId="77777777" w:rsidR="0067322C" w:rsidRPr="00B54A4B" w:rsidRDefault="0067322C" w:rsidP="00DE4D26">
            <w:pPr>
              <w:spacing w:line="200" w:lineRule="exact"/>
              <w:ind w:left="165" w:right="-173" w:hanging="93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60F8ABFB" w14:textId="77777777" w:rsidR="0067322C" w:rsidRPr="00B54A4B" w:rsidRDefault="0067322C" w:rsidP="00DE4D26">
            <w:pPr>
              <w:tabs>
                <w:tab w:val="decimal" w:pos="885"/>
              </w:tabs>
              <w:spacing w:line="20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3EEA9F8A" w14:textId="77777777" w:rsidR="0067322C" w:rsidRPr="00B54A4B" w:rsidRDefault="0067322C" w:rsidP="00DE4D26">
            <w:pPr>
              <w:tabs>
                <w:tab w:val="decimal" w:pos="885"/>
              </w:tabs>
              <w:spacing w:line="20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49F7456D" w14:textId="77777777" w:rsidR="0067322C" w:rsidRPr="00B54A4B" w:rsidRDefault="0067322C" w:rsidP="00DE4D26">
            <w:pPr>
              <w:tabs>
                <w:tab w:val="decimal" w:pos="885"/>
              </w:tabs>
              <w:spacing w:line="20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2E2F4DB3" w14:textId="77777777" w:rsidR="0067322C" w:rsidRPr="00B54A4B" w:rsidRDefault="0067322C" w:rsidP="00DE4D26">
            <w:pPr>
              <w:tabs>
                <w:tab w:val="decimal" w:pos="885"/>
              </w:tabs>
              <w:spacing w:line="20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7322C" w:rsidRPr="00B54A4B" w14:paraId="79574485" w14:textId="77777777" w:rsidTr="00F6010B">
        <w:tc>
          <w:tcPr>
            <w:tcW w:w="5760" w:type="dxa"/>
            <w:gridSpan w:val="2"/>
            <w:tcBorders>
              <w:bottom w:val="nil"/>
            </w:tcBorders>
          </w:tcPr>
          <w:p w14:paraId="35659112" w14:textId="0450F2EF" w:rsidR="0067322C" w:rsidRPr="00B54A4B" w:rsidRDefault="0067322C" w:rsidP="0067322C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เจ้าหนี้</w:t>
            </w:r>
            <w:r w:rsidRPr="00B54A4B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การค้าและเจ้าหนี้</w:t>
            </w:r>
            <w:r w:rsidRPr="00B54A4B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อื่น</w:t>
            </w:r>
            <w:r w:rsidRPr="00B54A4B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B54A4B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- กิจการที่เกี่ยวข้องกัน</w:t>
            </w:r>
            <w:r w:rsidRPr="00B54A4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B54A4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(หมายเหตุ </w:t>
            </w:r>
            <w:r w:rsidRPr="00B54A4B"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 w:rsidR="00047812">
              <w:rPr>
                <w:rFonts w:ascii="Angsana New" w:hAnsi="Angsana New"/>
                <w:b/>
                <w:bCs/>
                <w:sz w:val="28"/>
                <w:szCs w:val="28"/>
              </w:rPr>
              <w:t>4</w:t>
            </w:r>
            <w:r w:rsidRPr="00B54A4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170" w:type="dxa"/>
            <w:tcBorders>
              <w:bottom w:val="nil"/>
            </w:tcBorders>
          </w:tcPr>
          <w:p w14:paraId="147B3A21" w14:textId="77777777" w:rsidR="0067322C" w:rsidRPr="00B54A4B" w:rsidRDefault="0067322C" w:rsidP="0067322C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5671CE9E" w14:textId="77777777" w:rsidR="0067322C" w:rsidRPr="00B54A4B" w:rsidRDefault="0067322C" w:rsidP="0067322C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671059F0" w14:textId="77777777" w:rsidR="0067322C" w:rsidRPr="00B54A4B" w:rsidRDefault="0067322C" w:rsidP="0067322C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7322C" w:rsidRPr="00B54A4B" w14:paraId="769D1D86" w14:textId="77777777" w:rsidTr="00606657">
        <w:tc>
          <w:tcPr>
            <w:tcW w:w="4590" w:type="dxa"/>
            <w:tcBorders>
              <w:bottom w:val="nil"/>
            </w:tcBorders>
          </w:tcPr>
          <w:p w14:paraId="2F8E6961" w14:textId="5FB89AD7" w:rsidR="0067322C" w:rsidRPr="00DD4B18" w:rsidRDefault="0067322C" w:rsidP="00DD4B18">
            <w:pPr>
              <w:pStyle w:val="BodyText"/>
              <w:spacing w:after="0"/>
              <w:ind w:right="-130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D4B1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1170" w:type="dxa"/>
            <w:tcBorders>
              <w:bottom w:val="nil"/>
            </w:tcBorders>
          </w:tcPr>
          <w:p w14:paraId="056D84EF" w14:textId="77777777" w:rsidR="0067322C" w:rsidRPr="00B54A4B" w:rsidRDefault="0067322C" w:rsidP="0067322C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55917E5E" w14:textId="77777777" w:rsidR="0067322C" w:rsidRPr="00B54A4B" w:rsidRDefault="0067322C" w:rsidP="0067322C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49A9C92B" w14:textId="77777777" w:rsidR="0067322C" w:rsidRPr="00B54A4B" w:rsidRDefault="0067322C" w:rsidP="0067322C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11975B7A" w14:textId="77777777" w:rsidR="0067322C" w:rsidRPr="00B54A4B" w:rsidRDefault="0067322C" w:rsidP="0067322C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7322C" w:rsidRPr="00B54A4B" w14:paraId="7585B026" w14:textId="77777777" w:rsidTr="00606657">
        <w:tc>
          <w:tcPr>
            <w:tcW w:w="4590" w:type="dxa"/>
            <w:tcBorders>
              <w:bottom w:val="nil"/>
            </w:tcBorders>
          </w:tcPr>
          <w:p w14:paraId="382E7CC8" w14:textId="48192058" w:rsidR="0067322C" w:rsidRPr="00B54A4B" w:rsidRDefault="0067322C" w:rsidP="00DD4B18">
            <w:pPr>
              <w:pStyle w:val="BodyText"/>
              <w:spacing w:after="0"/>
              <w:ind w:right="-13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170" w:type="dxa"/>
            <w:tcBorders>
              <w:bottom w:val="nil"/>
            </w:tcBorders>
          </w:tcPr>
          <w:p w14:paraId="6A75E2EA" w14:textId="13DDA398" w:rsidR="0067322C" w:rsidRPr="00B54A4B" w:rsidRDefault="0067322C" w:rsidP="0067322C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tcBorders>
              <w:bottom w:val="nil"/>
            </w:tcBorders>
          </w:tcPr>
          <w:p w14:paraId="478F182E" w14:textId="117E11DB" w:rsidR="0067322C" w:rsidRPr="00B54A4B" w:rsidRDefault="0067322C" w:rsidP="0067322C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253</w:t>
            </w:r>
          </w:p>
        </w:tc>
        <w:tc>
          <w:tcPr>
            <w:tcW w:w="1170" w:type="dxa"/>
            <w:tcBorders>
              <w:bottom w:val="nil"/>
            </w:tcBorders>
          </w:tcPr>
          <w:p w14:paraId="579F6923" w14:textId="562DBDEE" w:rsidR="0067322C" w:rsidRPr="00B54A4B" w:rsidRDefault="0067322C" w:rsidP="0067322C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tcBorders>
              <w:bottom w:val="nil"/>
            </w:tcBorders>
          </w:tcPr>
          <w:p w14:paraId="1991480C" w14:textId="1763AA3E" w:rsidR="0067322C" w:rsidRPr="00B54A4B" w:rsidRDefault="0067322C" w:rsidP="0067322C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67322C" w:rsidRPr="00B54A4B" w14:paraId="6B8325B7" w14:textId="77777777" w:rsidTr="00606657">
        <w:tc>
          <w:tcPr>
            <w:tcW w:w="4590" w:type="dxa"/>
            <w:tcBorders>
              <w:bottom w:val="nil"/>
            </w:tcBorders>
          </w:tcPr>
          <w:p w14:paraId="5D0C74A8" w14:textId="06FA9B93" w:rsidR="0067322C" w:rsidRPr="00B54A4B" w:rsidRDefault="0067322C" w:rsidP="001D3B9B">
            <w:pPr>
              <w:pStyle w:val="BodyText"/>
              <w:spacing w:after="0"/>
              <w:ind w:right="-13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รวมเจ้าหนี้</w:t>
            </w: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การค้า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 xml:space="preserve"> - กิจการที่เกี่ยวข้องกัน</w:t>
            </w:r>
          </w:p>
        </w:tc>
        <w:tc>
          <w:tcPr>
            <w:tcW w:w="1170" w:type="dxa"/>
            <w:tcBorders>
              <w:bottom w:val="nil"/>
            </w:tcBorders>
          </w:tcPr>
          <w:p w14:paraId="41E43955" w14:textId="38D9B9B6" w:rsidR="0067322C" w:rsidRPr="00B54A4B" w:rsidRDefault="0067322C" w:rsidP="0067322C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tcBorders>
              <w:bottom w:val="nil"/>
            </w:tcBorders>
          </w:tcPr>
          <w:p w14:paraId="6B7845B9" w14:textId="3ACC6A35" w:rsidR="0067322C" w:rsidRPr="00B54A4B" w:rsidRDefault="0067322C" w:rsidP="0067322C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253</w:t>
            </w:r>
          </w:p>
        </w:tc>
        <w:tc>
          <w:tcPr>
            <w:tcW w:w="1170" w:type="dxa"/>
            <w:tcBorders>
              <w:bottom w:val="nil"/>
            </w:tcBorders>
          </w:tcPr>
          <w:p w14:paraId="0017ADDE" w14:textId="13B65D80" w:rsidR="0067322C" w:rsidRPr="00B54A4B" w:rsidRDefault="0067322C" w:rsidP="0067322C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tcBorders>
              <w:bottom w:val="nil"/>
            </w:tcBorders>
          </w:tcPr>
          <w:p w14:paraId="2775C13E" w14:textId="01324721" w:rsidR="0067322C" w:rsidRPr="00B54A4B" w:rsidRDefault="0067322C" w:rsidP="0067322C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67322C" w:rsidRPr="00B54A4B" w14:paraId="5E7CC529" w14:textId="77777777" w:rsidTr="00606657">
        <w:tc>
          <w:tcPr>
            <w:tcW w:w="4590" w:type="dxa"/>
            <w:tcBorders>
              <w:bottom w:val="nil"/>
            </w:tcBorders>
          </w:tcPr>
          <w:p w14:paraId="23EC9795" w14:textId="6B0CB544" w:rsidR="0067322C" w:rsidRPr="00B54A4B" w:rsidRDefault="0067322C" w:rsidP="0067322C">
            <w:pPr>
              <w:pStyle w:val="BodyText"/>
              <w:spacing w:after="0"/>
              <w:ind w:left="72" w:right="-130" w:hanging="9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lastRenderedPageBreak/>
              <w:t>เจ้าหนี้อื่น</w:t>
            </w:r>
          </w:p>
        </w:tc>
        <w:tc>
          <w:tcPr>
            <w:tcW w:w="1170" w:type="dxa"/>
            <w:tcBorders>
              <w:bottom w:val="nil"/>
            </w:tcBorders>
          </w:tcPr>
          <w:p w14:paraId="467FECF2" w14:textId="1D43FF01" w:rsidR="0067322C" w:rsidRPr="00B54A4B" w:rsidRDefault="0067322C" w:rsidP="0067322C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34B1D422" w14:textId="3309E286" w:rsidR="0067322C" w:rsidRPr="00B54A4B" w:rsidRDefault="0067322C" w:rsidP="0067322C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2523FC7D" w14:textId="4B8471AD" w:rsidR="0067322C" w:rsidRPr="00B54A4B" w:rsidRDefault="0067322C" w:rsidP="0067322C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7099FC9B" w14:textId="7DC00B75" w:rsidR="0067322C" w:rsidRPr="00B54A4B" w:rsidRDefault="0067322C" w:rsidP="0067322C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7322C" w:rsidRPr="00B54A4B" w14:paraId="6E4C9B2A" w14:textId="77777777" w:rsidTr="00606657">
        <w:tc>
          <w:tcPr>
            <w:tcW w:w="4590" w:type="dxa"/>
            <w:tcBorders>
              <w:top w:val="nil"/>
            </w:tcBorders>
          </w:tcPr>
          <w:p w14:paraId="73A4A3A9" w14:textId="59E1CADC" w:rsidR="0067322C" w:rsidRPr="00B54A4B" w:rsidRDefault="0067322C" w:rsidP="0067322C">
            <w:pPr>
              <w:pStyle w:val="BodyText"/>
              <w:spacing w:after="0"/>
              <w:ind w:left="72" w:right="-130" w:hanging="9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บริษัทใหญ่</w:t>
            </w:r>
          </w:p>
        </w:tc>
        <w:tc>
          <w:tcPr>
            <w:tcW w:w="1170" w:type="dxa"/>
            <w:tcBorders>
              <w:top w:val="nil"/>
            </w:tcBorders>
          </w:tcPr>
          <w:p w14:paraId="0E278E92" w14:textId="0D71506A" w:rsidR="0067322C" w:rsidRPr="00B54A4B" w:rsidRDefault="0067322C" w:rsidP="0067322C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551</w:t>
            </w:r>
          </w:p>
        </w:tc>
        <w:tc>
          <w:tcPr>
            <w:tcW w:w="1170" w:type="dxa"/>
            <w:tcBorders>
              <w:top w:val="nil"/>
            </w:tcBorders>
          </w:tcPr>
          <w:p w14:paraId="1E953A67" w14:textId="32EBBE9B" w:rsidR="0067322C" w:rsidRPr="00B54A4B" w:rsidRDefault="0067322C" w:rsidP="0067322C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lang w:val="en-ZW"/>
              </w:rPr>
              <w:t>590</w:t>
            </w:r>
          </w:p>
        </w:tc>
        <w:tc>
          <w:tcPr>
            <w:tcW w:w="1170" w:type="dxa"/>
            <w:tcBorders>
              <w:top w:val="nil"/>
            </w:tcBorders>
          </w:tcPr>
          <w:p w14:paraId="5DEE4035" w14:textId="640C0219" w:rsidR="0067322C" w:rsidRPr="00B54A4B" w:rsidRDefault="0067322C" w:rsidP="0067322C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130</w:t>
            </w:r>
          </w:p>
        </w:tc>
        <w:tc>
          <w:tcPr>
            <w:tcW w:w="1170" w:type="dxa"/>
            <w:tcBorders>
              <w:top w:val="nil"/>
            </w:tcBorders>
          </w:tcPr>
          <w:p w14:paraId="18221356" w14:textId="14E20E50" w:rsidR="0067322C" w:rsidRPr="00B54A4B" w:rsidRDefault="0067322C" w:rsidP="0067322C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160</w:t>
            </w:r>
          </w:p>
        </w:tc>
      </w:tr>
      <w:tr w:rsidR="0067322C" w:rsidRPr="00B54A4B" w14:paraId="3C4DEDE3" w14:textId="77777777" w:rsidTr="00606657">
        <w:tc>
          <w:tcPr>
            <w:tcW w:w="4590" w:type="dxa"/>
            <w:tcBorders>
              <w:top w:val="nil"/>
            </w:tcBorders>
          </w:tcPr>
          <w:p w14:paraId="008DD064" w14:textId="21587E3F" w:rsidR="0067322C" w:rsidRPr="00B54A4B" w:rsidRDefault="0067322C" w:rsidP="0067322C">
            <w:pPr>
              <w:pStyle w:val="BodyText"/>
              <w:spacing w:after="0"/>
              <w:ind w:left="72" w:right="-130" w:hanging="9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170" w:type="dxa"/>
            <w:tcBorders>
              <w:top w:val="nil"/>
            </w:tcBorders>
          </w:tcPr>
          <w:p w14:paraId="5B8031F1" w14:textId="5AF00137" w:rsidR="0067322C" w:rsidRPr="00B54A4B" w:rsidRDefault="0067322C" w:rsidP="0067322C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tcBorders>
              <w:top w:val="nil"/>
            </w:tcBorders>
          </w:tcPr>
          <w:p w14:paraId="6008CB6F" w14:textId="446B7C03" w:rsidR="0067322C" w:rsidRPr="00B54A4B" w:rsidRDefault="0067322C" w:rsidP="0067322C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  <w:lang w:val="en-ZW"/>
              </w:rPr>
            </w:pPr>
            <w:r w:rsidRPr="00B54A4B">
              <w:rPr>
                <w:rFonts w:ascii="Angsana New" w:hAnsi="Angsana New"/>
                <w:sz w:val="28"/>
                <w:szCs w:val="28"/>
                <w:lang w:val="en-ZW"/>
              </w:rPr>
              <w:t>-</w:t>
            </w:r>
          </w:p>
        </w:tc>
        <w:tc>
          <w:tcPr>
            <w:tcW w:w="1170" w:type="dxa"/>
            <w:tcBorders>
              <w:top w:val="nil"/>
            </w:tcBorders>
          </w:tcPr>
          <w:p w14:paraId="4C71414F" w14:textId="3C040DEF" w:rsidR="0067322C" w:rsidRPr="00B54A4B" w:rsidRDefault="0067322C" w:rsidP="0067322C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91</w:t>
            </w:r>
          </w:p>
        </w:tc>
        <w:tc>
          <w:tcPr>
            <w:tcW w:w="1170" w:type="dxa"/>
            <w:tcBorders>
              <w:top w:val="nil"/>
            </w:tcBorders>
          </w:tcPr>
          <w:p w14:paraId="2FE34154" w14:textId="6A81618B" w:rsidR="0067322C" w:rsidRPr="00B54A4B" w:rsidRDefault="0067322C" w:rsidP="0067322C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7322C" w:rsidRPr="00B54A4B" w14:paraId="0184A34A" w14:textId="77777777" w:rsidTr="00606657">
        <w:tc>
          <w:tcPr>
            <w:tcW w:w="4590" w:type="dxa"/>
          </w:tcPr>
          <w:p w14:paraId="0BE97AB2" w14:textId="43B72092" w:rsidR="0067322C" w:rsidRPr="00B54A4B" w:rsidRDefault="0067322C" w:rsidP="0067322C">
            <w:pPr>
              <w:ind w:left="72" w:right="-173" w:hanging="9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170" w:type="dxa"/>
          </w:tcPr>
          <w:p w14:paraId="1714A973" w14:textId="07388069" w:rsidR="0067322C" w:rsidRPr="00B54A4B" w:rsidRDefault="007B6003" w:rsidP="0067322C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3,282</w:t>
            </w:r>
          </w:p>
        </w:tc>
        <w:tc>
          <w:tcPr>
            <w:tcW w:w="1170" w:type="dxa"/>
          </w:tcPr>
          <w:p w14:paraId="0EB56FC1" w14:textId="1A981493" w:rsidR="0067322C" w:rsidRPr="00B54A4B" w:rsidRDefault="0067322C" w:rsidP="0067322C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3,145</w:t>
            </w:r>
          </w:p>
        </w:tc>
        <w:tc>
          <w:tcPr>
            <w:tcW w:w="1170" w:type="dxa"/>
          </w:tcPr>
          <w:p w14:paraId="618D03D2" w14:textId="02976996" w:rsidR="0067322C" w:rsidRPr="00B54A4B" w:rsidRDefault="0067322C" w:rsidP="0067322C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</w:tcPr>
          <w:p w14:paraId="79D87EC7" w14:textId="5D40D65E" w:rsidR="0067322C" w:rsidRPr="00B54A4B" w:rsidRDefault="0067322C" w:rsidP="0067322C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7322C" w:rsidRPr="00B54A4B" w14:paraId="785664D1" w14:textId="77777777" w:rsidTr="00606657">
        <w:tc>
          <w:tcPr>
            <w:tcW w:w="4590" w:type="dxa"/>
          </w:tcPr>
          <w:p w14:paraId="5878FF42" w14:textId="5B54A0F8" w:rsidR="0067322C" w:rsidRPr="00B54A4B" w:rsidRDefault="0067322C" w:rsidP="0067322C">
            <w:pPr>
              <w:ind w:left="72" w:right="-173" w:hanging="9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รวมเจ้าหนี้อื่น - กิจการที่เกี่ยวข้องกัน</w:t>
            </w:r>
          </w:p>
        </w:tc>
        <w:tc>
          <w:tcPr>
            <w:tcW w:w="1170" w:type="dxa"/>
          </w:tcPr>
          <w:p w14:paraId="34E57BB8" w14:textId="395A5F0E" w:rsidR="0067322C" w:rsidRPr="00B54A4B" w:rsidRDefault="007B6003" w:rsidP="0067322C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3,833</w:t>
            </w:r>
          </w:p>
        </w:tc>
        <w:tc>
          <w:tcPr>
            <w:tcW w:w="1170" w:type="dxa"/>
          </w:tcPr>
          <w:p w14:paraId="62C800A2" w14:textId="33EF9FC3" w:rsidR="0067322C" w:rsidRPr="00B54A4B" w:rsidRDefault="0067322C" w:rsidP="0067322C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3,735</w:t>
            </w:r>
          </w:p>
        </w:tc>
        <w:tc>
          <w:tcPr>
            <w:tcW w:w="1170" w:type="dxa"/>
          </w:tcPr>
          <w:p w14:paraId="2DCD28EF" w14:textId="1732868E" w:rsidR="0067322C" w:rsidRPr="00B54A4B" w:rsidRDefault="0067322C" w:rsidP="0067322C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221</w:t>
            </w:r>
          </w:p>
        </w:tc>
        <w:tc>
          <w:tcPr>
            <w:tcW w:w="1170" w:type="dxa"/>
          </w:tcPr>
          <w:p w14:paraId="32A829BF" w14:textId="3632D3DD" w:rsidR="0067322C" w:rsidRPr="00B54A4B" w:rsidRDefault="0067322C" w:rsidP="0067322C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160</w:t>
            </w:r>
          </w:p>
        </w:tc>
      </w:tr>
      <w:tr w:rsidR="0067322C" w:rsidRPr="00B54A4B" w14:paraId="7DE3EC05" w14:textId="77777777" w:rsidTr="001D3B9B">
        <w:tc>
          <w:tcPr>
            <w:tcW w:w="4590" w:type="dxa"/>
          </w:tcPr>
          <w:p w14:paraId="25669D5D" w14:textId="7BDD5146" w:rsidR="0067322C" w:rsidRPr="00B54A4B" w:rsidRDefault="0067322C" w:rsidP="0067322C">
            <w:pPr>
              <w:ind w:left="72" w:right="-72" w:hanging="9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 xml:space="preserve">รวมเจ้าหนี้การค้าและเจ้าหนี้อื่น </w:t>
            </w:r>
            <w:r w:rsidRPr="00B54A4B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170" w:type="dxa"/>
          </w:tcPr>
          <w:p w14:paraId="6CAFC0F0" w14:textId="4A618601" w:rsidR="0067322C" w:rsidRPr="00B54A4B" w:rsidRDefault="007B6003" w:rsidP="0067322C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3,833</w:t>
            </w:r>
          </w:p>
        </w:tc>
        <w:tc>
          <w:tcPr>
            <w:tcW w:w="1170" w:type="dxa"/>
          </w:tcPr>
          <w:p w14:paraId="2D89B452" w14:textId="0893E688" w:rsidR="0067322C" w:rsidRPr="00B54A4B" w:rsidRDefault="0067322C" w:rsidP="0067322C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3,988</w:t>
            </w:r>
          </w:p>
        </w:tc>
        <w:tc>
          <w:tcPr>
            <w:tcW w:w="1170" w:type="dxa"/>
          </w:tcPr>
          <w:p w14:paraId="16D76E74" w14:textId="41F57360" w:rsidR="0067322C" w:rsidRPr="00B54A4B" w:rsidRDefault="0067322C" w:rsidP="0067322C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221</w:t>
            </w:r>
          </w:p>
        </w:tc>
        <w:tc>
          <w:tcPr>
            <w:tcW w:w="1170" w:type="dxa"/>
          </w:tcPr>
          <w:p w14:paraId="61B5289D" w14:textId="4D2C8CD7" w:rsidR="0067322C" w:rsidRPr="00B54A4B" w:rsidRDefault="0067322C" w:rsidP="0067322C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160</w:t>
            </w:r>
          </w:p>
        </w:tc>
      </w:tr>
      <w:tr w:rsidR="001D3B9B" w:rsidRPr="00B54A4B" w14:paraId="5C14DF2D" w14:textId="77777777" w:rsidTr="008F04D9">
        <w:tc>
          <w:tcPr>
            <w:tcW w:w="6930" w:type="dxa"/>
            <w:gridSpan w:val="3"/>
          </w:tcPr>
          <w:p w14:paraId="1A4E5993" w14:textId="485342E9" w:rsidR="001D3B9B" w:rsidRPr="00B54A4B" w:rsidRDefault="001D3B9B" w:rsidP="001D3B9B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หนี้สินตามสัญญาเช่า</w:t>
            </w:r>
            <w:r w:rsidRPr="00B54A4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B54A4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(หมายเหตุ </w:t>
            </w:r>
            <w:r w:rsidRPr="00B54A4B"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5</w:t>
            </w:r>
            <w:r w:rsidRPr="00B54A4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170" w:type="dxa"/>
          </w:tcPr>
          <w:p w14:paraId="4ACF1858" w14:textId="77777777" w:rsidR="001D3B9B" w:rsidRPr="00B54A4B" w:rsidRDefault="001D3B9B" w:rsidP="001D3B9B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05E5CDCD" w14:textId="77777777" w:rsidR="001D3B9B" w:rsidRPr="00B54A4B" w:rsidRDefault="001D3B9B" w:rsidP="001D3B9B">
            <w:pP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D3B9B" w:rsidRPr="00B54A4B" w14:paraId="49647679" w14:textId="77777777" w:rsidTr="001D3B9B">
        <w:tc>
          <w:tcPr>
            <w:tcW w:w="4590" w:type="dxa"/>
          </w:tcPr>
          <w:p w14:paraId="6E8F2F76" w14:textId="481ABF7C" w:rsidR="001D3B9B" w:rsidRPr="00B54A4B" w:rsidRDefault="001D3B9B" w:rsidP="0067322C">
            <w:pPr>
              <w:ind w:left="72" w:right="-72" w:hanging="9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บริษัทใหญ่</w:t>
            </w:r>
          </w:p>
        </w:tc>
        <w:tc>
          <w:tcPr>
            <w:tcW w:w="1170" w:type="dxa"/>
          </w:tcPr>
          <w:p w14:paraId="061CC6B8" w14:textId="330AA8F8" w:rsidR="001D3B9B" w:rsidRDefault="001D3B9B" w:rsidP="001D3B9B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7,571</w:t>
            </w:r>
          </w:p>
        </w:tc>
        <w:tc>
          <w:tcPr>
            <w:tcW w:w="1170" w:type="dxa"/>
          </w:tcPr>
          <w:p w14:paraId="19003645" w14:textId="78580906" w:rsidR="001D3B9B" w:rsidRPr="00B54A4B" w:rsidRDefault="001D3B9B" w:rsidP="001D3B9B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9,815</w:t>
            </w:r>
          </w:p>
        </w:tc>
        <w:tc>
          <w:tcPr>
            <w:tcW w:w="1170" w:type="dxa"/>
          </w:tcPr>
          <w:p w14:paraId="382EBC19" w14:textId="0CB6FAD8" w:rsidR="001D3B9B" w:rsidRPr="00B54A4B" w:rsidRDefault="001D3B9B" w:rsidP="001D3B9B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3,552</w:t>
            </w:r>
          </w:p>
        </w:tc>
        <w:tc>
          <w:tcPr>
            <w:tcW w:w="1170" w:type="dxa"/>
          </w:tcPr>
          <w:p w14:paraId="73F2EC69" w14:textId="65235B15" w:rsidR="001D3B9B" w:rsidRPr="00B54A4B" w:rsidRDefault="001D3B9B" w:rsidP="001D3B9B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4,605</w:t>
            </w:r>
          </w:p>
        </w:tc>
      </w:tr>
      <w:tr w:rsidR="001D3B9B" w:rsidRPr="00B54A4B" w14:paraId="73309255" w14:textId="77777777" w:rsidTr="00606657">
        <w:tc>
          <w:tcPr>
            <w:tcW w:w="4590" w:type="dxa"/>
            <w:tcBorders>
              <w:bottom w:val="nil"/>
            </w:tcBorders>
          </w:tcPr>
          <w:p w14:paraId="232A71FA" w14:textId="1F216F80" w:rsidR="001D3B9B" w:rsidRPr="00B54A4B" w:rsidRDefault="001D3B9B" w:rsidP="0067322C">
            <w:pPr>
              <w:ind w:left="72" w:right="-72" w:hanging="9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รวมหนี้สินตามสัญญาเช่า</w:t>
            </w:r>
          </w:p>
        </w:tc>
        <w:tc>
          <w:tcPr>
            <w:tcW w:w="1170" w:type="dxa"/>
            <w:tcBorders>
              <w:bottom w:val="nil"/>
            </w:tcBorders>
          </w:tcPr>
          <w:p w14:paraId="2E633F8A" w14:textId="1C43B130" w:rsidR="001D3B9B" w:rsidRDefault="001D3B9B" w:rsidP="0067322C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7,571</w:t>
            </w:r>
          </w:p>
        </w:tc>
        <w:tc>
          <w:tcPr>
            <w:tcW w:w="1170" w:type="dxa"/>
            <w:tcBorders>
              <w:bottom w:val="nil"/>
            </w:tcBorders>
          </w:tcPr>
          <w:p w14:paraId="3089620E" w14:textId="6E040049" w:rsidR="001D3B9B" w:rsidRPr="00B54A4B" w:rsidRDefault="001D3B9B" w:rsidP="0067322C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9,815</w:t>
            </w:r>
          </w:p>
        </w:tc>
        <w:tc>
          <w:tcPr>
            <w:tcW w:w="1170" w:type="dxa"/>
            <w:tcBorders>
              <w:bottom w:val="nil"/>
            </w:tcBorders>
          </w:tcPr>
          <w:p w14:paraId="21839385" w14:textId="7E461DB9" w:rsidR="001D3B9B" w:rsidRPr="00B54A4B" w:rsidRDefault="001D3B9B" w:rsidP="0067322C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3,552</w:t>
            </w:r>
          </w:p>
        </w:tc>
        <w:tc>
          <w:tcPr>
            <w:tcW w:w="1170" w:type="dxa"/>
            <w:tcBorders>
              <w:bottom w:val="nil"/>
            </w:tcBorders>
          </w:tcPr>
          <w:p w14:paraId="4FBF2663" w14:textId="09FD5234" w:rsidR="001D3B9B" w:rsidRPr="00B54A4B" w:rsidRDefault="001D3B9B" w:rsidP="0067322C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4,605</w:t>
            </w:r>
          </w:p>
        </w:tc>
      </w:tr>
    </w:tbl>
    <w:p w14:paraId="7EAE5589" w14:textId="5CB12456" w:rsidR="00C51E8C" w:rsidRPr="00B54A4B" w:rsidRDefault="00C51E8C" w:rsidP="001D3B9B">
      <w:pPr>
        <w:spacing w:before="160" w:after="120" w:line="400" w:lineRule="exact"/>
        <w:ind w:left="547"/>
        <w:jc w:val="thaiDistribute"/>
        <w:rPr>
          <w:rFonts w:ascii="Angsana New" w:hAnsi="Angsana New"/>
          <w:sz w:val="32"/>
          <w:szCs w:val="32"/>
          <w:u w:val="single"/>
          <w:cs/>
        </w:rPr>
      </w:pPr>
      <w:r w:rsidRPr="00B54A4B">
        <w:rPr>
          <w:rFonts w:ascii="Angsana New" w:hAnsi="Angsana New"/>
          <w:sz w:val="32"/>
          <w:szCs w:val="32"/>
          <w:u w:val="single"/>
          <w:cs/>
        </w:rPr>
        <w:t>เงินให้กู้ยืมระยะสั้นแก่กิจการที่เกี่ยวข้องกัน</w:t>
      </w:r>
    </w:p>
    <w:p w14:paraId="1D221A48" w14:textId="2C04C604" w:rsidR="00AA2505" w:rsidRPr="00B54A4B" w:rsidRDefault="00AA2505" w:rsidP="001D3B9B">
      <w:pPr>
        <w:spacing w:before="120" w:after="12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 xml:space="preserve">ณ </w:t>
      </w:r>
      <w:r w:rsidRPr="00B54A4B">
        <w:rPr>
          <w:rFonts w:ascii="Angsana New" w:hAnsi="Angsana New"/>
          <w:spacing w:val="-3"/>
          <w:sz w:val="32"/>
          <w:szCs w:val="32"/>
          <w:cs/>
        </w:rPr>
        <w:t xml:space="preserve">วันที่ </w:t>
      </w:r>
      <w:r w:rsidRPr="00B54A4B">
        <w:rPr>
          <w:rFonts w:ascii="Angsana New" w:hAnsi="Angsana New"/>
          <w:spacing w:val="-3"/>
          <w:sz w:val="32"/>
          <w:szCs w:val="32"/>
        </w:rPr>
        <w:t xml:space="preserve">31 </w:t>
      </w:r>
      <w:r w:rsidRPr="00B54A4B">
        <w:rPr>
          <w:rFonts w:ascii="Angsana New" w:hAnsi="Angsana New"/>
          <w:spacing w:val="-3"/>
          <w:sz w:val="32"/>
          <w:szCs w:val="32"/>
          <w:cs/>
        </w:rPr>
        <w:t xml:space="preserve">ธันวาคม </w:t>
      </w:r>
      <w:r w:rsidRPr="00B54A4B">
        <w:rPr>
          <w:rFonts w:ascii="Angsana New" w:hAnsi="Angsana New"/>
          <w:spacing w:val="-3"/>
          <w:sz w:val="32"/>
          <w:szCs w:val="32"/>
        </w:rPr>
        <w:t xml:space="preserve">2564 </w:t>
      </w:r>
      <w:r w:rsidR="001D3B9B">
        <w:rPr>
          <w:rFonts w:ascii="Angsana New" w:hAnsi="Angsana New" w:hint="cs"/>
          <w:spacing w:val="-3"/>
          <w:sz w:val="32"/>
          <w:szCs w:val="32"/>
          <w:cs/>
        </w:rPr>
        <w:t xml:space="preserve">และ </w:t>
      </w:r>
      <w:r w:rsidR="001D3B9B">
        <w:rPr>
          <w:rFonts w:ascii="Angsana New" w:hAnsi="Angsana New"/>
          <w:spacing w:val="-3"/>
          <w:sz w:val="32"/>
          <w:szCs w:val="32"/>
        </w:rPr>
        <w:t xml:space="preserve">2563 </w:t>
      </w:r>
      <w:r w:rsidRPr="00B54A4B">
        <w:rPr>
          <w:rFonts w:ascii="Angsana New" w:hAnsi="Angsana New"/>
          <w:sz w:val="32"/>
          <w:szCs w:val="32"/>
          <w:cs/>
        </w:rPr>
        <w:t>เงินให้กู้ยืมระยะสั้นแก่กิจการที่เกี่ยวข้องกันเป็น</w:t>
      </w:r>
      <w:r w:rsidR="006563FE">
        <w:rPr>
          <w:rFonts w:ascii="Angsana New" w:hAnsi="Angsana New" w:hint="cs"/>
          <w:sz w:val="32"/>
          <w:szCs w:val="32"/>
          <w:cs/>
        </w:rPr>
        <w:t>เงิน</w:t>
      </w:r>
      <w:r w:rsidRPr="00B54A4B">
        <w:rPr>
          <w:rFonts w:ascii="Angsana New" w:hAnsi="Angsana New"/>
          <w:sz w:val="32"/>
          <w:szCs w:val="32"/>
          <w:cs/>
        </w:rPr>
        <w:t>กู้ยืมที่ไม่มีหลักประกัน คิดดอกเบี้ยในอัตร</w:t>
      </w:r>
      <w:r w:rsidRPr="00B54A4B">
        <w:rPr>
          <w:rFonts w:ascii="Angsana New" w:hAnsi="Angsana New" w:hint="cs"/>
          <w:sz w:val="32"/>
          <w:szCs w:val="32"/>
          <w:cs/>
        </w:rPr>
        <w:t xml:space="preserve">าร้อยละ </w:t>
      </w:r>
      <w:r w:rsidRPr="00B54A4B">
        <w:rPr>
          <w:rFonts w:ascii="Angsana New" w:hAnsi="Angsana New"/>
          <w:sz w:val="32"/>
          <w:szCs w:val="32"/>
        </w:rPr>
        <w:t xml:space="preserve">0.90 </w:t>
      </w:r>
      <w:r w:rsidR="001D3B9B">
        <w:rPr>
          <w:rFonts w:ascii="Angsana New" w:hAnsi="Angsana New" w:hint="cs"/>
          <w:sz w:val="32"/>
          <w:szCs w:val="32"/>
          <w:cs/>
        </w:rPr>
        <w:t xml:space="preserve">ต่อปี </w:t>
      </w:r>
      <w:r w:rsidRPr="00B54A4B">
        <w:rPr>
          <w:rFonts w:ascii="Angsana New" w:hAnsi="Angsana New"/>
          <w:sz w:val="32"/>
          <w:szCs w:val="32"/>
          <w:cs/>
        </w:rPr>
        <w:t xml:space="preserve">และมีกำหนดชำระคืนเมื่อทวงถาม </w:t>
      </w:r>
    </w:p>
    <w:p w14:paraId="04378ACC" w14:textId="049DB0A4" w:rsidR="000C4D9C" w:rsidRPr="00B54A4B" w:rsidRDefault="00C51E8C" w:rsidP="001D3B9B">
      <w:pPr>
        <w:spacing w:before="12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>ยอดคงค้างของเงินให้กู้ยืม</w:t>
      </w:r>
      <w:r w:rsidR="00FE77A6" w:rsidRPr="00B54A4B">
        <w:rPr>
          <w:rFonts w:ascii="Angsana New" w:hAnsi="Angsana New"/>
          <w:sz w:val="32"/>
          <w:szCs w:val="32"/>
          <w:cs/>
        </w:rPr>
        <w:t>ระยะสั้น</w:t>
      </w:r>
      <w:r w:rsidR="00382C37" w:rsidRPr="00B54A4B">
        <w:rPr>
          <w:rFonts w:ascii="Angsana New" w:hAnsi="Angsana New" w:hint="cs"/>
          <w:sz w:val="32"/>
          <w:szCs w:val="32"/>
          <w:cs/>
        </w:rPr>
        <w:t>แก่</w:t>
      </w:r>
      <w:r w:rsidR="005F53C2" w:rsidRPr="00B54A4B">
        <w:rPr>
          <w:rFonts w:ascii="Angsana New" w:hAnsi="Angsana New"/>
          <w:sz w:val="32"/>
          <w:szCs w:val="32"/>
          <w:cs/>
        </w:rPr>
        <w:t>กิจการ</w:t>
      </w:r>
      <w:r w:rsidR="003B318D" w:rsidRPr="00B54A4B">
        <w:rPr>
          <w:rFonts w:ascii="Angsana New" w:hAnsi="Angsana New"/>
          <w:sz w:val="32"/>
          <w:szCs w:val="32"/>
          <w:cs/>
        </w:rPr>
        <w:t>ที่เกี่ยวข้องกัน</w:t>
      </w:r>
      <w:r w:rsidRPr="00B54A4B">
        <w:rPr>
          <w:rFonts w:ascii="Angsana New" w:hAnsi="Angsana New"/>
          <w:sz w:val="32"/>
          <w:szCs w:val="32"/>
          <w:cs/>
        </w:rPr>
        <w:t xml:space="preserve"> ณ วันที่</w:t>
      </w:r>
      <w:r w:rsidR="00FE77A6" w:rsidRPr="00B54A4B">
        <w:rPr>
          <w:rFonts w:ascii="Angsana New" w:hAnsi="Angsana New"/>
          <w:sz w:val="32"/>
          <w:szCs w:val="32"/>
          <w:cs/>
        </w:rPr>
        <w:t xml:space="preserve"> </w:t>
      </w:r>
      <w:r w:rsidR="00713C2B" w:rsidRPr="00B54A4B">
        <w:rPr>
          <w:rFonts w:ascii="Angsana New" w:hAnsi="Angsana New"/>
          <w:sz w:val="32"/>
          <w:szCs w:val="32"/>
        </w:rPr>
        <w:t>31</w:t>
      </w:r>
      <w:r w:rsidRPr="00B54A4B">
        <w:rPr>
          <w:rFonts w:ascii="Angsana New" w:hAnsi="Angsana New"/>
          <w:sz w:val="32"/>
          <w:szCs w:val="32"/>
          <w:cs/>
        </w:rPr>
        <w:t xml:space="preserve"> ธันวาคม </w:t>
      </w:r>
      <w:r w:rsidR="00252280" w:rsidRPr="00B54A4B">
        <w:rPr>
          <w:rFonts w:ascii="Angsana New" w:hAnsi="Angsana New"/>
          <w:sz w:val="32"/>
          <w:szCs w:val="32"/>
        </w:rPr>
        <w:t>256</w:t>
      </w:r>
      <w:r w:rsidR="003F6904" w:rsidRPr="00B54A4B">
        <w:rPr>
          <w:rFonts w:ascii="Angsana New" w:hAnsi="Angsana New"/>
          <w:sz w:val="32"/>
          <w:szCs w:val="32"/>
        </w:rPr>
        <w:t>4</w:t>
      </w:r>
      <w:r w:rsidRPr="00B54A4B">
        <w:rPr>
          <w:rFonts w:ascii="Angsana New" w:hAnsi="Angsana New"/>
          <w:sz w:val="32"/>
          <w:szCs w:val="32"/>
          <w:cs/>
        </w:rPr>
        <w:t xml:space="preserve"> และ </w:t>
      </w:r>
      <w:r w:rsidR="00252280" w:rsidRPr="00B54A4B">
        <w:rPr>
          <w:rFonts w:ascii="Angsana New" w:hAnsi="Angsana New"/>
          <w:sz w:val="32"/>
          <w:szCs w:val="32"/>
        </w:rPr>
        <w:t>256</w:t>
      </w:r>
      <w:r w:rsidR="003F6904" w:rsidRPr="00B54A4B">
        <w:rPr>
          <w:rFonts w:ascii="Angsana New" w:hAnsi="Angsana New"/>
          <w:sz w:val="32"/>
          <w:szCs w:val="32"/>
        </w:rPr>
        <w:t>3</w:t>
      </w:r>
      <w:r w:rsidRPr="00B54A4B">
        <w:rPr>
          <w:rFonts w:ascii="Angsana New" w:hAnsi="Angsana New"/>
          <w:sz w:val="32"/>
          <w:szCs w:val="32"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>และการเคลื่อนไหวของเงินให้กู้ยืมดังกล่าวมีรายละเอียดดังนี้</w:t>
      </w:r>
    </w:p>
    <w:tbl>
      <w:tblPr>
        <w:tblW w:w="9094" w:type="dxa"/>
        <w:tblInd w:w="450" w:type="dxa"/>
        <w:tblLook w:val="01E0" w:firstRow="1" w:lastRow="1" w:firstColumn="1" w:lastColumn="1" w:noHBand="0" w:noVBand="0"/>
      </w:tblPr>
      <w:tblGrid>
        <w:gridCol w:w="3510"/>
        <w:gridCol w:w="1530"/>
        <w:gridCol w:w="1260"/>
        <w:gridCol w:w="1264"/>
        <w:gridCol w:w="1530"/>
      </w:tblGrid>
      <w:tr w:rsidR="003F6904" w:rsidRPr="00B54A4B" w14:paraId="32D6010C" w14:textId="77777777" w:rsidTr="00DF19E6">
        <w:tc>
          <w:tcPr>
            <w:tcW w:w="3510" w:type="dxa"/>
          </w:tcPr>
          <w:p w14:paraId="09CED7B5" w14:textId="77777777" w:rsidR="003F6904" w:rsidRPr="00B54A4B" w:rsidRDefault="003F6904" w:rsidP="001D3B9B">
            <w:pPr>
              <w:spacing w:line="300" w:lineRule="exact"/>
              <w:ind w:right="54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584" w:type="dxa"/>
            <w:gridSpan w:val="4"/>
          </w:tcPr>
          <w:p w14:paraId="5F35ED1B" w14:textId="77777777" w:rsidR="003F6904" w:rsidRPr="00B54A4B" w:rsidRDefault="003F6904" w:rsidP="001D3B9B">
            <w:pPr>
              <w:spacing w:line="300" w:lineRule="exact"/>
              <w:ind w:left="-18" w:right="-2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(หน่วย</w:t>
            </w:r>
            <w:r w:rsidRPr="00B54A4B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B54A4B">
              <w:rPr>
                <w:rFonts w:ascii="Angsana New" w:hAnsi="Angsana New"/>
                <w:sz w:val="26"/>
                <w:szCs w:val="26"/>
                <w:cs/>
              </w:rPr>
              <w:t>พันบาท)</w:t>
            </w:r>
          </w:p>
        </w:tc>
      </w:tr>
      <w:tr w:rsidR="003F6904" w:rsidRPr="00B54A4B" w14:paraId="17A8EB55" w14:textId="77777777" w:rsidTr="00DF19E6">
        <w:tc>
          <w:tcPr>
            <w:tcW w:w="3510" w:type="dxa"/>
          </w:tcPr>
          <w:p w14:paraId="56F2F3D6" w14:textId="77777777" w:rsidR="003F6904" w:rsidRPr="00B54A4B" w:rsidRDefault="003F6904" w:rsidP="001D3B9B">
            <w:pPr>
              <w:spacing w:line="300" w:lineRule="exact"/>
              <w:ind w:right="54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584" w:type="dxa"/>
            <w:gridSpan w:val="4"/>
          </w:tcPr>
          <w:p w14:paraId="418147B6" w14:textId="77777777" w:rsidR="003F6904" w:rsidRPr="00B54A4B" w:rsidRDefault="003F6904" w:rsidP="001D3B9B">
            <w:pPr>
              <w:pBdr>
                <w:bottom w:val="single" w:sz="4" w:space="1" w:color="auto"/>
              </w:pBdr>
              <w:spacing w:line="300" w:lineRule="exact"/>
              <w:ind w:left="-18" w:right="-2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F6904" w:rsidRPr="00B54A4B" w14:paraId="6EE9CAF1" w14:textId="77777777" w:rsidTr="00DF19E6">
        <w:tc>
          <w:tcPr>
            <w:tcW w:w="3510" w:type="dxa"/>
          </w:tcPr>
          <w:p w14:paraId="4658EA07" w14:textId="77777777" w:rsidR="003F6904" w:rsidRPr="00B54A4B" w:rsidRDefault="003F6904" w:rsidP="001D3B9B">
            <w:pPr>
              <w:spacing w:line="300" w:lineRule="exact"/>
              <w:ind w:right="54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5C16F9B0" w14:textId="77777777" w:rsidR="003F6904" w:rsidRPr="00B54A4B" w:rsidRDefault="003F6904" w:rsidP="001D3B9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ยอดคงเหลือ ณ วันที่</w:t>
            </w:r>
          </w:p>
        </w:tc>
        <w:tc>
          <w:tcPr>
            <w:tcW w:w="1260" w:type="dxa"/>
          </w:tcPr>
          <w:p w14:paraId="7875CB65" w14:textId="77777777" w:rsidR="003F6904" w:rsidRPr="00B54A4B" w:rsidRDefault="003F6904" w:rsidP="001D3B9B">
            <w:pPr>
              <w:spacing w:line="300" w:lineRule="exact"/>
              <w:ind w:left="-18" w:right="-2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264" w:type="dxa"/>
          </w:tcPr>
          <w:p w14:paraId="5A08E890" w14:textId="77777777" w:rsidR="003F6904" w:rsidRPr="00B54A4B" w:rsidRDefault="003F6904" w:rsidP="001D3B9B">
            <w:pPr>
              <w:spacing w:line="300" w:lineRule="exact"/>
              <w:ind w:left="-18" w:right="-2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ลดลง</w:t>
            </w:r>
          </w:p>
        </w:tc>
        <w:tc>
          <w:tcPr>
            <w:tcW w:w="1530" w:type="dxa"/>
          </w:tcPr>
          <w:p w14:paraId="22CEB45B" w14:textId="77777777" w:rsidR="003F6904" w:rsidRPr="00B54A4B" w:rsidRDefault="003F6904" w:rsidP="001D3B9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ยอดคงเหลือ ณ วันที่</w:t>
            </w:r>
          </w:p>
        </w:tc>
      </w:tr>
      <w:tr w:rsidR="003F6904" w:rsidRPr="00B54A4B" w14:paraId="4EC3C8D2" w14:textId="77777777" w:rsidTr="00DF19E6">
        <w:tc>
          <w:tcPr>
            <w:tcW w:w="3510" w:type="dxa"/>
          </w:tcPr>
          <w:p w14:paraId="1A1B6F1F" w14:textId="77777777" w:rsidR="003F6904" w:rsidRPr="00B54A4B" w:rsidRDefault="003F6904" w:rsidP="001D3B9B">
            <w:pPr>
              <w:spacing w:line="300" w:lineRule="exact"/>
              <w:ind w:right="54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2982BD92" w14:textId="6467429C" w:rsidR="003F6904" w:rsidRPr="00B54A4B" w:rsidRDefault="003F6904" w:rsidP="001D3B9B">
            <w:pPr>
              <w:pBdr>
                <w:bottom w:val="single" w:sz="4" w:space="1" w:color="auto"/>
              </w:pBdr>
              <w:spacing w:line="300" w:lineRule="exact"/>
              <w:ind w:left="-18" w:right="-2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B54A4B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B54A4B">
              <w:rPr>
                <w:rFonts w:ascii="Angsana New" w:hAnsi="Angsana New"/>
                <w:sz w:val="26"/>
                <w:szCs w:val="26"/>
              </w:rPr>
              <w:t xml:space="preserve"> 2563</w:t>
            </w:r>
          </w:p>
        </w:tc>
        <w:tc>
          <w:tcPr>
            <w:tcW w:w="1260" w:type="dxa"/>
          </w:tcPr>
          <w:p w14:paraId="17AF648E" w14:textId="77777777" w:rsidR="003F6904" w:rsidRPr="00B54A4B" w:rsidRDefault="003F6904" w:rsidP="001D3B9B">
            <w:pPr>
              <w:pBdr>
                <w:bottom w:val="single" w:sz="4" w:space="1" w:color="auto"/>
              </w:pBdr>
              <w:spacing w:line="300" w:lineRule="exact"/>
              <w:ind w:left="-18" w:right="-2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ระหว่างปี</w:t>
            </w:r>
          </w:p>
        </w:tc>
        <w:tc>
          <w:tcPr>
            <w:tcW w:w="1264" w:type="dxa"/>
          </w:tcPr>
          <w:p w14:paraId="3EB15F3F" w14:textId="77777777" w:rsidR="003F6904" w:rsidRPr="00B54A4B" w:rsidRDefault="003F6904" w:rsidP="001D3B9B">
            <w:pPr>
              <w:pBdr>
                <w:bottom w:val="single" w:sz="4" w:space="1" w:color="auto"/>
              </w:pBdr>
              <w:spacing w:line="300" w:lineRule="exact"/>
              <w:ind w:left="-18" w:right="-2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ระหว่างปี</w:t>
            </w:r>
          </w:p>
        </w:tc>
        <w:tc>
          <w:tcPr>
            <w:tcW w:w="1530" w:type="dxa"/>
          </w:tcPr>
          <w:p w14:paraId="359FCE8D" w14:textId="2A304F0B" w:rsidR="003F6904" w:rsidRPr="00B54A4B" w:rsidRDefault="003F6904" w:rsidP="001D3B9B">
            <w:pPr>
              <w:pBdr>
                <w:bottom w:val="single" w:sz="4" w:space="1" w:color="auto"/>
              </w:pBdr>
              <w:spacing w:line="300" w:lineRule="exact"/>
              <w:ind w:left="-18" w:right="-2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B54A4B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B54A4B">
              <w:rPr>
                <w:rFonts w:ascii="Angsana New" w:hAnsi="Angsana New"/>
                <w:sz w:val="26"/>
                <w:szCs w:val="26"/>
              </w:rPr>
              <w:t xml:space="preserve"> 2564</w:t>
            </w:r>
          </w:p>
        </w:tc>
      </w:tr>
      <w:tr w:rsidR="003F6904" w:rsidRPr="00B54A4B" w14:paraId="7134ED51" w14:textId="77777777" w:rsidTr="00DF19E6">
        <w:tc>
          <w:tcPr>
            <w:tcW w:w="3510" w:type="dxa"/>
          </w:tcPr>
          <w:p w14:paraId="47FBF2B6" w14:textId="77777777" w:rsidR="003F6904" w:rsidRPr="00B54A4B" w:rsidRDefault="003F6904" w:rsidP="001D3B9B">
            <w:pPr>
              <w:spacing w:line="300" w:lineRule="exact"/>
              <w:ind w:left="162" w:right="-72" w:hanging="162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54A4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530" w:type="dxa"/>
          </w:tcPr>
          <w:p w14:paraId="279B0277" w14:textId="77777777" w:rsidR="003F6904" w:rsidRPr="00B54A4B" w:rsidRDefault="003F6904" w:rsidP="001D3B9B">
            <w:pPr>
              <w:spacing w:line="300" w:lineRule="exact"/>
              <w:ind w:left="-18" w:right="-2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00BA5A9D" w14:textId="77777777" w:rsidR="003F6904" w:rsidRPr="00B54A4B" w:rsidRDefault="003F6904" w:rsidP="001D3B9B">
            <w:pPr>
              <w:spacing w:line="300" w:lineRule="exact"/>
              <w:ind w:left="-18" w:right="-2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4" w:type="dxa"/>
          </w:tcPr>
          <w:p w14:paraId="0832E22D" w14:textId="77777777" w:rsidR="003F6904" w:rsidRPr="00B54A4B" w:rsidRDefault="003F6904" w:rsidP="001D3B9B">
            <w:pPr>
              <w:spacing w:line="300" w:lineRule="exact"/>
              <w:ind w:left="-18" w:right="-2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231B811D" w14:textId="77777777" w:rsidR="003F6904" w:rsidRPr="00B54A4B" w:rsidRDefault="003F6904" w:rsidP="001D3B9B">
            <w:pPr>
              <w:spacing w:line="300" w:lineRule="exact"/>
              <w:ind w:left="-18" w:right="-2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F6904" w:rsidRPr="00B54A4B" w14:paraId="2DE1B2E3" w14:textId="77777777" w:rsidTr="00DF19E6">
        <w:tc>
          <w:tcPr>
            <w:tcW w:w="3510" w:type="dxa"/>
          </w:tcPr>
          <w:p w14:paraId="461D274F" w14:textId="14598951" w:rsidR="003F6904" w:rsidRPr="00B54A4B" w:rsidRDefault="00364679" w:rsidP="001D3B9B">
            <w:pPr>
              <w:spacing w:line="300" w:lineRule="exact"/>
              <w:ind w:left="162" w:right="-173" w:hanging="162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530" w:type="dxa"/>
          </w:tcPr>
          <w:p w14:paraId="6779DB3D" w14:textId="4CF27BE3" w:rsidR="003F6904" w:rsidRPr="00B54A4B" w:rsidRDefault="00364679" w:rsidP="001D3B9B">
            <w:pPr>
              <w:tabs>
                <w:tab w:val="decimal" w:pos="1275"/>
              </w:tabs>
              <w:spacing w:line="300" w:lineRule="exact"/>
              <w:ind w:right="-31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12,500</w:t>
            </w:r>
          </w:p>
        </w:tc>
        <w:tc>
          <w:tcPr>
            <w:tcW w:w="1260" w:type="dxa"/>
          </w:tcPr>
          <w:p w14:paraId="48DC8F52" w14:textId="50993B89" w:rsidR="003F6904" w:rsidRPr="00B54A4B" w:rsidRDefault="00364679" w:rsidP="001D3B9B">
            <w:pPr>
              <w:tabs>
                <w:tab w:val="decimal" w:pos="990"/>
              </w:tabs>
              <w:spacing w:line="300" w:lineRule="exact"/>
              <w:ind w:right="-31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8,000</w:t>
            </w:r>
          </w:p>
        </w:tc>
        <w:tc>
          <w:tcPr>
            <w:tcW w:w="1264" w:type="dxa"/>
          </w:tcPr>
          <w:p w14:paraId="507326A9" w14:textId="26766EEE" w:rsidR="003F6904" w:rsidRPr="00B54A4B" w:rsidRDefault="00364679" w:rsidP="001D3B9B">
            <w:pPr>
              <w:tabs>
                <w:tab w:val="decimal" w:pos="990"/>
              </w:tabs>
              <w:spacing w:line="300" w:lineRule="exact"/>
              <w:ind w:right="-31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(14,500)</w:t>
            </w:r>
          </w:p>
        </w:tc>
        <w:tc>
          <w:tcPr>
            <w:tcW w:w="1530" w:type="dxa"/>
          </w:tcPr>
          <w:p w14:paraId="6C9F147B" w14:textId="1814CA1B" w:rsidR="003F6904" w:rsidRPr="00B54A4B" w:rsidRDefault="00364679" w:rsidP="001D3B9B">
            <w:pPr>
              <w:tabs>
                <w:tab w:val="decimal" w:pos="1170"/>
              </w:tabs>
              <w:spacing w:line="300" w:lineRule="exact"/>
              <w:ind w:right="-31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6,000</w:t>
            </w:r>
          </w:p>
        </w:tc>
      </w:tr>
      <w:tr w:rsidR="003F6904" w:rsidRPr="00B54A4B" w14:paraId="248B3366" w14:textId="77777777" w:rsidTr="00DF19E6">
        <w:tc>
          <w:tcPr>
            <w:tcW w:w="3510" w:type="dxa"/>
          </w:tcPr>
          <w:p w14:paraId="46988036" w14:textId="77777777" w:rsidR="003F6904" w:rsidRPr="00B54A4B" w:rsidRDefault="003F6904" w:rsidP="001D3B9B">
            <w:pPr>
              <w:spacing w:line="300" w:lineRule="exact"/>
              <w:ind w:left="162" w:right="-173" w:hanging="162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</w:tcPr>
          <w:p w14:paraId="637B77F9" w14:textId="2A1C1E47" w:rsidR="003F6904" w:rsidRPr="00B54A4B" w:rsidRDefault="003F6904" w:rsidP="001D3B9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275"/>
              </w:tabs>
              <w:spacing w:line="300" w:lineRule="exact"/>
              <w:ind w:right="-31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12,500</w:t>
            </w:r>
          </w:p>
        </w:tc>
        <w:tc>
          <w:tcPr>
            <w:tcW w:w="1260" w:type="dxa"/>
          </w:tcPr>
          <w:p w14:paraId="12B67BED" w14:textId="01E0EE6C" w:rsidR="003F6904" w:rsidRPr="00B54A4B" w:rsidRDefault="00364679" w:rsidP="001D3B9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90"/>
              </w:tabs>
              <w:spacing w:line="300" w:lineRule="exact"/>
              <w:ind w:right="-31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8,000</w:t>
            </w:r>
          </w:p>
        </w:tc>
        <w:tc>
          <w:tcPr>
            <w:tcW w:w="1264" w:type="dxa"/>
          </w:tcPr>
          <w:p w14:paraId="7DBCFF39" w14:textId="67272B74" w:rsidR="003F6904" w:rsidRPr="00B54A4B" w:rsidRDefault="00364679" w:rsidP="001D3B9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90"/>
              </w:tabs>
              <w:spacing w:line="300" w:lineRule="exact"/>
              <w:ind w:right="-31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(14,500)</w:t>
            </w:r>
          </w:p>
        </w:tc>
        <w:tc>
          <w:tcPr>
            <w:tcW w:w="1530" w:type="dxa"/>
          </w:tcPr>
          <w:p w14:paraId="56981C86" w14:textId="41E3AB98" w:rsidR="003F6904" w:rsidRPr="00B54A4B" w:rsidRDefault="00364679" w:rsidP="001D3B9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70"/>
              </w:tabs>
              <w:spacing w:line="300" w:lineRule="exact"/>
              <w:ind w:right="-31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6,000</w:t>
            </w:r>
          </w:p>
        </w:tc>
      </w:tr>
    </w:tbl>
    <w:p w14:paraId="0F0D96EB" w14:textId="5289BF22" w:rsidR="00983D2C" w:rsidRPr="00B54A4B" w:rsidRDefault="00983D2C" w:rsidP="001D3B9B">
      <w:pPr>
        <w:tabs>
          <w:tab w:val="left" w:pos="1800"/>
          <w:tab w:val="left" w:pos="2400"/>
          <w:tab w:val="left" w:pos="3000"/>
        </w:tabs>
        <w:spacing w:before="120" w:after="120" w:line="400" w:lineRule="exact"/>
        <w:ind w:left="547"/>
        <w:jc w:val="thaiDistribute"/>
        <w:rPr>
          <w:rFonts w:ascii="Angsana New" w:hAnsi="Angsana New"/>
          <w:sz w:val="32"/>
          <w:szCs w:val="32"/>
          <w:u w:val="single"/>
        </w:rPr>
      </w:pPr>
      <w:r w:rsidRPr="00B54A4B">
        <w:rPr>
          <w:rFonts w:ascii="Angsana New" w:hAnsi="Angsana New"/>
          <w:sz w:val="32"/>
          <w:szCs w:val="32"/>
          <w:u w:val="single"/>
          <w:cs/>
        </w:rPr>
        <w:t>ค่าตอบแทนกรรมการและผู้บริหาร</w:t>
      </w:r>
    </w:p>
    <w:p w14:paraId="17636900" w14:textId="1192E822" w:rsidR="00983D2C" w:rsidRPr="00B54A4B" w:rsidRDefault="00F04F2C" w:rsidP="001D3B9B">
      <w:pPr>
        <w:tabs>
          <w:tab w:val="left" w:pos="1200"/>
          <w:tab w:val="left" w:pos="1800"/>
          <w:tab w:val="left" w:pos="2400"/>
          <w:tab w:val="left" w:pos="3000"/>
        </w:tabs>
        <w:spacing w:before="120" w:line="400" w:lineRule="exact"/>
        <w:ind w:left="540" w:hanging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="00983D2C" w:rsidRPr="00B54A4B">
        <w:rPr>
          <w:rFonts w:ascii="Angsana New" w:hAnsi="Angsana New"/>
          <w:sz w:val="32"/>
          <w:szCs w:val="32"/>
          <w:cs/>
        </w:rPr>
        <w:t xml:space="preserve">ในระหว่างปีสิ้นสุดวันที่ </w:t>
      </w:r>
      <w:r w:rsidR="00713C2B" w:rsidRPr="00B54A4B">
        <w:rPr>
          <w:rFonts w:ascii="Angsana New" w:hAnsi="Angsana New"/>
          <w:sz w:val="32"/>
          <w:szCs w:val="32"/>
        </w:rPr>
        <w:t>31</w:t>
      </w:r>
      <w:r w:rsidR="00983D2C" w:rsidRPr="00B54A4B">
        <w:rPr>
          <w:rFonts w:ascii="Angsana New" w:hAnsi="Angsana New"/>
          <w:sz w:val="32"/>
          <w:szCs w:val="32"/>
        </w:rPr>
        <w:t xml:space="preserve"> </w:t>
      </w:r>
      <w:r w:rsidR="00983D2C" w:rsidRPr="00B54A4B">
        <w:rPr>
          <w:rFonts w:ascii="Angsana New" w:hAnsi="Angsana New"/>
          <w:sz w:val="32"/>
          <w:szCs w:val="32"/>
          <w:cs/>
        </w:rPr>
        <w:t xml:space="preserve">ธันวาคม </w:t>
      </w:r>
      <w:r w:rsidR="00252280" w:rsidRPr="00B54A4B">
        <w:rPr>
          <w:rFonts w:ascii="Angsana New" w:hAnsi="Angsana New"/>
          <w:sz w:val="32"/>
          <w:szCs w:val="32"/>
        </w:rPr>
        <w:t>256</w:t>
      </w:r>
      <w:r w:rsidR="003F6904" w:rsidRPr="00B54A4B">
        <w:rPr>
          <w:rFonts w:ascii="Angsana New" w:hAnsi="Angsana New"/>
          <w:sz w:val="32"/>
          <w:szCs w:val="32"/>
        </w:rPr>
        <w:t>4</w:t>
      </w:r>
      <w:r w:rsidR="00983D2C" w:rsidRPr="00B54A4B">
        <w:rPr>
          <w:rFonts w:ascii="Angsana New" w:hAnsi="Angsana New"/>
          <w:sz w:val="32"/>
          <w:szCs w:val="32"/>
        </w:rPr>
        <w:t xml:space="preserve"> </w:t>
      </w:r>
      <w:r w:rsidR="00983D2C" w:rsidRPr="00B54A4B">
        <w:rPr>
          <w:rFonts w:ascii="Angsana New" w:hAnsi="Angsana New"/>
          <w:sz w:val="32"/>
          <w:szCs w:val="32"/>
          <w:cs/>
        </w:rPr>
        <w:t xml:space="preserve">และ </w:t>
      </w:r>
      <w:r w:rsidR="00252280" w:rsidRPr="00B54A4B">
        <w:rPr>
          <w:rFonts w:ascii="Angsana New" w:hAnsi="Angsana New"/>
          <w:sz w:val="32"/>
          <w:szCs w:val="32"/>
        </w:rPr>
        <w:t>256</w:t>
      </w:r>
      <w:r w:rsidR="003F6904" w:rsidRPr="00B54A4B">
        <w:rPr>
          <w:rFonts w:ascii="Angsana New" w:hAnsi="Angsana New"/>
          <w:sz w:val="32"/>
          <w:szCs w:val="32"/>
        </w:rPr>
        <w:t>3</w:t>
      </w:r>
      <w:r w:rsidR="00983D2C" w:rsidRPr="00B54A4B">
        <w:rPr>
          <w:rFonts w:ascii="Angsana New" w:hAnsi="Angsana New"/>
          <w:sz w:val="32"/>
          <w:szCs w:val="32"/>
        </w:rPr>
        <w:t xml:space="preserve"> </w:t>
      </w:r>
      <w:r w:rsidR="00983D2C" w:rsidRPr="00B54A4B">
        <w:rPr>
          <w:rFonts w:ascii="Angsana New" w:hAnsi="Angsana New"/>
          <w:sz w:val="32"/>
          <w:szCs w:val="32"/>
          <w:cs/>
        </w:rPr>
        <w:t>กลุ่มบริษัทมีค่าใช้จ่ายผลประโยชน์พนักงานที่ให้แก่กรรมการและผู้บริหาร ดังต่อไปนี้</w:t>
      </w:r>
    </w:p>
    <w:tbl>
      <w:tblPr>
        <w:tblW w:w="9090" w:type="dxa"/>
        <w:tblInd w:w="450" w:type="dxa"/>
        <w:tblLook w:val="0000" w:firstRow="0" w:lastRow="0" w:firstColumn="0" w:lastColumn="0" w:noHBand="0" w:noVBand="0"/>
      </w:tblPr>
      <w:tblGrid>
        <w:gridCol w:w="4410"/>
        <w:gridCol w:w="1170"/>
        <w:gridCol w:w="1170"/>
        <w:gridCol w:w="1170"/>
        <w:gridCol w:w="1170"/>
      </w:tblGrid>
      <w:tr w:rsidR="00983D2C" w:rsidRPr="00B54A4B" w14:paraId="127B703F" w14:textId="77777777" w:rsidTr="00D43993">
        <w:tc>
          <w:tcPr>
            <w:tcW w:w="4410" w:type="dxa"/>
          </w:tcPr>
          <w:p w14:paraId="5BBFDE3E" w14:textId="77777777" w:rsidR="00983D2C" w:rsidRPr="00B54A4B" w:rsidRDefault="00983D2C" w:rsidP="001D3B9B">
            <w:pPr>
              <w:spacing w:line="360" w:lineRule="exact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680" w:type="dxa"/>
            <w:gridSpan w:val="4"/>
          </w:tcPr>
          <w:p w14:paraId="6ABDE808" w14:textId="77777777" w:rsidR="00983D2C" w:rsidRPr="00B54A4B" w:rsidRDefault="00983D2C" w:rsidP="001D3B9B">
            <w:pPr>
              <w:spacing w:line="36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B54A4B">
              <w:rPr>
                <w:rFonts w:ascii="Angsana New" w:hAnsi="Angsana New"/>
                <w:sz w:val="32"/>
                <w:szCs w:val="32"/>
              </w:rPr>
              <w:t>: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 xml:space="preserve"> พันบาท)</w:t>
            </w:r>
          </w:p>
        </w:tc>
      </w:tr>
      <w:tr w:rsidR="00983D2C" w:rsidRPr="00B54A4B" w14:paraId="36121821" w14:textId="77777777" w:rsidTr="00D43993">
        <w:tc>
          <w:tcPr>
            <w:tcW w:w="4410" w:type="dxa"/>
          </w:tcPr>
          <w:p w14:paraId="248DE599" w14:textId="77777777" w:rsidR="00983D2C" w:rsidRPr="00B54A4B" w:rsidRDefault="00983D2C" w:rsidP="001D3B9B">
            <w:pPr>
              <w:spacing w:line="360" w:lineRule="exact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340" w:type="dxa"/>
            <w:gridSpan w:val="2"/>
          </w:tcPr>
          <w:p w14:paraId="72ADE7B6" w14:textId="77777777" w:rsidR="00983D2C" w:rsidRPr="00B54A4B" w:rsidRDefault="00983D2C" w:rsidP="001D3B9B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149F15C0" w14:textId="77777777" w:rsidR="00983D2C" w:rsidRPr="00B54A4B" w:rsidRDefault="00983D2C" w:rsidP="001D3B9B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252280" w:rsidRPr="00B54A4B" w14:paraId="0E101ACB" w14:textId="77777777" w:rsidTr="00D43993">
        <w:tc>
          <w:tcPr>
            <w:tcW w:w="4410" w:type="dxa"/>
          </w:tcPr>
          <w:p w14:paraId="6F34785C" w14:textId="77777777" w:rsidR="00252280" w:rsidRPr="00B54A4B" w:rsidRDefault="00252280" w:rsidP="001D3B9B">
            <w:pPr>
              <w:spacing w:line="360" w:lineRule="exact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70" w:type="dxa"/>
          </w:tcPr>
          <w:p w14:paraId="4AFA6179" w14:textId="6FB8AE6D" w:rsidR="00252280" w:rsidRPr="00B54A4B" w:rsidRDefault="00252280" w:rsidP="001D3B9B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256</w:t>
            </w:r>
            <w:r w:rsidR="003F6904" w:rsidRPr="00B54A4B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1170" w:type="dxa"/>
          </w:tcPr>
          <w:p w14:paraId="027A4922" w14:textId="2DF436BE" w:rsidR="00252280" w:rsidRPr="00B54A4B" w:rsidRDefault="00252280" w:rsidP="001D3B9B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256</w:t>
            </w:r>
            <w:r w:rsidR="003F6904" w:rsidRPr="00B54A4B">
              <w:rPr>
                <w:rFonts w:ascii="Angsana New" w:hAnsi="Angsana New"/>
                <w:sz w:val="32"/>
                <w:szCs w:val="32"/>
              </w:rPr>
              <w:t>3</w:t>
            </w:r>
          </w:p>
        </w:tc>
        <w:tc>
          <w:tcPr>
            <w:tcW w:w="1170" w:type="dxa"/>
          </w:tcPr>
          <w:p w14:paraId="28545F97" w14:textId="45DF411F" w:rsidR="00252280" w:rsidRPr="00B54A4B" w:rsidRDefault="00252280" w:rsidP="001D3B9B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256</w:t>
            </w:r>
            <w:r w:rsidR="003F6904" w:rsidRPr="00B54A4B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1170" w:type="dxa"/>
          </w:tcPr>
          <w:p w14:paraId="47E3ED36" w14:textId="374AC618" w:rsidR="00252280" w:rsidRPr="00B54A4B" w:rsidRDefault="00252280" w:rsidP="001D3B9B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256</w:t>
            </w:r>
            <w:r w:rsidR="003F6904" w:rsidRPr="00B54A4B">
              <w:rPr>
                <w:rFonts w:ascii="Angsana New" w:hAnsi="Angsana New"/>
                <w:sz w:val="32"/>
                <w:szCs w:val="32"/>
              </w:rPr>
              <w:t>3</w:t>
            </w:r>
          </w:p>
        </w:tc>
      </w:tr>
      <w:tr w:rsidR="003F6904" w:rsidRPr="00B54A4B" w14:paraId="29C92EF7" w14:textId="77777777" w:rsidTr="00D43993">
        <w:tc>
          <w:tcPr>
            <w:tcW w:w="4410" w:type="dxa"/>
          </w:tcPr>
          <w:p w14:paraId="5754653D" w14:textId="77777777" w:rsidR="003F6904" w:rsidRPr="00B54A4B" w:rsidRDefault="003F6904" w:rsidP="001D3B9B">
            <w:pPr>
              <w:spacing w:line="360" w:lineRule="exact"/>
              <w:ind w:left="165" w:right="-108" w:hanging="180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170" w:type="dxa"/>
            <w:vAlign w:val="bottom"/>
          </w:tcPr>
          <w:p w14:paraId="5BBCBFEE" w14:textId="5E68C576" w:rsidR="003F6904" w:rsidRPr="00B54A4B" w:rsidRDefault="00DE4D26" w:rsidP="001D3B9B">
            <w:pPr>
              <w:tabs>
                <w:tab w:val="decimal" w:pos="885"/>
              </w:tabs>
              <w:spacing w:line="360" w:lineRule="exact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14,</w:t>
            </w:r>
            <w:r w:rsidR="00AA2505" w:rsidRPr="00B54A4B">
              <w:rPr>
                <w:rFonts w:ascii="Angsana New" w:hAnsi="Angsana New"/>
                <w:sz w:val="32"/>
                <w:szCs w:val="32"/>
              </w:rPr>
              <w:t>589</w:t>
            </w:r>
          </w:p>
        </w:tc>
        <w:tc>
          <w:tcPr>
            <w:tcW w:w="1170" w:type="dxa"/>
            <w:vAlign w:val="bottom"/>
          </w:tcPr>
          <w:p w14:paraId="731C0771" w14:textId="51531B89" w:rsidR="003F6904" w:rsidRPr="00B54A4B" w:rsidRDefault="003F6904" w:rsidP="001D3B9B">
            <w:pPr>
              <w:tabs>
                <w:tab w:val="decimal" w:pos="885"/>
              </w:tabs>
              <w:spacing w:line="360" w:lineRule="exact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 xml:space="preserve">9,968  </w:t>
            </w:r>
          </w:p>
        </w:tc>
        <w:tc>
          <w:tcPr>
            <w:tcW w:w="1170" w:type="dxa"/>
            <w:vAlign w:val="bottom"/>
          </w:tcPr>
          <w:p w14:paraId="15566F2B" w14:textId="7B829C76" w:rsidR="003F6904" w:rsidRPr="00B54A4B" w:rsidRDefault="00DE4D26" w:rsidP="001D3B9B">
            <w:pPr>
              <w:tabs>
                <w:tab w:val="decimal" w:pos="885"/>
              </w:tabs>
              <w:spacing w:line="360" w:lineRule="exact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14,</w:t>
            </w:r>
            <w:r w:rsidR="00AA2505" w:rsidRPr="00B54A4B">
              <w:rPr>
                <w:rFonts w:ascii="Angsana New" w:hAnsi="Angsana New"/>
                <w:sz w:val="32"/>
                <w:szCs w:val="32"/>
              </w:rPr>
              <w:t>589</w:t>
            </w:r>
          </w:p>
        </w:tc>
        <w:tc>
          <w:tcPr>
            <w:tcW w:w="1170" w:type="dxa"/>
            <w:vAlign w:val="bottom"/>
          </w:tcPr>
          <w:p w14:paraId="2FF37480" w14:textId="6B993698" w:rsidR="003F6904" w:rsidRPr="00B54A4B" w:rsidRDefault="003F6904" w:rsidP="001D3B9B">
            <w:pPr>
              <w:tabs>
                <w:tab w:val="decimal" w:pos="885"/>
              </w:tabs>
              <w:spacing w:line="360" w:lineRule="exact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 xml:space="preserve">9,311  </w:t>
            </w:r>
          </w:p>
        </w:tc>
      </w:tr>
      <w:tr w:rsidR="003F6904" w:rsidRPr="00B54A4B" w14:paraId="65885238" w14:textId="77777777" w:rsidTr="00D43993">
        <w:tc>
          <w:tcPr>
            <w:tcW w:w="4410" w:type="dxa"/>
          </w:tcPr>
          <w:p w14:paraId="261B72C1" w14:textId="77777777" w:rsidR="003F6904" w:rsidRPr="00B54A4B" w:rsidRDefault="003F6904" w:rsidP="001D3B9B">
            <w:pPr>
              <w:spacing w:line="360" w:lineRule="exact"/>
              <w:ind w:left="165" w:right="-108" w:hanging="180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170" w:type="dxa"/>
            <w:vAlign w:val="bottom"/>
          </w:tcPr>
          <w:p w14:paraId="060E125C" w14:textId="69405AAC" w:rsidR="003F6904" w:rsidRPr="00B54A4B" w:rsidRDefault="00DE4D26" w:rsidP="001D3B9B">
            <w:pPr>
              <w:tabs>
                <w:tab w:val="decimal" w:pos="885"/>
              </w:tabs>
              <w:spacing w:line="360" w:lineRule="exact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157</w:t>
            </w:r>
          </w:p>
        </w:tc>
        <w:tc>
          <w:tcPr>
            <w:tcW w:w="1170" w:type="dxa"/>
            <w:vAlign w:val="bottom"/>
          </w:tcPr>
          <w:p w14:paraId="64E30865" w14:textId="465DB0E2" w:rsidR="003F6904" w:rsidRPr="00B54A4B" w:rsidRDefault="003F6904" w:rsidP="001D3B9B">
            <w:pPr>
              <w:tabs>
                <w:tab w:val="decimal" w:pos="885"/>
              </w:tabs>
              <w:spacing w:line="360" w:lineRule="exact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 xml:space="preserve">368  </w:t>
            </w:r>
          </w:p>
        </w:tc>
        <w:tc>
          <w:tcPr>
            <w:tcW w:w="1170" w:type="dxa"/>
            <w:vAlign w:val="bottom"/>
          </w:tcPr>
          <w:p w14:paraId="74C5F4A3" w14:textId="05DEE3A2" w:rsidR="003F6904" w:rsidRPr="00B54A4B" w:rsidRDefault="00DE4D26" w:rsidP="001D3B9B">
            <w:pPr>
              <w:tabs>
                <w:tab w:val="decimal" w:pos="885"/>
              </w:tabs>
              <w:spacing w:line="360" w:lineRule="exact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157</w:t>
            </w:r>
          </w:p>
        </w:tc>
        <w:tc>
          <w:tcPr>
            <w:tcW w:w="1170" w:type="dxa"/>
            <w:vAlign w:val="bottom"/>
          </w:tcPr>
          <w:p w14:paraId="69470B45" w14:textId="27378459" w:rsidR="003F6904" w:rsidRPr="00B54A4B" w:rsidRDefault="003F6904" w:rsidP="001D3B9B">
            <w:pPr>
              <w:tabs>
                <w:tab w:val="decimal" w:pos="885"/>
              </w:tabs>
              <w:spacing w:line="360" w:lineRule="exact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 xml:space="preserve">368  </w:t>
            </w:r>
          </w:p>
        </w:tc>
      </w:tr>
      <w:tr w:rsidR="003F6904" w:rsidRPr="00B54A4B" w14:paraId="33B6DC84" w14:textId="77777777" w:rsidTr="00D43993">
        <w:tc>
          <w:tcPr>
            <w:tcW w:w="4410" w:type="dxa"/>
          </w:tcPr>
          <w:p w14:paraId="42098240" w14:textId="77777777" w:rsidR="003F6904" w:rsidRPr="00B54A4B" w:rsidRDefault="003F6904" w:rsidP="001D3B9B">
            <w:pPr>
              <w:spacing w:line="360" w:lineRule="exact"/>
              <w:ind w:left="165" w:right="-108" w:hanging="180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 xml:space="preserve">ผลประโยชน์ที่จ่ายโดยใช้หุ้นเป็นเกณฑ์ </w:t>
            </w:r>
          </w:p>
          <w:p w14:paraId="39C72DB9" w14:textId="3B7F0762" w:rsidR="003F6904" w:rsidRPr="00B54A4B" w:rsidRDefault="003F6904" w:rsidP="001D3B9B">
            <w:pPr>
              <w:spacing w:line="360" w:lineRule="exact"/>
              <w:ind w:left="165" w:right="-108" w:hanging="180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ab/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>(หมายเหตุ</w:t>
            </w:r>
            <w:r w:rsidRPr="00B54A4B">
              <w:rPr>
                <w:rFonts w:ascii="Angsana New" w:hAnsi="Angsana New"/>
                <w:sz w:val="32"/>
                <w:szCs w:val="32"/>
              </w:rPr>
              <w:t xml:space="preserve"> 1</w:t>
            </w:r>
            <w:r w:rsidR="007B6003">
              <w:rPr>
                <w:rFonts w:ascii="Angsana New" w:hAnsi="Angsana New"/>
                <w:sz w:val="32"/>
                <w:szCs w:val="32"/>
              </w:rPr>
              <w:t>8</w:t>
            </w:r>
            <w:r w:rsidRPr="00B54A4B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170" w:type="dxa"/>
            <w:vAlign w:val="bottom"/>
          </w:tcPr>
          <w:p w14:paraId="2931E3F5" w14:textId="02D9894C" w:rsidR="003F6904" w:rsidRPr="00B54A4B" w:rsidRDefault="00DE4D26" w:rsidP="001D3B9B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28</w:t>
            </w:r>
          </w:p>
        </w:tc>
        <w:tc>
          <w:tcPr>
            <w:tcW w:w="1170" w:type="dxa"/>
            <w:vAlign w:val="bottom"/>
          </w:tcPr>
          <w:p w14:paraId="7A02E7FF" w14:textId="27A139E5" w:rsidR="003F6904" w:rsidRPr="00B54A4B" w:rsidRDefault="003F6904" w:rsidP="001D3B9B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 xml:space="preserve">148  </w:t>
            </w:r>
          </w:p>
        </w:tc>
        <w:tc>
          <w:tcPr>
            <w:tcW w:w="1170" w:type="dxa"/>
            <w:vAlign w:val="bottom"/>
          </w:tcPr>
          <w:p w14:paraId="5C8B121A" w14:textId="7DAE18FE" w:rsidR="003F6904" w:rsidRPr="00B54A4B" w:rsidRDefault="00DE4D26" w:rsidP="001D3B9B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28</w:t>
            </w:r>
          </w:p>
        </w:tc>
        <w:tc>
          <w:tcPr>
            <w:tcW w:w="1170" w:type="dxa"/>
            <w:vAlign w:val="bottom"/>
          </w:tcPr>
          <w:p w14:paraId="5E426202" w14:textId="167463AE" w:rsidR="003F6904" w:rsidRPr="00B54A4B" w:rsidRDefault="003F6904" w:rsidP="001D3B9B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60" w:lineRule="exact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 xml:space="preserve">148  </w:t>
            </w:r>
          </w:p>
        </w:tc>
      </w:tr>
      <w:tr w:rsidR="003F6904" w:rsidRPr="00B54A4B" w14:paraId="21B2A018" w14:textId="77777777" w:rsidTr="00D43993">
        <w:tc>
          <w:tcPr>
            <w:tcW w:w="4410" w:type="dxa"/>
          </w:tcPr>
          <w:p w14:paraId="09367C1D" w14:textId="77777777" w:rsidR="003F6904" w:rsidRPr="00B54A4B" w:rsidRDefault="003F6904" w:rsidP="001D3B9B">
            <w:pPr>
              <w:spacing w:line="360" w:lineRule="exact"/>
              <w:ind w:left="165" w:right="-108" w:hanging="180"/>
              <w:jc w:val="both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14:paraId="0A4414F1" w14:textId="0E7B890E" w:rsidR="003F6904" w:rsidRPr="00B54A4B" w:rsidRDefault="00DE4D26" w:rsidP="001D3B9B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</w:t>
            </w:r>
            <w:r w:rsidR="00AA2505" w:rsidRPr="00B54A4B">
              <w:rPr>
                <w:rFonts w:ascii="Angsana New" w:hAnsi="Angsana New"/>
                <w:sz w:val="32"/>
                <w:szCs w:val="32"/>
              </w:rPr>
              <w:t>4,774</w:t>
            </w:r>
          </w:p>
        </w:tc>
        <w:tc>
          <w:tcPr>
            <w:tcW w:w="1170" w:type="dxa"/>
            <w:vAlign w:val="bottom"/>
          </w:tcPr>
          <w:p w14:paraId="70E42210" w14:textId="22411E00" w:rsidR="003F6904" w:rsidRPr="00B54A4B" w:rsidRDefault="003F6904" w:rsidP="001D3B9B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 xml:space="preserve">10,484  </w:t>
            </w:r>
          </w:p>
        </w:tc>
        <w:tc>
          <w:tcPr>
            <w:tcW w:w="1170" w:type="dxa"/>
            <w:vAlign w:val="bottom"/>
          </w:tcPr>
          <w:p w14:paraId="7AFBA8B5" w14:textId="69939ECC" w:rsidR="003F6904" w:rsidRPr="00B54A4B" w:rsidRDefault="00DE4D26" w:rsidP="001D3B9B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</w:t>
            </w:r>
            <w:r w:rsidR="00AA2505" w:rsidRPr="00B54A4B">
              <w:rPr>
                <w:rFonts w:ascii="Angsana New" w:hAnsi="Angsana New"/>
                <w:sz w:val="32"/>
                <w:szCs w:val="32"/>
              </w:rPr>
              <w:t>4,774</w:t>
            </w:r>
          </w:p>
        </w:tc>
        <w:tc>
          <w:tcPr>
            <w:tcW w:w="1170" w:type="dxa"/>
            <w:vAlign w:val="bottom"/>
          </w:tcPr>
          <w:p w14:paraId="23843359" w14:textId="286134D9" w:rsidR="003F6904" w:rsidRPr="00B54A4B" w:rsidRDefault="003F6904" w:rsidP="001D3B9B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60" w:lineRule="exact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 xml:space="preserve">9,827  </w:t>
            </w:r>
          </w:p>
        </w:tc>
      </w:tr>
    </w:tbl>
    <w:p w14:paraId="5CB48C7D" w14:textId="56D5E401" w:rsidR="0069400A" w:rsidRPr="00B54A4B" w:rsidRDefault="00AA2505" w:rsidP="003F0C2A">
      <w:pPr>
        <w:tabs>
          <w:tab w:val="left" w:pos="1800"/>
          <w:tab w:val="left" w:pos="2400"/>
          <w:tab w:val="left" w:pos="3000"/>
        </w:tabs>
        <w:spacing w:before="16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lastRenderedPageBreak/>
        <w:t>7</w:t>
      </w:r>
      <w:r w:rsidR="0069400A" w:rsidRPr="00B54A4B">
        <w:rPr>
          <w:rFonts w:ascii="Angsana New" w:hAnsi="Angsana New"/>
          <w:b/>
          <w:bCs/>
          <w:sz w:val="32"/>
          <w:szCs w:val="32"/>
        </w:rPr>
        <w:t xml:space="preserve">. </w:t>
      </w:r>
      <w:r w:rsidR="0069400A" w:rsidRPr="00B54A4B">
        <w:rPr>
          <w:rFonts w:ascii="Angsana New" w:hAnsi="Angsana New"/>
          <w:b/>
          <w:bCs/>
          <w:sz w:val="32"/>
          <w:szCs w:val="32"/>
          <w:cs/>
        </w:rPr>
        <w:tab/>
        <w:t xml:space="preserve">เงินสดและรายการเทียบเท่าเงินสด </w:t>
      </w:r>
    </w:p>
    <w:tbl>
      <w:tblPr>
        <w:tblW w:w="9090" w:type="dxa"/>
        <w:tblInd w:w="450" w:type="dxa"/>
        <w:tblLook w:val="04A0" w:firstRow="1" w:lastRow="0" w:firstColumn="1" w:lastColumn="0" w:noHBand="0" w:noVBand="1"/>
      </w:tblPr>
      <w:tblGrid>
        <w:gridCol w:w="4050"/>
        <w:gridCol w:w="1260"/>
        <w:gridCol w:w="1260"/>
        <w:gridCol w:w="1260"/>
        <w:gridCol w:w="1260"/>
      </w:tblGrid>
      <w:tr w:rsidR="0069400A" w:rsidRPr="00B54A4B" w14:paraId="2F38B102" w14:textId="77777777" w:rsidTr="00310027">
        <w:tc>
          <w:tcPr>
            <w:tcW w:w="9090" w:type="dxa"/>
            <w:gridSpan w:val="5"/>
            <w:hideMark/>
          </w:tcPr>
          <w:p w14:paraId="157E7419" w14:textId="77777777" w:rsidR="0069400A" w:rsidRPr="00B54A4B" w:rsidRDefault="0069400A" w:rsidP="00131B2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 xml:space="preserve"> (หน่วย</w:t>
            </w:r>
            <w:r w:rsidRPr="00B54A4B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>พันบาท)</w:t>
            </w:r>
          </w:p>
        </w:tc>
      </w:tr>
      <w:tr w:rsidR="0069400A" w:rsidRPr="00B54A4B" w14:paraId="1743BBB4" w14:textId="77777777" w:rsidTr="00310027">
        <w:tc>
          <w:tcPr>
            <w:tcW w:w="4050" w:type="dxa"/>
          </w:tcPr>
          <w:p w14:paraId="2CEB6FF8" w14:textId="77777777" w:rsidR="0069400A" w:rsidRPr="00B54A4B" w:rsidRDefault="0069400A" w:rsidP="00131B2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20" w:type="dxa"/>
            <w:gridSpan w:val="2"/>
          </w:tcPr>
          <w:p w14:paraId="5F33598E" w14:textId="77777777" w:rsidR="0069400A" w:rsidRPr="00B54A4B" w:rsidRDefault="0069400A" w:rsidP="00D43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4FFF7BF8" w14:textId="77777777" w:rsidR="0069400A" w:rsidRPr="00B54A4B" w:rsidRDefault="0069400A" w:rsidP="00D43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252280" w:rsidRPr="00B54A4B" w14:paraId="1D7883A9" w14:textId="77777777" w:rsidTr="00310027">
        <w:tc>
          <w:tcPr>
            <w:tcW w:w="4050" w:type="dxa"/>
          </w:tcPr>
          <w:p w14:paraId="1C849D5E" w14:textId="77777777" w:rsidR="00252280" w:rsidRPr="00B54A4B" w:rsidRDefault="00252280" w:rsidP="00131B2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14:paraId="2695E2BC" w14:textId="781DEB3E" w:rsidR="00252280" w:rsidRPr="00B54A4B" w:rsidRDefault="00252280" w:rsidP="00D43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256</w:t>
            </w:r>
            <w:r w:rsidR="003F6904" w:rsidRPr="00B54A4B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1260" w:type="dxa"/>
          </w:tcPr>
          <w:p w14:paraId="5F2819FD" w14:textId="7B3D21B2" w:rsidR="00252280" w:rsidRPr="00B54A4B" w:rsidRDefault="00252280" w:rsidP="00D43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256</w:t>
            </w:r>
            <w:r w:rsidR="003F6904" w:rsidRPr="00B54A4B">
              <w:rPr>
                <w:rFonts w:ascii="Angsana New" w:hAnsi="Angsana New"/>
                <w:sz w:val="32"/>
                <w:szCs w:val="32"/>
              </w:rPr>
              <w:t>3</w:t>
            </w:r>
          </w:p>
        </w:tc>
        <w:tc>
          <w:tcPr>
            <w:tcW w:w="1260" w:type="dxa"/>
          </w:tcPr>
          <w:p w14:paraId="2079FAFE" w14:textId="5D50B46E" w:rsidR="00252280" w:rsidRPr="00B54A4B" w:rsidRDefault="00252280" w:rsidP="00D43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256</w:t>
            </w:r>
            <w:r w:rsidR="003F6904" w:rsidRPr="00B54A4B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1260" w:type="dxa"/>
          </w:tcPr>
          <w:p w14:paraId="029EB453" w14:textId="75313974" w:rsidR="00252280" w:rsidRPr="00B54A4B" w:rsidRDefault="00252280" w:rsidP="00D4399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256</w:t>
            </w:r>
            <w:r w:rsidR="003F6904" w:rsidRPr="00B54A4B">
              <w:rPr>
                <w:rFonts w:ascii="Angsana New" w:hAnsi="Angsana New"/>
                <w:sz w:val="32"/>
                <w:szCs w:val="32"/>
              </w:rPr>
              <w:t>3</w:t>
            </w:r>
          </w:p>
        </w:tc>
      </w:tr>
      <w:tr w:rsidR="003F6904" w:rsidRPr="00B54A4B" w14:paraId="790729DB" w14:textId="77777777" w:rsidTr="00310027">
        <w:tc>
          <w:tcPr>
            <w:tcW w:w="4050" w:type="dxa"/>
            <w:hideMark/>
          </w:tcPr>
          <w:p w14:paraId="5F2A0C5F" w14:textId="77777777" w:rsidR="003F6904" w:rsidRPr="00B54A4B" w:rsidRDefault="003F6904" w:rsidP="003F690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เงินสด</w:t>
            </w:r>
          </w:p>
        </w:tc>
        <w:tc>
          <w:tcPr>
            <w:tcW w:w="1260" w:type="dxa"/>
          </w:tcPr>
          <w:p w14:paraId="6B29738C" w14:textId="00DD189F" w:rsidR="003F6904" w:rsidRPr="00B54A4B" w:rsidRDefault="00902D50" w:rsidP="00310027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41</w:t>
            </w:r>
          </w:p>
        </w:tc>
        <w:tc>
          <w:tcPr>
            <w:tcW w:w="1260" w:type="dxa"/>
          </w:tcPr>
          <w:p w14:paraId="3042B64D" w14:textId="3C1D7976" w:rsidR="003F6904" w:rsidRPr="00B54A4B" w:rsidRDefault="003F6904" w:rsidP="00310027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46</w:t>
            </w:r>
          </w:p>
        </w:tc>
        <w:tc>
          <w:tcPr>
            <w:tcW w:w="1260" w:type="dxa"/>
          </w:tcPr>
          <w:p w14:paraId="0A5865F1" w14:textId="3FE761C6" w:rsidR="003F6904" w:rsidRPr="00B54A4B" w:rsidRDefault="00902D50" w:rsidP="00310027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2</w:t>
            </w:r>
          </w:p>
        </w:tc>
        <w:tc>
          <w:tcPr>
            <w:tcW w:w="1260" w:type="dxa"/>
          </w:tcPr>
          <w:p w14:paraId="7C4B8A57" w14:textId="7DAC901F" w:rsidR="003F6904" w:rsidRPr="00B54A4B" w:rsidRDefault="003F6904" w:rsidP="00310027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3</w:t>
            </w:r>
          </w:p>
        </w:tc>
      </w:tr>
      <w:tr w:rsidR="003F6904" w:rsidRPr="00B54A4B" w14:paraId="569515B8" w14:textId="77777777" w:rsidTr="00310027">
        <w:tc>
          <w:tcPr>
            <w:tcW w:w="4050" w:type="dxa"/>
            <w:hideMark/>
          </w:tcPr>
          <w:p w14:paraId="22DDB950" w14:textId="77777777" w:rsidR="003F6904" w:rsidRPr="00B54A4B" w:rsidRDefault="003F6904" w:rsidP="003F690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เงินฝากธนาคาร</w:t>
            </w:r>
          </w:p>
        </w:tc>
        <w:tc>
          <w:tcPr>
            <w:tcW w:w="1260" w:type="dxa"/>
          </w:tcPr>
          <w:p w14:paraId="2F1AE431" w14:textId="772826E9" w:rsidR="003F6904" w:rsidRPr="00B54A4B" w:rsidRDefault="00902D50" w:rsidP="00310027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91</w:t>
            </w:r>
            <w:r w:rsidRPr="00B54A4B">
              <w:rPr>
                <w:rFonts w:ascii="Angsana New" w:hAnsi="Angsana New"/>
                <w:sz w:val="32"/>
                <w:szCs w:val="32"/>
              </w:rPr>
              <w:t>,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>944</w:t>
            </w:r>
          </w:p>
        </w:tc>
        <w:tc>
          <w:tcPr>
            <w:tcW w:w="1260" w:type="dxa"/>
          </w:tcPr>
          <w:p w14:paraId="35B0F322" w14:textId="39E29AAF" w:rsidR="003F6904" w:rsidRPr="00B54A4B" w:rsidRDefault="003F6904" w:rsidP="00310027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50,575</w:t>
            </w:r>
          </w:p>
        </w:tc>
        <w:tc>
          <w:tcPr>
            <w:tcW w:w="1260" w:type="dxa"/>
          </w:tcPr>
          <w:p w14:paraId="606C3631" w14:textId="2AE70F03" w:rsidR="003F6904" w:rsidRPr="00B54A4B" w:rsidRDefault="00DE4D26" w:rsidP="00310027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24,104</w:t>
            </w:r>
          </w:p>
        </w:tc>
        <w:tc>
          <w:tcPr>
            <w:tcW w:w="1260" w:type="dxa"/>
          </w:tcPr>
          <w:p w14:paraId="3267E3A6" w14:textId="0E96CD3A" w:rsidR="003F6904" w:rsidRPr="00B54A4B" w:rsidRDefault="003F6904" w:rsidP="00310027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16,169</w:t>
            </w:r>
          </w:p>
        </w:tc>
      </w:tr>
      <w:tr w:rsidR="003F6904" w:rsidRPr="00B54A4B" w14:paraId="64E12C53" w14:textId="77777777" w:rsidTr="00310027">
        <w:tc>
          <w:tcPr>
            <w:tcW w:w="4050" w:type="dxa"/>
            <w:hideMark/>
          </w:tcPr>
          <w:p w14:paraId="306F1973" w14:textId="77777777" w:rsidR="003F6904" w:rsidRPr="00B54A4B" w:rsidRDefault="003F6904" w:rsidP="003F690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260" w:type="dxa"/>
          </w:tcPr>
          <w:p w14:paraId="31300FF1" w14:textId="5E0D71B8" w:rsidR="003F6904" w:rsidRPr="00B54A4B" w:rsidRDefault="00902D50" w:rsidP="00310027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91</w:t>
            </w:r>
            <w:r w:rsidRPr="00B54A4B">
              <w:rPr>
                <w:rFonts w:ascii="Angsana New" w:hAnsi="Angsana New"/>
                <w:sz w:val="32"/>
                <w:szCs w:val="32"/>
              </w:rPr>
              <w:t>,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>985</w:t>
            </w:r>
          </w:p>
        </w:tc>
        <w:tc>
          <w:tcPr>
            <w:tcW w:w="1260" w:type="dxa"/>
          </w:tcPr>
          <w:p w14:paraId="1BE06F1D" w14:textId="6AE877BA" w:rsidR="003F6904" w:rsidRPr="00B54A4B" w:rsidRDefault="003F6904" w:rsidP="00310027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50,621</w:t>
            </w:r>
          </w:p>
        </w:tc>
        <w:tc>
          <w:tcPr>
            <w:tcW w:w="1260" w:type="dxa"/>
          </w:tcPr>
          <w:p w14:paraId="0C1367DB" w14:textId="39BCDE7A" w:rsidR="003F6904" w:rsidRPr="00B54A4B" w:rsidRDefault="00DE4D26" w:rsidP="00310027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24,106</w:t>
            </w:r>
          </w:p>
        </w:tc>
        <w:tc>
          <w:tcPr>
            <w:tcW w:w="1260" w:type="dxa"/>
          </w:tcPr>
          <w:p w14:paraId="5F83F880" w14:textId="5C1D2E6B" w:rsidR="003F6904" w:rsidRPr="00B54A4B" w:rsidRDefault="003F6904" w:rsidP="00310027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16,172</w:t>
            </w:r>
          </w:p>
        </w:tc>
      </w:tr>
    </w:tbl>
    <w:p w14:paraId="7D904B52" w14:textId="10E36624" w:rsidR="0071080A" w:rsidRPr="00B54A4B" w:rsidRDefault="0069400A" w:rsidP="00DC1A76">
      <w:pPr>
        <w:spacing w:before="240" w:after="12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310027">
        <w:rPr>
          <w:rFonts w:ascii="Angsana New" w:hAnsi="Angsana New"/>
          <w:spacing w:val="-3"/>
          <w:sz w:val="32"/>
          <w:szCs w:val="32"/>
          <w:cs/>
        </w:rPr>
        <w:t xml:space="preserve">ณ วันที่ </w:t>
      </w:r>
      <w:r w:rsidRPr="00310027">
        <w:rPr>
          <w:rFonts w:ascii="Angsana New" w:hAnsi="Angsana New"/>
          <w:spacing w:val="-3"/>
          <w:sz w:val="32"/>
          <w:szCs w:val="32"/>
        </w:rPr>
        <w:t>31</w:t>
      </w:r>
      <w:r w:rsidRPr="00310027">
        <w:rPr>
          <w:rFonts w:ascii="Angsana New" w:hAnsi="Angsana New"/>
          <w:spacing w:val="-3"/>
          <w:sz w:val="32"/>
          <w:szCs w:val="32"/>
          <w:cs/>
        </w:rPr>
        <w:t xml:space="preserve"> ธันวาคม </w:t>
      </w:r>
      <w:r w:rsidR="00252280" w:rsidRPr="00310027">
        <w:rPr>
          <w:rFonts w:ascii="Angsana New" w:hAnsi="Angsana New"/>
          <w:spacing w:val="-3"/>
          <w:sz w:val="32"/>
          <w:szCs w:val="32"/>
        </w:rPr>
        <w:t>256</w:t>
      </w:r>
      <w:r w:rsidR="003F6904" w:rsidRPr="00310027">
        <w:rPr>
          <w:rFonts w:ascii="Angsana New" w:hAnsi="Angsana New"/>
          <w:spacing w:val="-3"/>
          <w:sz w:val="32"/>
          <w:szCs w:val="32"/>
        </w:rPr>
        <w:t>4</w:t>
      </w:r>
      <w:r w:rsidRPr="00310027">
        <w:rPr>
          <w:rFonts w:ascii="Angsana New" w:hAnsi="Angsana New"/>
          <w:spacing w:val="-3"/>
          <w:sz w:val="32"/>
          <w:szCs w:val="32"/>
        </w:rPr>
        <w:t xml:space="preserve"> </w:t>
      </w:r>
      <w:r w:rsidR="00310027" w:rsidRPr="00310027">
        <w:rPr>
          <w:rFonts w:ascii="Angsana New" w:hAnsi="Angsana New" w:hint="cs"/>
          <w:spacing w:val="-3"/>
          <w:sz w:val="32"/>
          <w:szCs w:val="32"/>
          <w:cs/>
        </w:rPr>
        <w:t xml:space="preserve">และ </w:t>
      </w:r>
      <w:r w:rsidR="00310027" w:rsidRPr="00310027">
        <w:rPr>
          <w:rFonts w:ascii="Angsana New" w:hAnsi="Angsana New"/>
          <w:spacing w:val="-3"/>
          <w:sz w:val="32"/>
          <w:szCs w:val="32"/>
        </w:rPr>
        <w:t xml:space="preserve">2563 </w:t>
      </w:r>
      <w:r w:rsidRPr="00310027">
        <w:rPr>
          <w:rFonts w:ascii="Angsana New" w:hAnsi="Angsana New"/>
          <w:spacing w:val="-3"/>
          <w:sz w:val="32"/>
          <w:szCs w:val="32"/>
          <w:cs/>
        </w:rPr>
        <w:t xml:space="preserve">เงินฝากออมทรัพย์มีอัตราดอกเบี้ยระหว่างร้อยละ </w:t>
      </w:r>
      <w:r w:rsidR="00DE4D26" w:rsidRPr="00310027">
        <w:rPr>
          <w:rFonts w:ascii="Angsana New" w:hAnsi="Angsana New"/>
          <w:spacing w:val="-3"/>
          <w:sz w:val="32"/>
          <w:szCs w:val="32"/>
        </w:rPr>
        <w:t>0.05</w:t>
      </w:r>
      <w:r w:rsidR="00357710" w:rsidRPr="00310027">
        <w:rPr>
          <w:rFonts w:ascii="Angsana New" w:hAnsi="Angsana New"/>
          <w:spacing w:val="-3"/>
          <w:sz w:val="32"/>
          <w:szCs w:val="32"/>
        </w:rPr>
        <w:t xml:space="preserve"> - </w:t>
      </w:r>
      <w:r w:rsidR="00DE4D26" w:rsidRPr="00310027">
        <w:rPr>
          <w:rFonts w:ascii="Angsana New" w:hAnsi="Angsana New"/>
          <w:spacing w:val="-3"/>
          <w:sz w:val="32"/>
          <w:szCs w:val="32"/>
        </w:rPr>
        <w:t>0.25</w:t>
      </w:r>
      <w:r w:rsidR="00357710" w:rsidRPr="00310027">
        <w:rPr>
          <w:rFonts w:ascii="Angsana New" w:hAnsi="Angsana New"/>
          <w:spacing w:val="-3"/>
          <w:sz w:val="32"/>
          <w:szCs w:val="32"/>
          <w:cs/>
        </w:rPr>
        <w:t xml:space="preserve"> </w:t>
      </w:r>
      <w:r w:rsidRPr="00310027">
        <w:rPr>
          <w:rFonts w:ascii="Angsana New" w:hAnsi="Angsana New"/>
          <w:spacing w:val="-3"/>
          <w:sz w:val="32"/>
          <w:szCs w:val="32"/>
          <w:cs/>
        </w:rPr>
        <w:t>ต่อ</w:t>
      </w:r>
      <w:r w:rsidR="00310027" w:rsidRPr="00310027">
        <w:rPr>
          <w:rFonts w:ascii="Angsana New" w:hAnsi="Angsana New" w:hint="cs"/>
          <w:spacing w:val="-3"/>
          <w:sz w:val="32"/>
          <w:szCs w:val="32"/>
          <w:cs/>
        </w:rPr>
        <w:t>ปี</w:t>
      </w:r>
      <w:r w:rsidR="00BA3E54" w:rsidRPr="00B54A4B">
        <w:rPr>
          <w:rFonts w:ascii="Angsana New" w:hAnsi="Angsana New"/>
          <w:sz w:val="32"/>
          <w:szCs w:val="32"/>
          <w:cs/>
        </w:rPr>
        <w:t xml:space="preserve"> </w:t>
      </w:r>
      <w:r w:rsidR="00381A6A" w:rsidRPr="00B54A4B">
        <w:rPr>
          <w:rFonts w:ascii="Angsana New" w:hAnsi="Angsana New"/>
          <w:sz w:val="32"/>
          <w:szCs w:val="32"/>
          <w:cs/>
        </w:rPr>
        <w:t>(</w:t>
      </w:r>
      <w:r w:rsidR="003B05BC" w:rsidRPr="00B54A4B">
        <w:rPr>
          <w:rFonts w:ascii="Angsana New" w:hAnsi="Angsana New"/>
          <w:sz w:val="32"/>
          <w:szCs w:val="32"/>
          <w:cs/>
        </w:rPr>
        <w:t>เฉพาะของบริษัทฯ</w:t>
      </w:r>
      <w:r w:rsidR="004D0E73" w:rsidRPr="00B54A4B">
        <w:rPr>
          <w:rFonts w:ascii="Angsana New" w:hAnsi="Angsana New"/>
          <w:sz w:val="32"/>
          <w:szCs w:val="32"/>
        </w:rPr>
        <w:t>:</w:t>
      </w:r>
      <w:r w:rsidR="004D0E73" w:rsidRPr="00B54A4B">
        <w:rPr>
          <w:rFonts w:ascii="Angsana New" w:hAnsi="Angsana New"/>
          <w:sz w:val="32"/>
          <w:szCs w:val="32"/>
          <w:cs/>
        </w:rPr>
        <w:t xml:space="preserve"> ร้อยละ </w:t>
      </w:r>
      <w:r w:rsidR="00DE4D26" w:rsidRPr="00B54A4B">
        <w:rPr>
          <w:rFonts w:ascii="Angsana New" w:hAnsi="Angsana New"/>
          <w:sz w:val="32"/>
          <w:szCs w:val="32"/>
        </w:rPr>
        <w:t>0.05</w:t>
      </w:r>
      <w:r w:rsidR="00FE2D6A" w:rsidRPr="00B54A4B">
        <w:rPr>
          <w:rFonts w:ascii="Angsana New" w:hAnsi="Angsana New"/>
          <w:sz w:val="32"/>
          <w:szCs w:val="32"/>
        </w:rPr>
        <w:t xml:space="preserve"> </w:t>
      </w:r>
      <w:r w:rsidR="00FE2D6A" w:rsidRPr="00B54A4B">
        <w:rPr>
          <w:rFonts w:ascii="Angsana New" w:hAnsi="Angsana New"/>
          <w:sz w:val="32"/>
          <w:szCs w:val="32"/>
          <w:cs/>
        </w:rPr>
        <w:t>ต่อปี</w:t>
      </w:r>
      <w:r w:rsidR="004D0E73" w:rsidRPr="00B54A4B">
        <w:rPr>
          <w:rFonts w:ascii="Angsana New" w:hAnsi="Angsana New"/>
          <w:sz w:val="32"/>
          <w:szCs w:val="32"/>
          <w:cs/>
        </w:rPr>
        <w:t xml:space="preserve">) </w:t>
      </w:r>
    </w:p>
    <w:p w14:paraId="7F625AAF" w14:textId="3328F21E" w:rsidR="0091780C" w:rsidRPr="00B54A4B" w:rsidRDefault="00AA2505" w:rsidP="00DC1A76">
      <w:pPr>
        <w:tabs>
          <w:tab w:val="right" w:pos="7280"/>
          <w:tab w:val="right" w:pos="8540"/>
        </w:tabs>
        <w:spacing w:before="120" w:line="400" w:lineRule="exact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t>8</w:t>
      </w:r>
      <w:r w:rsidR="0091780C" w:rsidRPr="00B54A4B">
        <w:rPr>
          <w:rFonts w:ascii="Angsana New" w:hAnsi="Angsana New"/>
          <w:b/>
          <w:bCs/>
          <w:sz w:val="32"/>
          <w:szCs w:val="32"/>
        </w:rPr>
        <w:t>.</w:t>
      </w:r>
      <w:r w:rsidR="0091780C" w:rsidRPr="00B54A4B">
        <w:rPr>
          <w:rFonts w:ascii="Angsana New" w:hAnsi="Angsana New"/>
          <w:b/>
          <w:bCs/>
          <w:sz w:val="32"/>
          <w:szCs w:val="32"/>
        </w:rPr>
        <w:tab/>
      </w:r>
      <w:r w:rsidR="0091780C" w:rsidRPr="00B54A4B">
        <w:rPr>
          <w:rFonts w:ascii="Angsana New" w:hAnsi="Angsana New"/>
          <w:b/>
          <w:bCs/>
          <w:sz w:val="32"/>
          <w:szCs w:val="32"/>
          <w:cs/>
        </w:rPr>
        <w:t>ลูกหนี้การค้าและลูกหนี้อื่น</w:t>
      </w:r>
    </w:p>
    <w:tbl>
      <w:tblPr>
        <w:tblStyle w:val="TableGrid"/>
        <w:tblW w:w="909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0"/>
        <w:gridCol w:w="1260"/>
        <w:gridCol w:w="1260"/>
        <w:gridCol w:w="1260"/>
        <w:gridCol w:w="1260"/>
      </w:tblGrid>
      <w:tr w:rsidR="00E70CBB" w:rsidRPr="00B54A4B" w14:paraId="7E43D952" w14:textId="77777777" w:rsidTr="00740A72">
        <w:trPr>
          <w:tblHeader/>
        </w:trPr>
        <w:tc>
          <w:tcPr>
            <w:tcW w:w="4050" w:type="dxa"/>
          </w:tcPr>
          <w:p w14:paraId="7B3DF5BD" w14:textId="77777777" w:rsidR="00E70CBB" w:rsidRPr="00B54A4B" w:rsidRDefault="00E70CBB" w:rsidP="00830CE3">
            <w:pPr>
              <w:spacing w:line="380" w:lineRule="exact"/>
              <w:ind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ab/>
            </w:r>
            <w:r w:rsidRPr="00B54A4B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B54A4B">
              <w:rPr>
                <w:rFonts w:ascii="Angsana New" w:hAnsi="Angsana New"/>
                <w:sz w:val="28"/>
                <w:szCs w:val="28"/>
              </w:rPr>
              <w:tab/>
            </w:r>
          </w:p>
        </w:tc>
        <w:tc>
          <w:tcPr>
            <w:tcW w:w="2520" w:type="dxa"/>
            <w:gridSpan w:val="2"/>
          </w:tcPr>
          <w:p w14:paraId="130951C4" w14:textId="77777777" w:rsidR="00E70CBB" w:rsidRPr="00B54A4B" w:rsidRDefault="00E70CBB" w:rsidP="00830CE3">
            <w:pPr>
              <w:spacing w:line="380" w:lineRule="exact"/>
              <w:ind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14:paraId="67929AA7" w14:textId="77777777" w:rsidR="00E70CBB" w:rsidRPr="00B54A4B" w:rsidRDefault="00E70CBB" w:rsidP="00740A72">
            <w:pPr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(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B54A4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B54A4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E70CBB" w:rsidRPr="00B54A4B" w14:paraId="0A18714E" w14:textId="77777777" w:rsidTr="00740A72">
        <w:trPr>
          <w:tblHeader/>
        </w:trPr>
        <w:tc>
          <w:tcPr>
            <w:tcW w:w="4050" w:type="dxa"/>
          </w:tcPr>
          <w:p w14:paraId="0BF52B22" w14:textId="77777777" w:rsidR="00E70CBB" w:rsidRPr="00B54A4B" w:rsidRDefault="00E70CBB" w:rsidP="00830CE3">
            <w:pPr>
              <w:spacing w:line="380" w:lineRule="exact"/>
              <w:ind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14:paraId="57847311" w14:textId="77777777" w:rsidR="00E70CBB" w:rsidRPr="00B54A4B" w:rsidRDefault="00E70CBB" w:rsidP="00830CE3">
            <w:pPr>
              <w:pBdr>
                <w:bottom w:val="single" w:sz="6" w:space="1" w:color="auto"/>
              </w:pBdr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0F3F4A77" w14:textId="77777777" w:rsidR="00E70CBB" w:rsidRPr="00B54A4B" w:rsidRDefault="00E70CBB" w:rsidP="00830CE3">
            <w:pPr>
              <w:pBdr>
                <w:bottom w:val="single" w:sz="6" w:space="1" w:color="auto"/>
              </w:pBdr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52280" w:rsidRPr="00B54A4B" w14:paraId="7A139183" w14:textId="77777777" w:rsidTr="00740A72">
        <w:trPr>
          <w:tblHeader/>
        </w:trPr>
        <w:tc>
          <w:tcPr>
            <w:tcW w:w="4050" w:type="dxa"/>
          </w:tcPr>
          <w:p w14:paraId="66BF680B" w14:textId="77777777" w:rsidR="00252280" w:rsidRPr="00B54A4B" w:rsidRDefault="00252280" w:rsidP="00830CE3">
            <w:pPr>
              <w:spacing w:line="380" w:lineRule="exact"/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60" w:type="dxa"/>
          </w:tcPr>
          <w:p w14:paraId="58075C5D" w14:textId="0B75ACDB" w:rsidR="00252280" w:rsidRPr="00B54A4B" w:rsidRDefault="00252280" w:rsidP="00830C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</w:t>
            </w:r>
            <w:r w:rsidR="00740A72" w:rsidRPr="00B54A4B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14:paraId="2D6F4AFB" w14:textId="6DA49FBC" w:rsidR="00252280" w:rsidRPr="00B54A4B" w:rsidRDefault="00252280" w:rsidP="00830C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</w:t>
            </w:r>
            <w:r w:rsidR="00740A72" w:rsidRPr="00B54A4B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14:paraId="219C47F1" w14:textId="54D6A38A" w:rsidR="00252280" w:rsidRPr="00B54A4B" w:rsidRDefault="00252280" w:rsidP="00830C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</w:t>
            </w:r>
            <w:r w:rsidR="00740A72" w:rsidRPr="00B54A4B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14:paraId="0380AA58" w14:textId="2454D972" w:rsidR="00252280" w:rsidRPr="00B54A4B" w:rsidRDefault="00252280" w:rsidP="00830C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</w:t>
            </w:r>
            <w:r w:rsidR="00740A72" w:rsidRPr="00B54A4B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4D0E73" w:rsidRPr="00B54A4B" w14:paraId="351CDCFD" w14:textId="77777777" w:rsidTr="00740A72">
        <w:tc>
          <w:tcPr>
            <w:tcW w:w="4050" w:type="dxa"/>
          </w:tcPr>
          <w:p w14:paraId="6A514049" w14:textId="77777777" w:rsidR="004D0E73" w:rsidRPr="00B54A4B" w:rsidRDefault="004D0E73" w:rsidP="00830CE3">
            <w:pPr>
              <w:spacing w:line="380" w:lineRule="exact"/>
              <w:ind w:right="-45"/>
              <w:jc w:val="thaiDistribute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u w:val="single"/>
                <w:cs/>
              </w:rPr>
              <w:t>ลูกหนี้การค้า</w:t>
            </w:r>
            <w:r w:rsidRPr="00B54A4B">
              <w:rPr>
                <w:rFonts w:ascii="Angsana New" w:hAnsi="Angsana New"/>
                <w:sz w:val="28"/>
                <w:szCs w:val="28"/>
                <w:u w:val="single"/>
              </w:rPr>
              <w:t xml:space="preserve"> - </w:t>
            </w:r>
            <w:r w:rsidRPr="00B54A4B">
              <w:rPr>
                <w:rFonts w:ascii="Angsana New" w:hAnsi="Angsana New"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60" w:type="dxa"/>
          </w:tcPr>
          <w:p w14:paraId="4A1C1AD8" w14:textId="77777777" w:rsidR="004D0E73" w:rsidRPr="00B54A4B" w:rsidRDefault="004D0E73" w:rsidP="00830CE3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14:paraId="333EA0A5" w14:textId="77777777" w:rsidR="004D0E73" w:rsidRPr="00B54A4B" w:rsidRDefault="004D0E73" w:rsidP="00830CE3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14:paraId="04A59B0F" w14:textId="77777777" w:rsidR="004D0E73" w:rsidRPr="00B54A4B" w:rsidRDefault="004D0E73" w:rsidP="00830CE3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14:paraId="603A3C01" w14:textId="77777777" w:rsidR="004D0E73" w:rsidRPr="00B54A4B" w:rsidRDefault="004D0E73" w:rsidP="00830CE3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70CBB" w:rsidRPr="00B54A4B" w14:paraId="7AB96762" w14:textId="77777777" w:rsidTr="00740A72">
        <w:tc>
          <w:tcPr>
            <w:tcW w:w="4050" w:type="dxa"/>
          </w:tcPr>
          <w:p w14:paraId="2F569B98" w14:textId="77777777" w:rsidR="00E70CBB" w:rsidRPr="00B54A4B" w:rsidRDefault="00E70CBB" w:rsidP="00830CE3">
            <w:pPr>
              <w:spacing w:line="380" w:lineRule="exact"/>
              <w:ind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260" w:type="dxa"/>
            <w:vAlign w:val="bottom"/>
          </w:tcPr>
          <w:p w14:paraId="289BED36" w14:textId="77777777" w:rsidR="00E70CBB" w:rsidRPr="00B54A4B" w:rsidRDefault="00E70CBB" w:rsidP="00830CE3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00E8060A" w14:textId="77777777" w:rsidR="00E70CBB" w:rsidRPr="00B54A4B" w:rsidRDefault="00E70CBB" w:rsidP="00830CE3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03C63CE" w14:textId="77777777" w:rsidR="00E70CBB" w:rsidRPr="00B54A4B" w:rsidRDefault="00E70CBB" w:rsidP="00830CE3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07CDBC31" w14:textId="77777777" w:rsidR="00E70CBB" w:rsidRPr="00B54A4B" w:rsidRDefault="00E70CBB" w:rsidP="00830CE3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40A72" w:rsidRPr="00B54A4B" w14:paraId="0FC776C2" w14:textId="77777777" w:rsidTr="00740A72">
        <w:tc>
          <w:tcPr>
            <w:tcW w:w="4050" w:type="dxa"/>
          </w:tcPr>
          <w:p w14:paraId="35C014A9" w14:textId="77777777" w:rsidR="00740A72" w:rsidRPr="00B54A4B" w:rsidRDefault="00740A72" w:rsidP="00740A72">
            <w:pPr>
              <w:spacing w:line="380" w:lineRule="exact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60" w:type="dxa"/>
            <w:vAlign w:val="bottom"/>
          </w:tcPr>
          <w:p w14:paraId="24E56D30" w14:textId="4851F7C9" w:rsidR="00740A72" w:rsidRPr="00B54A4B" w:rsidRDefault="0072486B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  <w:lang w:val="en-ZW"/>
              </w:rPr>
            </w:pPr>
            <w:r w:rsidRPr="00B54A4B">
              <w:rPr>
                <w:rFonts w:ascii="Angsana New" w:hAnsi="Angsana New"/>
                <w:sz w:val="28"/>
                <w:szCs w:val="28"/>
                <w:lang w:val="en-ZW"/>
              </w:rPr>
              <w:t>36,615</w:t>
            </w:r>
          </w:p>
        </w:tc>
        <w:tc>
          <w:tcPr>
            <w:tcW w:w="1260" w:type="dxa"/>
            <w:vAlign w:val="bottom"/>
          </w:tcPr>
          <w:p w14:paraId="109AA375" w14:textId="650B1755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lang w:val="en-ZW"/>
              </w:rPr>
              <w:t>14,348</w:t>
            </w:r>
          </w:p>
        </w:tc>
        <w:tc>
          <w:tcPr>
            <w:tcW w:w="1260" w:type="dxa"/>
            <w:vAlign w:val="bottom"/>
          </w:tcPr>
          <w:p w14:paraId="177D6AE4" w14:textId="4066178D" w:rsidR="00740A72" w:rsidRPr="00B54A4B" w:rsidRDefault="003814C5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1,78</w:t>
            </w:r>
            <w:r w:rsidR="00DE4D26" w:rsidRPr="00B54A4B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1260" w:type="dxa"/>
            <w:vAlign w:val="bottom"/>
          </w:tcPr>
          <w:p w14:paraId="417A66D3" w14:textId="3FCE61BA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9,724</w:t>
            </w:r>
          </w:p>
        </w:tc>
      </w:tr>
      <w:tr w:rsidR="00740A72" w:rsidRPr="00B54A4B" w14:paraId="27523A52" w14:textId="77777777" w:rsidTr="00740A72">
        <w:tc>
          <w:tcPr>
            <w:tcW w:w="4050" w:type="dxa"/>
          </w:tcPr>
          <w:p w14:paraId="7223BC9A" w14:textId="77777777" w:rsidR="00740A72" w:rsidRPr="00B54A4B" w:rsidRDefault="00740A72" w:rsidP="00740A72">
            <w:pPr>
              <w:spacing w:line="380" w:lineRule="exact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260" w:type="dxa"/>
            <w:vAlign w:val="bottom"/>
          </w:tcPr>
          <w:p w14:paraId="60074EC3" w14:textId="77777777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365818F" w14:textId="77777777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82801F3" w14:textId="77777777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71DF8730" w14:textId="77777777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40A72" w:rsidRPr="00B54A4B" w14:paraId="1DD0EF7A" w14:textId="77777777" w:rsidTr="00740A72">
        <w:tc>
          <w:tcPr>
            <w:tcW w:w="4050" w:type="dxa"/>
          </w:tcPr>
          <w:p w14:paraId="18941543" w14:textId="77777777" w:rsidR="00740A72" w:rsidRPr="00B54A4B" w:rsidRDefault="00740A72" w:rsidP="00740A72">
            <w:pPr>
              <w:tabs>
                <w:tab w:val="left" w:pos="162"/>
              </w:tabs>
              <w:spacing w:line="38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ab/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 xml:space="preserve">ไม่เกิน </w:t>
            </w:r>
            <w:r w:rsidRPr="00B54A4B">
              <w:rPr>
                <w:rFonts w:ascii="Angsana New" w:hAnsi="Angsana New"/>
                <w:sz w:val="28"/>
                <w:szCs w:val="28"/>
              </w:rPr>
              <w:t>3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 xml:space="preserve"> เดือน</w:t>
            </w:r>
            <w:r w:rsidRPr="00B54A4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04006B08" w14:textId="6B313FB7" w:rsidR="00740A72" w:rsidRPr="00B54A4B" w:rsidRDefault="0072486B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11,388</w:t>
            </w:r>
          </w:p>
        </w:tc>
        <w:tc>
          <w:tcPr>
            <w:tcW w:w="1260" w:type="dxa"/>
            <w:vAlign w:val="bottom"/>
          </w:tcPr>
          <w:p w14:paraId="1F16D485" w14:textId="6E6231C6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7,955</w:t>
            </w:r>
          </w:p>
        </w:tc>
        <w:tc>
          <w:tcPr>
            <w:tcW w:w="1260" w:type="dxa"/>
            <w:vAlign w:val="bottom"/>
          </w:tcPr>
          <w:p w14:paraId="49E3B826" w14:textId="0BE712D6" w:rsidR="00740A72" w:rsidRPr="00B54A4B" w:rsidRDefault="003814C5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401C6EBC" w14:textId="58FC77B7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40A72" w:rsidRPr="00B54A4B" w14:paraId="0399FD4E" w14:textId="77777777" w:rsidTr="00740A72">
        <w:tc>
          <w:tcPr>
            <w:tcW w:w="4050" w:type="dxa"/>
          </w:tcPr>
          <w:p w14:paraId="737FD23D" w14:textId="77777777" w:rsidR="00740A72" w:rsidRPr="00B54A4B" w:rsidRDefault="00740A72" w:rsidP="00740A72">
            <w:pPr>
              <w:tabs>
                <w:tab w:val="left" w:pos="162"/>
              </w:tabs>
              <w:spacing w:line="38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ab/>
              <w:t xml:space="preserve">3 - 6 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260" w:type="dxa"/>
            <w:vAlign w:val="bottom"/>
          </w:tcPr>
          <w:p w14:paraId="09B173D6" w14:textId="5348E51C" w:rsidR="00740A72" w:rsidRPr="00B54A4B" w:rsidRDefault="0072486B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3,457</w:t>
            </w:r>
          </w:p>
        </w:tc>
        <w:tc>
          <w:tcPr>
            <w:tcW w:w="1260" w:type="dxa"/>
            <w:vAlign w:val="bottom"/>
          </w:tcPr>
          <w:p w14:paraId="77B58E03" w14:textId="02CB13DE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298</w:t>
            </w:r>
          </w:p>
        </w:tc>
        <w:tc>
          <w:tcPr>
            <w:tcW w:w="1260" w:type="dxa"/>
            <w:vAlign w:val="bottom"/>
          </w:tcPr>
          <w:p w14:paraId="0B160EEA" w14:textId="3ACA48B3" w:rsidR="00740A72" w:rsidRPr="00B54A4B" w:rsidRDefault="003814C5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6846EA5E" w14:textId="7D7B00BC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40A72" w:rsidRPr="00B54A4B" w14:paraId="082D5105" w14:textId="77777777" w:rsidTr="00740A72">
        <w:tc>
          <w:tcPr>
            <w:tcW w:w="4050" w:type="dxa"/>
          </w:tcPr>
          <w:p w14:paraId="4597550E" w14:textId="77777777" w:rsidR="00740A72" w:rsidRPr="00B54A4B" w:rsidRDefault="00740A72" w:rsidP="00740A72">
            <w:pPr>
              <w:tabs>
                <w:tab w:val="left" w:pos="162"/>
              </w:tabs>
              <w:spacing w:line="38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ab/>
              <w:t xml:space="preserve">6 - 12 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260" w:type="dxa"/>
            <w:vAlign w:val="bottom"/>
          </w:tcPr>
          <w:p w14:paraId="59A6CB02" w14:textId="03CF5431" w:rsidR="00740A72" w:rsidRPr="00B54A4B" w:rsidRDefault="0072486B" w:rsidP="00740A72">
            <w:pPr>
              <w:pBdr>
                <w:bottom w:val="single" w:sz="6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121</w:t>
            </w:r>
          </w:p>
        </w:tc>
        <w:tc>
          <w:tcPr>
            <w:tcW w:w="1260" w:type="dxa"/>
            <w:vAlign w:val="bottom"/>
          </w:tcPr>
          <w:p w14:paraId="6EC6EC28" w14:textId="190AC06E" w:rsidR="00740A72" w:rsidRPr="00B54A4B" w:rsidRDefault="00740A72" w:rsidP="00740A72">
            <w:pPr>
              <w:pBdr>
                <w:bottom w:val="single" w:sz="6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605EB1F7" w14:textId="7D53D443" w:rsidR="00740A72" w:rsidRPr="00B54A4B" w:rsidRDefault="003814C5" w:rsidP="00740A72">
            <w:pPr>
              <w:pBdr>
                <w:bottom w:val="single" w:sz="6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2BDE3F40" w14:textId="6966C54C" w:rsidR="00740A72" w:rsidRPr="00B54A4B" w:rsidRDefault="00740A72" w:rsidP="00740A72">
            <w:pPr>
              <w:pBdr>
                <w:bottom w:val="single" w:sz="6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40A72" w:rsidRPr="00B54A4B" w14:paraId="1A332829" w14:textId="77777777" w:rsidTr="00740A72">
        <w:tc>
          <w:tcPr>
            <w:tcW w:w="4050" w:type="dxa"/>
          </w:tcPr>
          <w:p w14:paraId="4D89ED54" w14:textId="77777777" w:rsidR="00740A72" w:rsidRPr="00B54A4B" w:rsidRDefault="00740A72" w:rsidP="00740A72">
            <w:pPr>
              <w:spacing w:line="380" w:lineRule="exact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</w:t>
            </w:r>
            <w:r w:rsidRPr="00B54A4B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260" w:type="dxa"/>
            <w:vAlign w:val="bottom"/>
          </w:tcPr>
          <w:p w14:paraId="3F62986A" w14:textId="662B69D8" w:rsidR="00740A72" w:rsidRPr="00B54A4B" w:rsidRDefault="0072486B" w:rsidP="00740A7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51,581</w:t>
            </w:r>
          </w:p>
        </w:tc>
        <w:tc>
          <w:tcPr>
            <w:tcW w:w="1260" w:type="dxa"/>
            <w:vAlign w:val="bottom"/>
          </w:tcPr>
          <w:p w14:paraId="447DFFBC" w14:textId="26E1BF52" w:rsidR="00740A72" w:rsidRPr="00B54A4B" w:rsidRDefault="00740A72" w:rsidP="00740A7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22,601</w:t>
            </w:r>
          </w:p>
        </w:tc>
        <w:tc>
          <w:tcPr>
            <w:tcW w:w="1260" w:type="dxa"/>
            <w:vAlign w:val="bottom"/>
          </w:tcPr>
          <w:p w14:paraId="30C8B859" w14:textId="1A50AF8A" w:rsidR="00740A72" w:rsidRPr="00B54A4B" w:rsidRDefault="003814C5" w:rsidP="00740A7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1,78</w:t>
            </w:r>
            <w:r w:rsidR="00DE4D26" w:rsidRPr="00B54A4B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1260" w:type="dxa"/>
            <w:vAlign w:val="bottom"/>
          </w:tcPr>
          <w:p w14:paraId="1F54FB23" w14:textId="2C1575AB" w:rsidR="00740A72" w:rsidRPr="00B54A4B" w:rsidRDefault="00740A72" w:rsidP="00740A7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9,724</w:t>
            </w:r>
          </w:p>
        </w:tc>
      </w:tr>
      <w:tr w:rsidR="00740A72" w:rsidRPr="00B54A4B" w14:paraId="4BADA3CA" w14:textId="77777777" w:rsidTr="00740A72">
        <w:trPr>
          <w:trHeight w:val="324"/>
        </w:trPr>
        <w:tc>
          <w:tcPr>
            <w:tcW w:w="4050" w:type="dxa"/>
          </w:tcPr>
          <w:p w14:paraId="4B3B68A4" w14:textId="638E1B8C" w:rsidR="00740A72" w:rsidRPr="00B54A4B" w:rsidRDefault="00740A72" w:rsidP="00740A72">
            <w:pPr>
              <w:spacing w:line="380" w:lineRule="exact"/>
              <w:ind w:right="-45"/>
              <w:jc w:val="thaiDistribute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u w:val="single"/>
                <w:cs/>
              </w:rPr>
              <w:t>ลูกหนี้การค้า</w:t>
            </w:r>
            <w:r w:rsidRPr="00B54A4B">
              <w:rPr>
                <w:rFonts w:ascii="Angsana New" w:hAnsi="Angsana New"/>
                <w:sz w:val="28"/>
                <w:szCs w:val="28"/>
                <w:u w:val="single"/>
              </w:rPr>
              <w:t xml:space="preserve"> - </w:t>
            </w:r>
            <w:r w:rsidRPr="00B54A4B">
              <w:rPr>
                <w:rFonts w:ascii="Angsana New" w:hAnsi="Angsana New"/>
                <w:sz w:val="28"/>
                <w:szCs w:val="28"/>
                <w:u w:val="single"/>
                <w:cs/>
              </w:rPr>
              <w:t>กิจการที่ไม่เกี่ยวข้องกัน</w:t>
            </w:r>
          </w:p>
        </w:tc>
        <w:tc>
          <w:tcPr>
            <w:tcW w:w="1260" w:type="dxa"/>
            <w:vAlign w:val="bottom"/>
          </w:tcPr>
          <w:p w14:paraId="412A49DF" w14:textId="77777777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0E60D83E" w14:textId="77777777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3454690A" w14:textId="77777777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254E660C" w14:textId="77777777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740A72" w:rsidRPr="00B54A4B" w14:paraId="49EA5465" w14:textId="77777777" w:rsidTr="00740A72">
        <w:tc>
          <w:tcPr>
            <w:tcW w:w="4050" w:type="dxa"/>
          </w:tcPr>
          <w:p w14:paraId="5B46C718" w14:textId="77777777" w:rsidR="00740A72" w:rsidRPr="00B54A4B" w:rsidRDefault="00740A72" w:rsidP="00740A72">
            <w:pPr>
              <w:spacing w:line="380" w:lineRule="exact"/>
              <w:ind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260" w:type="dxa"/>
            <w:vAlign w:val="bottom"/>
          </w:tcPr>
          <w:p w14:paraId="4550BE28" w14:textId="77777777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59BE796" w14:textId="77777777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09104448" w14:textId="77777777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0182904" w14:textId="77777777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40A72" w:rsidRPr="00B54A4B" w14:paraId="6E356F68" w14:textId="77777777" w:rsidTr="00740A72">
        <w:tc>
          <w:tcPr>
            <w:tcW w:w="4050" w:type="dxa"/>
          </w:tcPr>
          <w:p w14:paraId="3DB48DA5" w14:textId="77777777" w:rsidR="00740A72" w:rsidRPr="00B54A4B" w:rsidRDefault="00740A72" w:rsidP="00740A72">
            <w:pPr>
              <w:spacing w:line="380" w:lineRule="exact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60" w:type="dxa"/>
            <w:vAlign w:val="bottom"/>
          </w:tcPr>
          <w:p w14:paraId="52AABC72" w14:textId="0A17A7D3" w:rsidR="00740A72" w:rsidRPr="00B54A4B" w:rsidRDefault="003814C5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28,756</w:t>
            </w:r>
          </w:p>
        </w:tc>
        <w:tc>
          <w:tcPr>
            <w:tcW w:w="1260" w:type="dxa"/>
            <w:vAlign w:val="bottom"/>
          </w:tcPr>
          <w:p w14:paraId="7B0C4285" w14:textId="12029D44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10,561</w:t>
            </w:r>
          </w:p>
        </w:tc>
        <w:tc>
          <w:tcPr>
            <w:tcW w:w="1260" w:type="dxa"/>
            <w:vAlign w:val="bottom"/>
          </w:tcPr>
          <w:p w14:paraId="2060D1BE" w14:textId="14031B5C" w:rsidR="00740A72" w:rsidRPr="00B54A4B" w:rsidRDefault="003814C5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3D5B2F61" w14:textId="6D6E495A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24</w:t>
            </w:r>
          </w:p>
        </w:tc>
      </w:tr>
      <w:tr w:rsidR="00740A72" w:rsidRPr="00B54A4B" w14:paraId="63C9D9D2" w14:textId="77777777" w:rsidTr="00740A72">
        <w:tc>
          <w:tcPr>
            <w:tcW w:w="4050" w:type="dxa"/>
          </w:tcPr>
          <w:p w14:paraId="12FFDA73" w14:textId="77777777" w:rsidR="00740A72" w:rsidRPr="00B54A4B" w:rsidRDefault="00740A72" w:rsidP="00740A72">
            <w:pPr>
              <w:spacing w:line="380" w:lineRule="exact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260" w:type="dxa"/>
            <w:vAlign w:val="bottom"/>
          </w:tcPr>
          <w:p w14:paraId="7C6C3661" w14:textId="77777777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E6F27D0" w14:textId="77777777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9574B13" w14:textId="5A8CF703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4E8030D" w14:textId="77777777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40A72" w:rsidRPr="00B54A4B" w14:paraId="6CB5AD3A" w14:textId="77777777" w:rsidTr="00740A72">
        <w:tc>
          <w:tcPr>
            <w:tcW w:w="4050" w:type="dxa"/>
          </w:tcPr>
          <w:p w14:paraId="51B62DCC" w14:textId="77777777" w:rsidR="00740A72" w:rsidRPr="00B54A4B" w:rsidRDefault="00740A72" w:rsidP="00740A72">
            <w:pPr>
              <w:tabs>
                <w:tab w:val="left" w:pos="162"/>
              </w:tabs>
              <w:spacing w:line="38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ab/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 xml:space="preserve">ไม่เกิน </w:t>
            </w:r>
            <w:r w:rsidRPr="00B54A4B">
              <w:rPr>
                <w:rFonts w:ascii="Angsana New" w:hAnsi="Angsana New"/>
                <w:sz w:val="28"/>
                <w:szCs w:val="28"/>
              </w:rPr>
              <w:t>3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 xml:space="preserve"> เดือน</w:t>
            </w:r>
            <w:r w:rsidRPr="00B54A4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5507C326" w14:textId="7415EB88" w:rsidR="00740A72" w:rsidRPr="00B54A4B" w:rsidRDefault="003814C5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20,607</w:t>
            </w:r>
          </w:p>
        </w:tc>
        <w:tc>
          <w:tcPr>
            <w:tcW w:w="1260" w:type="dxa"/>
            <w:vAlign w:val="bottom"/>
          </w:tcPr>
          <w:p w14:paraId="25D6730E" w14:textId="0F71B585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2,862</w:t>
            </w:r>
          </w:p>
        </w:tc>
        <w:tc>
          <w:tcPr>
            <w:tcW w:w="1260" w:type="dxa"/>
            <w:vAlign w:val="bottom"/>
          </w:tcPr>
          <w:p w14:paraId="2F08A94B" w14:textId="563D4634" w:rsidR="00740A72" w:rsidRPr="00B54A4B" w:rsidRDefault="003814C5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7A53677A" w14:textId="30CF6502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15</w:t>
            </w:r>
          </w:p>
        </w:tc>
      </w:tr>
      <w:tr w:rsidR="00740A72" w:rsidRPr="00B54A4B" w14:paraId="3345A61C" w14:textId="77777777" w:rsidTr="00740A72">
        <w:tc>
          <w:tcPr>
            <w:tcW w:w="4050" w:type="dxa"/>
          </w:tcPr>
          <w:p w14:paraId="6E3C4ECB" w14:textId="7D9A89E6" w:rsidR="00740A72" w:rsidRPr="00B54A4B" w:rsidRDefault="00740A72" w:rsidP="00740A72">
            <w:pPr>
              <w:tabs>
                <w:tab w:val="left" w:pos="162"/>
              </w:tabs>
              <w:spacing w:line="380" w:lineRule="exact"/>
              <w:ind w:left="166" w:right="-45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 xml:space="preserve">3 - 6 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260" w:type="dxa"/>
            <w:vAlign w:val="bottom"/>
          </w:tcPr>
          <w:p w14:paraId="1AA7B177" w14:textId="4138F101" w:rsidR="00740A72" w:rsidRPr="00B54A4B" w:rsidRDefault="003814C5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5,596</w:t>
            </w:r>
          </w:p>
        </w:tc>
        <w:tc>
          <w:tcPr>
            <w:tcW w:w="1260" w:type="dxa"/>
            <w:vAlign w:val="bottom"/>
          </w:tcPr>
          <w:p w14:paraId="2E4FF57A" w14:textId="6EB9760D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631</w:t>
            </w:r>
          </w:p>
        </w:tc>
        <w:tc>
          <w:tcPr>
            <w:tcW w:w="1260" w:type="dxa"/>
            <w:vAlign w:val="bottom"/>
          </w:tcPr>
          <w:p w14:paraId="4C891B97" w14:textId="2EB082C5" w:rsidR="00740A72" w:rsidRPr="00B54A4B" w:rsidRDefault="003814C5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42F45AA1" w14:textId="2E818103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40A72" w:rsidRPr="00B54A4B" w14:paraId="644494A0" w14:textId="77777777" w:rsidTr="00740A72">
        <w:tc>
          <w:tcPr>
            <w:tcW w:w="4050" w:type="dxa"/>
          </w:tcPr>
          <w:p w14:paraId="10C3784B" w14:textId="1B1A084C" w:rsidR="00740A72" w:rsidRPr="00B54A4B" w:rsidRDefault="00740A72" w:rsidP="00740A72">
            <w:pPr>
              <w:tabs>
                <w:tab w:val="left" w:pos="162"/>
              </w:tabs>
              <w:spacing w:line="38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ab/>
              <w:t xml:space="preserve">6 - 12 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260" w:type="dxa"/>
            <w:vAlign w:val="bottom"/>
          </w:tcPr>
          <w:p w14:paraId="35EA9037" w14:textId="438DA635" w:rsidR="00740A72" w:rsidRPr="00B54A4B" w:rsidRDefault="003814C5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1,856</w:t>
            </w:r>
          </w:p>
        </w:tc>
        <w:tc>
          <w:tcPr>
            <w:tcW w:w="1260" w:type="dxa"/>
            <w:vAlign w:val="bottom"/>
          </w:tcPr>
          <w:p w14:paraId="02AB65F3" w14:textId="091895F5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2,134</w:t>
            </w:r>
          </w:p>
        </w:tc>
        <w:tc>
          <w:tcPr>
            <w:tcW w:w="1260" w:type="dxa"/>
            <w:vAlign w:val="bottom"/>
          </w:tcPr>
          <w:p w14:paraId="0472D833" w14:textId="07BB120F" w:rsidR="00740A72" w:rsidRPr="00B54A4B" w:rsidRDefault="003814C5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44DCC37E" w14:textId="45A3135E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40A72" w:rsidRPr="00B54A4B" w14:paraId="4B6371D5" w14:textId="77777777" w:rsidTr="00740A72">
        <w:tc>
          <w:tcPr>
            <w:tcW w:w="4050" w:type="dxa"/>
          </w:tcPr>
          <w:p w14:paraId="2DF0C754" w14:textId="175A5E34" w:rsidR="00740A72" w:rsidRPr="00B54A4B" w:rsidRDefault="00740A72" w:rsidP="00740A72">
            <w:pPr>
              <w:tabs>
                <w:tab w:val="left" w:pos="162"/>
              </w:tabs>
              <w:spacing w:line="38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ab/>
            </w: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 xml:space="preserve">มากกว่า </w:t>
            </w:r>
            <w:r w:rsidRPr="00B54A4B">
              <w:rPr>
                <w:rFonts w:ascii="Angsana New" w:hAnsi="Angsana New"/>
                <w:sz w:val="28"/>
                <w:szCs w:val="28"/>
              </w:rPr>
              <w:t xml:space="preserve">12 </w:t>
            </w: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260" w:type="dxa"/>
            <w:vAlign w:val="bottom"/>
          </w:tcPr>
          <w:p w14:paraId="091B9FB6" w14:textId="1CADFAD5" w:rsidR="00740A72" w:rsidRPr="00B54A4B" w:rsidRDefault="003814C5" w:rsidP="00740A72">
            <w:pPr>
              <w:pBdr>
                <w:bottom w:val="single" w:sz="6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2,165</w:t>
            </w:r>
          </w:p>
        </w:tc>
        <w:tc>
          <w:tcPr>
            <w:tcW w:w="1260" w:type="dxa"/>
            <w:vAlign w:val="bottom"/>
          </w:tcPr>
          <w:p w14:paraId="03CAB375" w14:textId="47DD56B1" w:rsidR="00740A72" w:rsidRPr="00B54A4B" w:rsidRDefault="00740A72" w:rsidP="00740A72">
            <w:pPr>
              <w:pBdr>
                <w:bottom w:val="single" w:sz="6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257</w:t>
            </w:r>
          </w:p>
        </w:tc>
        <w:tc>
          <w:tcPr>
            <w:tcW w:w="1260" w:type="dxa"/>
            <w:vAlign w:val="bottom"/>
          </w:tcPr>
          <w:p w14:paraId="125334AC" w14:textId="449597AF" w:rsidR="00740A72" w:rsidRPr="00B54A4B" w:rsidRDefault="003814C5" w:rsidP="00740A72">
            <w:pPr>
              <w:pBdr>
                <w:bottom w:val="single" w:sz="6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1D18618F" w14:textId="334CD0A9" w:rsidR="00740A72" w:rsidRPr="00B54A4B" w:rsidRDefault="00740A72" w:rsidP="00740A72">
            <w:pPr>
              <w:pBdr>
                <w:bottom w:val="single" w:sz="6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40A72" w:rsidRPr="00B54A4B" w14:paraId="25E2FC62" w14:textId="77777777" w:rsidTr="00740A72">
        <w:tc>
          <w:tcPr>
            <w:tcW w:w="4050" w:type="dxa"/>
          </w:tcPr>
          <w:p w14:paraId="3606A334" w14:textId="2E574C1A" w:rsidR="00740A72" w:rsidRPr="00B54A4B" w:rsidRDefault="00740A72" w:rsidP="00740A72">
            <w:pPr>
              <w:spacing w:line="380" w:lineRule="exact"/>
              <w:ind w:left="144" w:right="-45" w:hanging="14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vAlign w:val="bottom"/>
          </w:tcPr>
          <w:p w14:paraId="37AFDD01" w14:textId="0DE1B5A6" w:rsidR="00740A72" w:rsidRPr="00B54A4B" w:rsidRDefault="003814C5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58,980</w:t>
            </w:r>
          </w:p>
        </w:tc>
        <w:tc>
          <w:tcPr>
            <w:tcW w:w="1260" w:type="dxa"/>
            <w:vAlign w:val="bottom"/>
          </w:tcPr>
          <w:p w14:paraId="70BE4467" w14:textId="4EB30A96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16,445</w:t>
            </w:r>
          </w:p>
        </w:tc>
        <w:tc>
          <w:tcPr>
            <w:tcW w:w="1260" w:type="dxa"/>
            <w:vAlign w:val="bottom"/>
          </w:tcPr>
          <w:p w14:paraId="4E5329D7" w14:textId="39E8DF6E" w:rsidR="00740A72" w:rsidRPr="00B54A4B" w:rsidRDefault="003814C5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6778F1D9" w14:textId="4D11B488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39</w:t>
            </w:r>
          </w:p>
        </w:tc>
      </w:tr>
      <w:tr w:rsidR="00740A72" w:rsidRPr="00B54A4B" w14:paraId="65E8BE8B" w14:textId="77777777" w:rsidTr="00740A72">
        <w:tc>
          <w:tcPr>
            <w:tcW w:w="4050" w:type="dxa"/>
          </w:tcPr>
          <w:p w14:paraId="7B844358" w14:textId="6CB464D8" w:rsidR="00740A72" w:rsidRPr="00B54A4B" w:rsidRDefault="00740A72" w:rsidP="00740A72">
            <w:pPr>
              <w:spacing w:line="380" w:lineRule="exact"/>
              <w:ind w:left="144" w:right="-45" w:hanging="14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 w:rsidRPr="00B54A4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60" w:type="dxa"/>
            <w:vAlign w:val="bottom"/>
          </w:tcPr>
          <w:p w14:paraId="1C188F7E" w14:textId="141B3DBC" w:rsidR="00740A72" w:rsidRPr="00B54A4B" w:rsidRDefault="003814C5" w:rsidP="00740A7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(3,</w:t>
            </w:r>
            <w:r w:rsidR="009B7E14">
              <w:rPr>
                <w:rFonts w:ascii="Angsana New" w:hAnsi="Angsana New"/>
                <w:sz w:val="28"/>
                <w:szCs w:val="28"/>
              </w:rPr>
              <w:t>635</w:t>
            </w:r>
            <w:r w:rsidRPr="00B54A4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260" w:type="dxa"/>
            <w:vAlign w:val="bottom"/>
          </w:tcPr>
          <w:p w14:paraId="754591D6" w14:textId="2721EC9C" w:rsidR="00740A72" w:rsidRPr="00B54A4B" w:rsidRDefault="00740A72" w:rsidP="00740A7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(1,7</w:t>
            </w: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  <w:r w:rsidRPr="00B54A4B">
              <w:rPr>
                <w:rFonts w:ascii="Angsana New" w:hAnsi="Angsana New"/>
                <w:sz w:val="28"/>
                <w:szCs w:val="28"/>
              </w:rPr>
              <w:t>1)</w:t>
            </w:r>
          </w:p>
        </w:tc>
        <w:tc>
          <w:tcPr>
            <w:tcW w:w="1260" w:type="dxa"/>
            <w:vAlign w:val="bottom"/>
          </w:tcPr>
          <w:p w14:paraId="08F8C05F" w14:textId="35D0440C" w:rsidR="00740A72" w:rsidRPr="00B54A4B" w:rsidRDefault="003814C5" w:rsidP="00740A7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49F8B947" w14:textId="476CD1C6" w:rsidR="00740A72" w:rsidRPr="00B54A4B" w:rsidRDefault="00740A72" w:rsidP="00740A7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40A72" w:rsidRPr="00B54A4B" w14:paraId="589F4C85" w14:textId="77777777" w:rsidTr="00740A72">
        <w:tc>
          <w:tcPr>
            <w:tcW w:w="4050" w:type="dxa"/>
          </w:tcPr>
          <w:p w14:paraId="08C3325F" w14:textId="72D87546" w:rsidR="00740A72" w:rsidRPr="00B54A4B" w:rsidRDefault="00740A72" w:rsidP="00740A72">
            <w:pPr>
              <w:spacing w:line="380" w:lineRule="exact"/>
              <w:ind w:left="144" w:right="-45" w:hanging="14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รวมลูกหนี้การค้า</w:t>
            </w:r>
            <w:r w:rsidR="00310027">
              <w:rPr>
                <w:rFonts w:ascii="Angsana New" w:hAnsi="Angsana New" w:hint="cs"/>
                <w:sz w:val="28"/>
                <w:szCs w:val="28"/>
                <w:cs/>
              </w:rPr>
              <w:t xml:space="preserve"> - </w:t>
            </w: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กิจการที่ไม่เกี่ยวข้องกัน</w:t>
            </w:r>
          </w:p>
        </w:tc>
        <w:tc>
          <w:tcPr>
            <w:tcW w:w="1260" w:type="dxa"/>
            <w:vAlign w:val="bottom"/>
          </w:tcPr>
          <w:p w14:paraId="43700D40" w14:textId="0EADE806" w:rsidR="00740A72" w:rsidRPr="00B54A4B" w:rsidRDefault="003814C5" w:rsidP="00740A7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55,</w:t>
            </w:r>
            <w:r w:rsidR="009B7E14">
              <w:rPr>
                <w:rFonts w:ascii="Angsana New" w:hAnsi="Angsana New"/>
                <w:sz w:val="28"/>
                <w:szCs w:val="28"/>
              </w:rPr>
              <w:t>345</w:t>
            </w:r>
          </w:p>
        </w:tc>
        <w:tc>
          <w:tcPr>
            <w:tcW w:w="1260" w:type="dxa"/>
            <w:vAlign w:val="bottom"/>
          </w:tcPr>
          <w:p w14:paraId="3CB92691" w14:textId="2DA1D558" w:rsidR="00740A72" w:rsidRPr="00B54A4B" w:rsidRDefault="00740A72" w:rsidP="00740A7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14,674</w:t>
            </w:r>
          </w:p>
        </w:tc>
        <w:tc>
          <w:tcPr>
            <w:tcW w:w="1260" w:type="dxa"/>
            <w:vAlign w:val="bottom"/>
          </w:tcPr>
          <w:p w14:paraId="26096C1C" w14:textId="11CF45F9" w:rsidR="00740A72" w:rsidRPr="00B54A4B" w:rsidRDefault="003814C5" w:rsidP="00740A7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52852312" w14:textId="20857EDB" w:rsidR="00740A72" w:rsidRPr="00B54A4B" w:rsidRDefault="00740A72" w:rsidP="00740A7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39</w:t>
            </w:r>
          </w:p>
        </w:tc>
      </w:tr>
      <w:tr w:rsidR="00740A72" w:rsidRPr="00B54A4B" w14:paraId="75E72E7C" w14:textId="77777777" w:rsidTr="00740A72">
        <w:tc>
          <w:tcPr>
            <w:tcW w:w="4050" w:type="dxa"/>
          </w:tcPr>
          <w:p w14:paraId="0FF8FA52" w14:textId="3C7C4E8C" w:rsidR="00740A72" w:rsidRPr="00B54A4B" w:rsidRDefault="00740A72" w:rsidP="00740A72">
            <w:pPr>
              <w:spacing w:line="380" w:lineRule="exact"/>
              <w:ind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</w:t>
            </w: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260" w:type="dxa"/>
            <w:vAlign w:val="bottom"/>
          </w:tcPr>
          <w:p w14:paraId="5DA7D089" w14:textId="79617EED" w:rsidR="00740A72" w:rsidRPr="00B54A4B" w:rsidRDefault="009B7E14" w:rsidP="00740A7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106,926</w:t>
            </w:r>
          </w:p>
        </w:tc>
        <w:tc>
          <w:tcPr>
            <w:tcW w:w="1260" w:type="dxa"/>
            <w:vAlign w:val="bottom"/>
          </w:tcPr>
          <w:p w14:paraId="09F8132E" w14:textId="0A0BFB97" w:rsidR="00740A72" w:rsidRPr="00B54A4B" w:rsidRDefault="00740A72" w:rsidP="00740A7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37,275</w:t>
            </w:r>
          </w:p>
        </w:tc>
        <w:tc>
          <w:tcPr>
            <w:tcW w:w="1260" w:type="dxa"/>
            <w:vAlign w:val="bottom"/>
          </w:tcPr>
          <w:p w14:paraId="0D048569" w14:textId="367BD33E" w:rsidR="00740A72" w:rsidRPr="00B54A4B" w:rsidRDefault="003814C5" w:rsidP="00740A7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1,78</w:t>
            </w:r>
            <w:r w:rsidR="00DE4D26" w:rsidRPr="00B54A4B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1260" w:type="dxa"/>
            <w:vAlign w:val="bottom"/>
          </w:tcPr>
          <w:p w14:paraId="017EBB61" w14:textId="588CA303" w:rsidR="00740A72" w:rsidRPr="00B54A4B" w:rsidRDefault="00740A72" w:rsidP="00740A7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9,763</w:t>
            </w:r>
          </w:p>
        </w:tc>
      </w:tr>
      <w:tr w:rsidR="00DE4D26" w:rsidRPr="00B54A4B" w14:paraId="415E199A" w14:textId="77777777" w:rsidTr="00740A72">
        <w:tc>
          <w:tcPr>
            <w:tcW w:w="4050" w:type="dxa"/>
          </w:tcPr>
          <w:p w14:paraId="3DDCB3F5" w14:textId="77777777" w:rsidR="00DE4D26" w:rsidRPr="00B54A4B" w:rsidRDefault="00DE4D26" w:rsidP="00740A72">
            <w:pPr>
              <w:tabs>
                <w:tab w:val="left" w:pos="162"/>
              </w:tabs>
              <w:spacing w:line="380" w:lineRule="exact"/>
              <w:ind w:right="-17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260" w:type="dxa"/>
            <w:vAlign w:val="bottom"/>
          </w:tcPr>
          <w:p w14:paraId="56F09585" w14:textId="77777777" w:rsidR="00DE4D26" w:rsidRPr="00B54A4B" w:rsidRDefault="00DE4D26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6A4EF26" w14:textId="77777777" w:rsidR="00DE4D26" w:rsidRPr="00B54A4B" w:rsidRDefault="00DE4D26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0776ADB" w14:textId="77777777" w:rsidR="00DE4D26" w:rsidRPr="00B54A4B" w:rsidRDefault="00DE4D26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04B3C88" w14:textId="77777777" w:rsidR="00DE4D26" w:rsidRPr="00B54A4B" w:rsidRDefault="00DE4D26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40A72" w:rsidRPr="00B54A4B" w14:paraId="5A602906" w14:textId="77777777" w:rsidTr="00740A72">
        <w:tc>
          <w:tcPr>
            <w:tcW w:w="4050" w:type="dxa"/>
          </w:tcPr>
          <w:p w14:paraId="40EF385E" w14:textId="77777777" w:rsidR="00740A72" w:rsidRPr="00B54A4B" w:rsidRDefault="00740A72" w:rsidP="00740A72">
            <w:pPr>
              <w:tabs>
                <w:tab w:val="left" w:pos="162"/>
              </w:tabs>
              <w:spacing w:line="380" w:lineRule="exact"/>
              <w:ind w:right="-17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u w:val="single"/>
                <w:cs/>
              </w:rPr>
              <w:lastRenderedPageBreak/>
              <w:t>ลูกหนี้อื่น</w:t>
            </w:r>
          </w:p>
        </w:tc>
        <w:tc>
          <w:tcPr>
            <w:tcW w:w="1260" w:type="dxa"/>
            <w:vAlign w:val="bottom"/>
          </w:tcPr>
          <w:p w14:paraId="34525420" w14:textId="77777777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57231A1" w14:textId="77777777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8E6DDCF" w14:textId="77777777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BD80C63" w14:textId="77777777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40A72" w:rsidRPr="00B54A4B" w14:paraId="1CDA4E40" w14:textId="77777777" w:rsidTr="00740A72">
        <w:tc>
          <w:tcPr>
            <w:tcW w:w="4050" w:type="dxa"/>
          </w:tcPr>
          <w:p w14:paraId="3612BD26" w14:textId="6A2607D8" w:rsidR="00740A72" w:rsidRPr="00B54A4B" w:rsidRDefault="00740A72" w:rsidP="00740A72">
            <w:pPr>
              <w:tabs>
                <w:tab w:val="left" w:pos="162"/>
              </w:tabs>
              <w:spacing w:line="380" w:lineRule="exact"/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เงินทดรองจ่าย</w:t>
            </w:r>
            <w:r w:rsidR="0085234E">
              <w:rPr>
                <w:rFonts w:ascii="Angsana New" w:hAnsi="Angsana New" w:hint="cs"/>
                <w:sz w:val="28"/>
                <w:szCs w:val="28"/>
                <w:cs/>
              </w:rPr>
              <w:t>แก่</w:t>
            </w:r>
            <w:r w:rsidR="00310027">
              <w:rPr>
                <w:rFonts w:ascii="Angsana New" w:hAnsi="Angsana New" w:hint="cs"/>
                <w:sz w:val="28"/>
                <w:szCs w:val="28"/>
                <w:cs/>
              </w:rPr>
              <w:t>กิจการที่ไม่เกี่ยวข้องกัน</w:t>
            </w:r>
          </w:p>
        </w:tc>
        <w:tc>
          <w:tcPr>
            <w:tcW w:w="1260" w:type="dxa"/>
            <w:vAlign w:val="bottom"/>
          </w:tcPr>
          <w:p w14:paraId="07EF18D9" w14:textId="71F2F0DF" w:rsidR="00740A72" w:rsidRPr="00B54A4B" w:rsidRDefault="003814C5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2,667</w:t>
            </w:r>
          </w:p>
        </w:tc>
        <w:tc>
          <w:tcPr>
            <w:tcW w:w="1260" w:type="dxa"/>
            <w:vAlign w:val="bottom"/>
          </w:tcPr>
          <w:p w14:paraId="7A98FF97" w14:textId="1FA7E890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360</w:t>
            </w:r>
          </w:p>
        </w:tc>
        <w:tc>
          <w:tcPr>
            <w:tcW w:w="1260" w:type="dxa"/>
            <w:vAlign w:val="bottom"/>
          </w:tcPr>
          <w:p w14:paraId="5A923DFD" w14:textId="42E035FA" w:rsidR="00740A72" w:rsidRPr="00B54A4B" w:rsidRDefault="003814C5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50</w:t>
            </w:r>
          </w:p>
        </w:tc>
        <w:tc>
          <w:tcPr>
            <w:tcW w:w="1260" w:type="dxa"/>
            <w:vAlign w:val="bottom"/>
          </w:tcPr>
          <w:p w14:paraId="3760EFBF" w14:textId="233D8084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740A72" w:rsidRPr="00B54A4B" w14:paraId="2865DE15" w14:textId="77777777" w:rsidTr="00740A72">
        <w:tc>
          <w:tcPr>
            <w:tcW w:w="4050" w:type="dxa"/>
          </w:tcPr>
          <w:p w14:paraId="7DF8BB3F" w14:textId="77777777" w:rsidR="00740A72" w:rsidRPr="00B54A4B" w:rsidRDefault="00740A72" w:rsidP="00740A72">
            <w:pPr>
              <w:spacing w:line="380" w:lineRule="exact"/>
              <w:ind w:right="-1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ดอกเบี้ยค้างรับจากกิจการที่เกี่ยวข้องกัน</w:t>
            </w:r>
          </w:p>
        </w:tc>
        <w:tc>
          <w:tcPr>
            <w:tcW w:w="1260" w:type="dxa"/>
            <w:vAlign w:val="bottom"/>
          </w:tcPr>
          <w:p w14:paraId="4A346376" w14:textId="100F9F1D" w:rsidR="00740A72" w:rsidRPr="00B54A4B" w:rsidRDefault="003814C5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56D87E35" w14:textId="789ECF06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4A6E9703" w14:textId="5B19C313" w:rsidR="00740A72" w:rsidRPr="00B54A4B" w:rsidRDefault="003814C5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14</w:t>
            </w:r>
          </w:p>
        </w:tc>
        <w:tc>
          <w:tcPr>
            <w:tcW w:w="1260" w:type="dxa"/>
            <w:vAlign w:val="bottom"/>
          </w:tcPr>
          <w:p w14:paraId="0FA42D2D" w14:textId="6033E03C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42</w:t>
            </w:r>
          </w:p>
        </w:tc>
      </w:tr>
      <w:tr w:rsidR="00740A72" w:rsidRPr="00B54A4B" w14:paraId="66032E8B" w14:textId="77777777" w:rsidTr="00740A72">
        <w:tc>
          <w:tcPr>
            <w:tcW w:w="4050" w:type="dxa"/>
          </w:tcPr>
          <w:p w14:paraId="67059116" w14:textId="77777777" w:rsidR="00740A72" w:rsidRPr="00B54A4B" w:rsidRDefault="00740A72" w:rsidP="00740A72">
            <w:pPr>
              <w:spacing w:line="380" w:lineRule="exact"/>
              <w:ind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รายได้ค้างรับจากกิจการที่เกี่ยวข้องกัน</w:t>
            </w:r>
          </w:p>
        </w:tc>
        <w:tc>
          <w:tcPr>
            <w:tcW w:w="1260" w:type="dxa"/>
            <w:vAlign w:val="bottom"/>
          </w:tcPr>
          <w:p w14:paraId="5B9BE171" w14:textId="7E85350C" w:rsidR="00740A72" w:rsidRPr="00B54A4B" w:rsidRDefault="003814C5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7,347</w:t>
            </w:r>
          </w:p>
        </w:tc>
        <w:tc>
          <w:tcPr>
            <w:tcW w:w="1260" w:type="dxa"/>
            <w:vAlign w:val="bottom"/>
          </w:tcPr>
          <w:p w14:paraId="06248DD6" w14:textId="61265512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14,332</w:t>
            </w:r>
          </w:p>
        </w:tc>
        <w:tc>
          <w:tcPr>
            <w:tcW w:w="1260" w:type="dxa"/>
            <w:vAlign w:val="bottom"/>
          </w:tcPr>
          <w:p w14:paraId="4361FFCB" w14:textId="3F451E14" w:rsidR="00740A72" w:rsidRPr="00B54A4B" w:rsidRDefault="00310027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462</w:t>
            </w:r>
          </w:p>
        </w:tc>
        <w:tc>
          <w:tcPr>
            <w:tcW w:w="1260" w:type="dxa"/>
            <w:vAlign w:val="bottom"/>
          </w:tcPr>
          <w:p w14:paraId="219ED94D" w14:textId="29D36371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40A72" w:rsidRPr="00B54A4B" w14:paraId="2641BF66" w14:textId="77777777" w:rsidTr="00740A72">
        <w:tc>
          <w:tcPr>
            <w:tcW w:w="4050" w:type="dxa"/>
          </w:tcPr>
          <w:p w14:paraId="231D86F4" w14:textId="77777777" w:rsidR="00740A72" w:rsidRPr="00B54A4B" w:rsidRDefault="00740A72" w:rsidP="00740A72">
            <w:pPr>
              <w:spacing w:line="380" w:lineRule="exact"/>
              <w:ind w:right="-1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รายได้ค้างรับจากกิจการที่ไม่เกี่ยวข้องกัน</w:t>
            </w:r>
          </w:p>
        </w:tc>
        <w:tc>
          <w:tcPr>
            <w:tcW w:w="1260" w:type="dxa"/>
            <w:vAlign w:val="bottom"/>
          </w:tcPr>
          <w:p w14:paraId="3ECF0D2A" w14:textId="3050C0EF" w:rsidR="00740A72" w:rsidRPr="00B54A4B" w:rsidRDefault="003814C5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1,577</w:t>
            </w:r>
          </w:p>
        </w:tc>
        <w:tc>
          <w:tcPr>
            <w:tcW w:w="1260" w:type="dxa"/>
            <w:vAlign w:val="bottom"/>
          </w:tcPr>
          <w:p w14:paraId="2838EBE3" w14:textId="420EBE1C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188</w:t>
            </w:r>
          </w:p>
        </w:tc>
        <w:tc>
          <w:tcPr>
            <w:tcW w:w="1260" w:type="dxa"/>
            <w:vAlign w:val="bottom"/>
          </w:tcPr>
          <w:p w14:paraId="2ABE1EF6" w14:textId="4FF3BF65" w:rsidR="00740A72" w:rsidRPr="00B54A4B" w:rsidRDefault="003814C5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5AB67F62" w14:textId="23648F27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81</w:t>
            </w:r>
          </w:p>
        </w:tc>
      </w:tr>
      <w:tr w:rsidR="00740A72" w:rsidRPr="00B54A4B" w14:paraId="48455403" w14:textId="77777777" w:rsidTr="00740A72">
        <w:tc>
          <w:tcPr>
            <w:tcW w:w="4050" w:type="dxa"/>
          </w:tcPr>
          <w:p w14:paraId="78574C13" w14:textId="4F1B6635" w:rsidR="00740A72" w:rsidRPr="00B54A4B" w:rsidRDefault="00740A72" w:rsidP="00740A72">
            <w:pPr>
              <w:spacing w:line="380" w:lineRule="exact"/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ค่าใช้จ่ายจ่ายล่วงหน้า</w:t>
            </w:r>
            <w:r w:rsidR="0085234E">
              <w:rPr>
                <w:rFonts w:ascii="Angsana New" w:hAnsi="Angsana New" w:hint="cs"/>
                <w:sz w:val="28"/>
                <w:szCs w:val="28"/>
                <w:cs/>
              </w:rPr>
              <w:t>แก่</w:t>
            </w:r>
            <w:r w:rsidR="00310027">
              <w:rPr>
                <w:rFonts w:ascii="Angsana New" w:hAnsi="Angsana New" w:hint="cs"/>
                <w:sz w:val="28"/>
                <w:szCs w:val="28"/>
                <w:cs/>
              </w:rPr>
              <w:t>กิจการที่ไม่เกี่ยวข้องกัน</w:t>
            </w:r>
          </w:p>
        </w:tc>
        <w:tc>
          <w:tcPr>
            <w:tcW w:w="1260" w:type="dxa"/>
            <w:vAlign w:val="bottom"/>
          </w:tcPr>
          <w:p w14:paraId="480E775A" w14:textId="749AC30D" w:rsidR="00740A72" w:rsidRPr="00B54A4B" w:rsidRDefault="003814C5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4,</w:t>
            </w:r>
            <w:r w:rsidR="007B6003">
              <w:rPr>
                <w:rFonts w:ascii="Angsana New" w:hAnsi="Angsana New"/>
                <w:sz w:val="28"/>
                <w:szCs w:val="28"/>
              </w:rPr>
              <w:t>095</w:t>
            </w:r>
          </w:p>
        </w:tc>
        <w:tc>
          <w:tcPr>
            <w:tcW w:w="1260" w:type="dxa"/>
            <w:vAlign w:val="bottom"/>
          </w:tcPr>
          <w:p w14:paraId="6E059AAC" w14:textId="7B9A7AD8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2,438</w:t>
            </w:r>
          </w:p>
        </w:tc>
        <w:tc>
          <w:tcPr>
            <w:tcW w:w="1260" w:type="dxa"/>
            <w:vAlign w:val="bottom"/>
          </w:tcPr>
          <w:p w14:paraId="680BB6A9" w14:textId="381670D7" w:rsidR="00740A72" w:rsidRPr="00B54A4B" w:rsidRDefault="003814C5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737</w:t>
            </w:r>
          </w:p>
        </w:tc>
        <w:tc>
          <w:tcPr>
            <w:tcW w:w="1260" w:type="dxa"/>
            <w:vAlign w:val="bottom"/>
          </w:tcPr>
          <w:p w14:paraId="246B6D1A" w14:textId="69F73284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335</w:t>
            </w:r>
          </w:p>
        </w:tc>
      </w:tr>
      <w:tr w:rsidR="00740A72" w:rsidRPr="00B54A4B" w14:paraId="0A8F965D" w14:textId="77777777" w:rsidTr="00740A72">
        <w:tc>
          <w:tcPr>
            <w:tcW w:w="4050" w:type="dxa"/>
          </w:tcPr>
          <w:p w14:paraId="43587C01" w14:textId="77777777" w:rsidR="00740A72" w:rsidRPr="00B54A4B" w:rsidRDefault="00740A72" w:rsidP="00740A72">
            <w:pPr>
              <w:spacing w:line="380" w:lineRule="exact"/>
              <w:ind w:right="-1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ลูกหนี้อื่น - กิจการที่เกี่ยวข้องกัน</w:t>
            </w:r>
          </w:p>
        </w:tc>
        <w:tc>
          <w:tcPr>
            <w:tcW w:w="1260" w:type="dxa"/>
            <w:vAlign w:val="bottom"/>
          </w:tcPr>
          <w:p w14:paraId="349A04EF" w14:textId="3893EC84" w:rsidR="00740A72" w:rsidRPr="00B54A4B" w:rsidRDefault="007B6003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1260" w:type="dxa"/>
            <w:vAlign w:val="bottom"/>
          </w:tcPr>
          <w:p w14:paraId="13BC251C" w14:textId="51C12CF5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33E8664F" w14:textId="5D008FAD" w:rsidR="00740A72" w:rsidRPr="00B54A4B" w:rsidRDefault="003814C5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54</w:t>
            </w:r>
          </w:p>
        </w:tc>
        <w:tc>
          <w:tcPr>
            <w:tcW w:w="1260" w:type="dxa"/>
            <w:vAlign w:val="bottom"/>
          </w:tcPr>
          <w:p w14:paraId="75A9B4F2" w14:textId="532D6B67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31</w:t>
            </w:r>
          </w:p>
        </w:tc>
      </w:tr>
      <w:tr w:rsidR="00740A72" w:rsidRPr="00B54A4B" w14:paraId="4A9F7462" w14:textId="77777777" w:rsidTr="00740A72">
        <w:tc>
          <w:tcPr>
            <w:tcW w:w="4050" w:type="dxa"/>
          </w:tcPr>
          <w:p w14:paraId="4188175F" w14:textId="77777777" w:rsidR="00740A72" w:rsidRPr="00B54A4B" w:rsidRDefault="00740A72" w:rsidP="00740A72">
            <w:pPr>
              <w:spacing w:line="380" w:lineRule="exact"/>
              <w:ind w:right="-1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ลูกหนี้อื่น - กิจการที่ไม่เกี่ยวข้องกัน</w:t>
            </w:r>
          </w:p>
        </w:tc>
        <w:tc>
          <w:tcPr>
            <w:tcW w:w="1260" w:type="dxa"/>
            <w:vAlign w:val="bottom"/>
          </w:tcPr>
          <w:p w14:paraId="1CF56A16" w14:textId="6182CA5A" w:rsidR="00740A72" w:rsidRPr="00B54A4B" w:rsidRDefault="003814C5" w:rsidP="00740A72">
            <w:pPr>
              <w:pBdr>
                <w:bottom w:val="single" w:sz="6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222</w:t>
            </w:r>
          </w:p>
        </w:tc>
        <w:tc>
          <w:tcPr>
            <w:tcW w:w="1260" w:type="dxa"/>
            <w:vAlign w:val="bottom"/>
          </w:tcPr>
          <w:p w14:paraId="0DF387EA" w14:textId="7D9E5F22" w:rsidR="00740A72" w:rsidRPr="00B54A4B" w:rsidRDefault="00740A72" w:rsidP="00740A72">
            <w:pPr>
              <w:pBdr>
                <w:bottom w:val="single" w:sz="6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114</w:t>
            </w:r>
          </w:p>
        </w:tc>
        <w:tc>
          <w:tcPr>
            <w:tcW w:w="1260" w:type="dxa"/>
            <w:vAlign w:val="bottom"/>
          </w:tcPr>
          <w:p w14:paraId="52B1DF25" w14:textId="48A997EC" w:rsidR="00740A72" w:rsidRPr="00B54A4B" w:rsidRDefault="003814C5" w:rsidP="00740A72">
            <w:pPr>
              <w:pBdr>
                <w:bottom w:val="single" w:sz="6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44</w:t>
            </w:r>
          </w:p>
        </w:tc>
        <w:tc>
          <w:tcPr>
            <w:tcW w:w="1260" w:type="dxa"/>
            <w:vAlign w:val="bottom"/>
          </w:tcPr>
          <w:p w14:paraId="0CCA5EB1" w14:textId="54708B6A" w:rsidR="00740A72" w:rsidRPr="00B54A4B" w:rsidRDefault="00740A72" w:rsidP="00740A72">
            <w:pPr>
              <w:pBdr>
                <w:bottom w:val="single" w:sz="6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40A72" w:rsidRPr="00B54A4B" w14:paraId="00E27D29" w14:textId="77777777" w:rsidTr="00740A72">
        <w:tc>
          <w:tcPr>
            <w:tcW w:w="4050" w:type="dxa"/>
          </w:tcPr>
          <w:p w14:paraId="6240A366" w14:textId="77777777" w:rsidR="00740A72" w:rsidRPr="00B54A4B" w:rsidRDefault="00740A72" w:rsidP="00740A72">
            <w:pPr>
              <w:spacing w:line="380" w:lineRule="exact"/>
              <w:ind w:right="-1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รวมลูกหนี้อื่น</w:t>
            </w:r>
          </w:p>
        </w:tc>
        <w:tc>
          <w:tcPr>
            <w:tcW w:w="1260" w:type="dxa"/>
            <w:vAlign w:val="bottom"/>
          </w:tcPr>
          <w:p w14:paraId="64C96B0D" w14:textId="47AB794A" w:rsidR="00740A72" w:rsidRPr="00B54A4B" w:rsidRDefault="007B6003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15,914</w:t>
            </w:r>
          </w:p>
        </w:tc>
        <w:tc>
          <w:tcPr>
            <w:tcW w:w="1260" w:type="dxa"/>
            <w:vAlign w:val="bottom"/>
          </w:tcPr>
          <w:p w14:paraId="1E1CBA40" w14:textId="0C818234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17,432</w:t>
            </w:r>
          </w:p>
        </w:tc>
        <w:tc>
          <w:tcPr>
            <w:tcW w:w="1260" w:type="dxa"/>
            <w:vAlign w:val="bottom"/>
          </w:tcPr>
          <w:p w14:paraId="4F21EBA3" w14:textId="66BBFC69" w:rsidR="00740A72" w:rsidRPr="00B54A4B" w:rsidRDefault="00310027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1,361</w:t>
            </w:r>
          </w:p>
        </w:tc>
        <w:tc>
          <w:tcPr>
            <w:tcW w:w="1260" w:type="dxa"/>
            <w:vAlign w:val="bottom"/>
          </w:tcPr>
          <w:p w14:paraId="6359A381" w14:textId="4F85C17B" w:rsidR="00740A72" w:rsidRPr="00B54A4B" w:rsidRDefault="00740A72" w:rsidP="00740A72">
            <w:pP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494</w:t>
            </w:r>
          </w:p>
        </w:tc>
      </w:tr>
      <w:tr w:rsidR="00740A72" w:rsidRPr="00B54A4B" w14:paraId="482A5801" w14:textId="77777777" w:rsidTr="00740A72">
        <w:tc>
          <w:tcPr>
            <w:tcW w:w="4050" w:type="dxa"/>
          </w:tcPr>
          <w:p w14:paraId="15D58F0D" w14:textId="2DE893A5" w:rsidR="00740A72" w:rsidRPr="00B54A4B" w:rsidRDefault="00740A72" w:rsidP="00740A72">
            <w:pPr>
              <w:spacing w:line="380" w:lineRule="exact"/>
              <w:ind w:right="-105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 w:rsidRPr="00B54A4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60" w:type="dxa"/>
            <w:vAlign w:val="bottom"/>
          </w:tcPr>
          <w:p w14:paraId="3CDD971A" w14:textId="33D1A95B" w:rsidR="00740A72" w:rsidRPr="00B54A4B" w:rsidRDefault="003814C5" w:rsidP="00740A7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(114)</w:t>
            </w:r>
          </w:p>
        </w:tc>
        <w:tc>
          <w:tcPr>
            <w:tcW w:w="1260" w:type="dxa"/>
            <w:vAlign w:val="bottom"/>
          </w:tcPr>
          <w:p w14:paraId="1BFA8ED3" w14:textId="66ECF6B5" w:rsidR="00740A72" w:rsidRPr="00B54A4B" w:rsidRDefault="00740A72" w:rsidP="00740A7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(</w:t>
            </w: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95</w:t>
            </w:r>
            <w:r w:rsidRPr="00B54A4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260" w:type="dxa"/>
            <w:vAlign w:val="bottom"/>
          </w:tcPr>
          <w:p w14:paraId="7645E7FA" w14:textId="47CB234A" w:rsidR="00740A72" w:rsidRPr="00B54A4B" w:rsidRDefault="003814C5" w:rsidP="00740A7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72E14BEA" w14:textId="46E96BC9" w:rsidR="00740A72" w:rsidRPr="00B54A4B" w:rsidRDefault="00740A72" w:rsidP="00740A7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740A72" w:rsidRPr="00B54A4B" w14:paraId="625B1C14" w14:textId="77777777" w:rsidTr="00740A72">
        <w:tc>
          <w:tcPr>
            <w:tcW w:w="4050" w:type="dxa"/>
          </w:tcPr>
          <w:p w14:paraId="04497A62" w14:textId="18452766" w:rsidR="00740A72" w:rsidRPr="00B54A4B" w:rsidRDefault="00740A72" w:rsidP="00740A72">
            <w:pPr>
              <w:spacing w:line="380" w:lineRule="exact"/>
              <w:ind w:right="-1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รวมลูกหนี้อื่นสุทธิ</w:t>
            </w:r>
          </w:p>
        </w:tc>
        <w:tc>
          <w:tcPr>
            <w:tcW w:w="1260" w:type="dxa"/>
            <w:vAlign w:val="bottom"/>
          </w:tcPr>
          <w:p w14:paraId="11E8BC33" w14:textId="2AC58F10" w:rsidR="00740A72" w:rsidRPr="00B54A4B" w:rsidRDefault="003814C5" w:rsidP="00740A7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15,</w:t>
            </w:r>
            <w:r w:rsidR="007B6003">
              <w:rPr>
                <w:rFonts w:ascii="Angsana New" w:hAnsi="Angsana New"/>
                <w:sz w:val="28"/>
                <w:szCs w:val="28"/>
              </w:rPr>
              <w:t>800</w:t>
            </w:r>
          </w:p>
        </w:tc>
        <w:tc>
          <w:tcPr>
            <w:tcW w:w="1260" w:type="dxa"/>
            <w:vAlign w:val="bottom"/>
          </w:tcPr>
          <w:p w14:paraId="2888A5A7" w14:textId="390CD18C" w:rsidR="00740A72" w:rsidRPr="00B54A4B" w:rsidRDefault="00740A72" w:rsidP="00740A7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17,337</w:t>
            </w:r>
          </w:p>
        </w:tc>
        <w:tc>
          <w:tcPr>
            <w:tcW w:w="1260" w:type="dxa"/>
            <w:vAlign w:val="bottom"/>
          </w:tcPr>
          <w:p w14:paraId="1D47C931" w14:textId="0D40239C" w:rsidR="00740A72" w:rsidRPr="00B54A4B" w:rsidRDefault="00310027" w:rsidP="00740A7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1,361</w:t>
            </w:r>
          </w:p>
        </w:tc>
        <w:tc>
          <w:tcPr>
            <w:tcW w:w="1260" w:type="dxa"/>
            <w:vAlign w:val="bottom"/>
          </w:tcPr>
          <w:p w14:paraId="65FE2840" w14:textId="30A4672E" w:rsidR="00740A72" w:rsidRPr="00B54A4B" w:rsidRDefault="00740A72" w:rsidP="00740A72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494</w:t>
            </w:r>
          </w:p>
        </w:tc>
      </w:tr>
      <w:tr w:rsidR="00740A72" w:rsidRPr="00B54A4B" w14:paraId="68D97350" w14:textId="77777777" w:rsidTr="00740A72">
        <w:tc>
          <w:tcPr>
            <w:tcW w:w="4050" w:type="dxa"/>
          </w:tcPr>
          <w:p w14:paraId="0BE83396" w14:textId="77777777" w:rsidR="00740A72" w:rsidRPr="00B54A4B" w:rsidRDefault="00740A72" w:rsidP="00740A72">
            <w:pPr>
              <w:spacing w:line="380" w:lineRule="exact"/>
              <w:ind w:right="-1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รวมลูกหนี้การค้าและลูกหนี้อื่น</w:t>
            </w:r>
          </w:p>
        </w:tc>
        <w:tc>
          <w:tcPr>
            <w:tcW w:w="1260" w:type="dxa"/>
            <w:vAlign w:val="bottom"/>
          </w:tcPr>
          <w:p w14:paraId="660FC2FB" w14:textId="1206AA0C" w:rsidR="00740A72" w:rsidRPr="00B54A4B" w:rsidRDefault="009B7E14" w:rsidP="00740A72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122,726</w:t>
            </w:r>
          </w:p>
        </w:tc>
        <w:tc>
          <w:tcPr>
            <w:tcW w:w="1260" w:type="dxa"/>
            <w:vAlign w:val="bottom"/>
          </w:tcPr>
          <w:p w14:paraId="05B7F316" w14:textId="2B976997" w:rsidR="00740A72" w:rsidRPr="00B54A4B" w:rsidRDefault="00740A72" w:rsidP="00740A72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54,612</w:t>
            </w:r>
          </w:p>
        </w:tc>
        <w:tc>
          <w:tcPr>
            <w:tcW w:w="1260" w:type="dxa"/>
            <w:vAlign w:val="bottom"/>
          </w:tcPr>
          <w:p w14:paraId="7CF55154" w14:textId="6C74632A" w:rsidR="00740A72" w:rsidRPr="00B54A4B" w:rsidRDefault="00310027" w:rsidP="00740A72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3,150</w:t>
            </w:r>
          </w:p>
        </w:tc>
        <w:tc>
          <w:tcPr>
            <w:tcW w:w="1260" w:type="dxa"/>
            <w:vAlign w:val="bottom"/>
          </w:tcPr>
          <w:p w14:paraId="6A3E0883" w14:textId="4A6B0ED7" w:rsidR="00740A72" w:rsidRPr="00B54A4B" w:rsidRDefault="00740A72" w:rsidP="00740A72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80" w:lineRule="exac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10,257</w:t>
            </w:r>
          </w:p>
        </w:tc>
      </w:tr>
    </w:tbl>
    <w:p w14:paraId="3D517658" w14:textId="1541D206" w:rsidR="00310027" w:rsidRPr="00310027" w:rsidRDefault="00310027" w:rsidP="00310027">
      <w:pPr>
        <w:tabs>
          <w:tab w:val="left" w:pos="1800"/>
          <w:tab w:val="left" w:pos="2400"/>
          <w:tab w:val="left" w:pos="3000"/>
        </w:tabs>
        <w:spacing w:before="16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bookmarkStart w:id="4" w:name="_MON_1375784421"/>
      <w:bookmarkStart w:id="5" w:name="_MON_1375784434"/>
      <w:bookmarkStart w:id="6" w:name="_MON_1375784412"/>
      <w:bookmarkEnd w:id="4"/>
      <w:bookmarkEnd w:id="5"/>
      <w:bookmarkEnd w:id="6"/>
      <w:r>
        <w:rPr>
          <w:rFonts w:ascii="Angsana New" w:hAnsi="Angsana New"/>
          <w:b/>
          <w:bCs/>
          <w:sz w:val="32"/>
          <w:szCs w:val="32"/>
        </w:rPr>
        <w:tab/>
      </w:r>
      <w:r w:rsidRPr="00310027">
        <w:rPr>
          <w:rFonts w:ascii="Angsana New" w:hAnsi="Angsana New" w:hint="cs"/>
          <w:sz w:val="32"/>
          <w:szCs w:val="32"/>
          <w:cs/>
        </w:rPr>
        <w:t>ร</w:t>
      </w:r>
      <w:r>
        <w:rPr>
          <w:rFonts w:ascii="Angsana New" w:hAnsi="Angsana New" w:hint="cs"/>
          <w:sz w:val="32"/>
          <w:szCs w:val="32"/>
          <w:cs/>
        </w:rPr>
        <w:t xml:space="preserve">ะยะเวลาการให้สินเชื่อแก่ลูกค้าโดยปกติมีระยะเวลา </w:t>
      </w:r>
      <w:r>
        <w:rPr>
          <w:rFonts w:ascii="Angsana New" w:hAnsi="Angsana New"/>
          <w:sz w:val="32"/>
          <w:szCs w:val="32"/>
        </w:rPr>
        <w:t xml:space="preserve">30 </w:t>
      </w:r>
      <w:r>
        <w:rPr>
          <w:rFonts w:ascii="Angsana New" w:hAnsi="Angsana New" w:hint="cs"/>
          <w:sz w:val="32"/>
          <w:szCs w:val="32"/>
          <w:cs/>
        </w:rPr>
        <w:t xml:space="preserve">วันถึง </w:t>
      </w:r>
      <w:r w:rsidR="00FB175E">
        <w:rPr>
          <w:rFonts w:ascii="Angsana New" w:hAnsi="Angsana New"/>
          <w:sz w:val="32"/>
          <w:szCs w:val="32"/>
        </w:rPr>
        <w:t>90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วัน</w:t>
      </w:r>
    </w:p>
    <w:p w14:paraId="7929A936" w14:textId="480D325A" w:rsidR="00F33D9C" w:rsidRPr="00B54A4B" w:rsidRDefault="00AA2505" w:rsidP="00310027">
      <w:pPr>
        <w:tabs>
          <w:tab w:val="left" w:pos="1800"/>
          <w:tab w:val="left" w:pos="2400"/>
          <w:tab w:val="left" w:pos="3000"/>
        </w:tabs>
        <w:spacing w:before="16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t>9</w:t>
      </w:r>
      <w:r w:rsidR="00F33D9C" w:rsidRPr="00B54A4B">
        <w:rPr>
          <w:rFonts w:ascii="Angsana New" w:hAnsi="Angsana New"/>
          <w:b/>
          <w:bCs/>
          <w:sz w:val="32"/>
          <w:szCs w:val="32"/>
        </w:rPr>
        <w:t>.</w:t>
      </w:r>
      <w:r w:rsidR="00F33D9C" w:rsidRPr="00B54A4B">
        <w:rPr>
          <w:rFonts w:ascii="Angsana New" w:hAnsi="Angsana New"/>
          <w:b/>
          <w:bCs/>
          <w:sz w:val="32"/>
          <w:szCs w:val="32"/>
        </w:rPr>
        <w:tab/>
      </w:r>
      <w:r w:rsidR="00F33D9C" w:rsidRPr="00B54A4B">
        <w:rPr>
          <w:rFonts w:ascii="Angsana New" w:hAnsi="Angsana New"/>
          <w:b/>
          <w:bCs/>
          <w:sz w:val="32"/>
          <w:szCs w:val="32"/>
          <w:cs/>
        </w:rPr>
        <w:t>สินทรัพย์หมุนเวียนอื่น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60"/>
        <w:gridCol w:w="1260"/>
        <w:gridCol w:w="1260"/>
        <w:gridCol w:w="1260"/>
      </w:tblGrid>
      <w:tr w:rsidR="00131B28" w:rsidRPr="00B54A4B" w14:paraId="795B9BE5" w14:textId="77777777" w:rsidTr="00310027">
        <w:tc>
          <w:tcPr>
            <w:tcW w:w="9090" w:type="dxa"/>
            <w:gridSpan w:val="5"/>
          </w:tcPr>
          <w:p w14:paraId="22C4F79A" w14:textId="6D8B93F4" w:rsidR="00131B28" w:rsidRPr="00B54A4B" w:rsidRDefault="00131B28" w:rsidP="00310027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ab/>
            </w:r>
            <w:r w:rsidRPr="00B54A4B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ab/>
            </w:r>
            <w:r w:rsidRPr="00B54A4B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B54A4B">
              <w:rPr>
                <w:rFonts w:ascii="Angsana New" w:hAnsi="Angsana New"/>
                <w:sz w:val="32"/>
                <w:szCs w:val="32"/>
              </w:rPr>
              <w:tab/>
              <w:t>(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B54A4B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  <w:r w:rsidRPr="00B54A4B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F33D9C" w:rsidRPr="00B54A4B" w14:paraId="532E1A1C" w14:textId="77777777" w:rsidTr="00310027">
        <w:tc>
          <w:tcPr>
            <w:tcW w:w="4050" w:type="dxa"/>
          </w:tcPr>
          <w:p w14:paraId="4A788EEF" w14:textId="77777777" w:rsidR="00F33D9C" w:rsidRPr="00B54A4B" w:rsidRDefault="00F33D9C" w:rsidP="00310027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20" w:type="dxa"/>
            <w:gridSpan w:val="2"/>
          </w:tcPr>
          <w:p w14:paraId="0E1052A6" w14:textId="77777777" w:rsidR="00F33D9C" w:rsidRPr="00B54A4B" w:rsidRDefault="00F33D9C" w:rsidP="00310027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233F6C65" w14:textId="77777777" w:rsidR="00F33D9C" w:rsidRPr="00B54A4B" w:rsidRDefault="00F33D9C" w:rsidP="00310027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F64E6E" w:rsidRPr="00B54A4B" w14:paraId="65044ED1" w14:textId="77777777" w:rsidTr="00310027">
        <w:tc>
          <w:tcPr>
            <w:tcW w:w="4050" w:type="dxa"/>
          </w:tcPr>
          <w:p w14:paraId="2AAC7F96" w14:textId="77777777" w:rsidR="00F64E6E" w:rsidRPr="00B54A4B" w:rsidRDefault="00F64E6E" w:rsidP="00310027">
            <w:pPr>
              <w:jc w:val="thaiDistribute"/>
              <w:rPr>
                <w:rFonts w:ascii="Angsana New" w:hAnsi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1260" w:type="dxa"/>
          </w:tcPr>
          <w:p w14:paraId="36A7680C" w14:textId="2CE4ED0A" w:rsidR="00F64E6E" w:rsidRPr="00B54A4B" w:rsidRDefault="00F64E6E" w:rsidP="0031002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256</w:t>
            </w:r>
            <w:r w:rsidR="00740A72" w:rsidRPr="00B54A4B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1260" w:type="dxa"/>
          </w:tcPr>
          <w:p w14:paraId="4F4F63EF" w14:textId="2453F3E0" w:rsidR="00F64E6E" w:rsidRPr="00B54A4B" w:rsidRDefault="00F64E6E" w:rsidP="0031002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256</w:t>
            </w:r>
            <w:r w:rsidR="00740A72" w:rsidRPr="00B54A4B">
              <w:rPr>
                <w:rFonts w:ascii="Angsana New" w:hAnsi="Angsana New"/>
                <w:sz w:val="32"/>
                <w:szCs w:val="32"/>
              </w:rPr>
              <w:t>3</w:t>
            </w:r>
          </w:p>
        </w:tc>
        <w:tc>
          <w:tcPr>
            <w:tcW w:w="1260" w:type="dxa"/>
          </w:tcPr>
          <w:p w14:paraId="33B99DEB" w14:textId="29111D17" w:rsidR="00F64E6E" w:rsidRPr="00B54A4B" w:rsidRDefault="00F64E6E" w:rsidP="0031002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256</w:t>
            </w:r>
            <w:r w:rsidR="00740A72" w:rsidRPr="00B54A4B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1260" w:type="dxa"/>
          </w:tcPr>
          <w:p w14:paraId="72EC0EE5" w14:textId="5BCDD71D" w:rsidR="00F64E6E" w:rsidRPr="00B54A4B" w:rsidRDefault="00F64E6E" w:rsidP="0031002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256</w:t>
            </w:r>
            <w:r w:rsidR="00740A72" w:rsidRPr="00B54A4B">
              <w:rPr>
                <w:rFonts w:ascii="Angsana New" w:hAnsi="Angsana New"/>
                <w:sz w:val="32"/>
                <w:szCs w:val="32"/>
              </w:rPr>
              <w:t>3</w:t>
            </w:r>
          </w:p>
        </w:tc>
      </w:tr>
      <w:tr w:rsidR="00740A72" w:rsidRPr="00B54A4B" w14:paraId="70BD5BD4" w14:textId="77777777" w:rsidTr="00310027">
        <w:tc>
          <w:tcPr>
            <w:tcW w:w="4050" w:type="dxa"/>
          </w:tcPr>
          <w:p w14:paraId="3AF893AD" w14:textId="77777777" w:rsidR="00740A72" w:rsidRPr="00B54A4B" w:rsidRDefault="00740A72" w:rsidP="00310027">
            <w:pPr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ลูกหนี้กรมสรรพากร</w:t>
            </w:r>
          </w:p>
        </w:tc>
        <w:tc>
          <w:tcPr>
            <w:tcW w:w="1260" w:type="dxa"/>
          </w:tcPr>
          <w:p w14:paraId="6D4631E1" w14:textId="1F99C5B1" w:rsidR="00740A72" w:rsidRPr="00B54A4B" w:rsidRDefault="00902D50" w:rsidP="00310027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6</w:t>
            </w:r>
            <w:r w:rsidRPr="00B54A4B">
              <w:rPr>
                <w:rFonts w:ascii="Angsana New" w:hAnsi="Angsana New"/>
                <w:sz w:val="32"/>
                <w:szCs w:val="32"/>
              </w:rPr>
              <w:t>,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>714</w:t>
            </w:r>
          </w:p>
        </w:tc>
        <w:tc>
          <w:tcPr>
            <w:tcW w:w="1260" w:type="dxa"/>
          </w:tcPr>
          <w:p w14:paraId="38F4835E" w14:textId="1F959F38" w:rsidR="00740A72" w:rsidRPr="00B54A4B" w:rsidRDefault="00740A72" w:rsidP="00310027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5,356</w:t>
            </w:r>
          </w:p>
        </w:tc>
        <w:tc>
          <w:tcPr>
            <w:tcW w:w="1260" w:type="dxa"/>
          </w:tcPr>
          <w:p w14:paraId="17608617" w14:textId="036A2444" w:rsidR="00740A72" w:rsidRPr="00B54A4B" w:rsidRDefault="00902D50" w:rsidP="00310027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3</w:t>
            </w:r>
            <w:r w:rsidRPr="00B54A4B">
              <w:rPr>
                <w:rFonts w:ascii="Angsana New" w:hAnsi="Angsana New"/>
                <w:sz w:val="32"/>
                <w:szCs w:val="32"/>
              </w:rPr>
              <w:t>,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>175</w:t>
            </w:r>
          </w:p>
        </w:tc>
        <w:tc>
          <w:tcPr>
            <w:tcW w:w="1260" w:type="dxa"/>
          </w:tcPr>
          <w:p w14:paraId="6D04EB22" w14:textId="03BEAA2B" w:rsidR="00740A72" w:rsidRPr="00B54A4B" w:rsidRDefault="00740A72" w:rsidP="00310027">
            <w:pP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2,507</w:t>
            </w:r>
          </w:p>
        </w:tc>
      </w:tr>
      <w:tr w:rsidR="00740A72" w:rsidRPr="00B54A4B" w14:paraId="4F49561C" w14:textId="77777777" w:rsidTr="00310027">
        <w:tc>
          <w:tcPr>
            <w:tcW w:w="4050" w:type="dxa"/>
          </w:tcPr>
          <w:p w14:paraId="2B78C42F" w14:textId="77777777" w:rsidR="00740A72" w:rsidRPr="00B54A4B" w:rsidRDefault="00740A72" w:rsidP="00310027">
            <w:pPr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อื่น</w:t>
            </w:r>
            <w:r w:rsidRPr="00B54A4B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>ๆ</w:t>
            </w:r>
          </w:p>
        </w:tc>
        <w:tc>
          <w:tcPr>
            <w:tcW w:w="1260" w:type="dxa"/>
          </w:tcPr>
          <w:p w14:paraId="530B15C4" w14:textId="44AF6E64" w:rsidR="00740A72" w:rsidRPr="00B54A4B" w:rsidRDefault="00B91E90" w:rsidP="00310027">
            <w:pPr>
              <w:pBdr>
                <w:bottom w:val="single" w:sz="6" w:space="1" w:color="auto"/>
              </w:pBd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10,959</w:t>
            </w:r>
          </w:p>
        </w:tc>
        <w:tc>
          <w:tcPr>
            <w:tcW w:w="1260" w:type="dxa"/>
          </w:tcPr>
          <w:p w14:paraId="6B4EE01C" w14:textId="77FF91BE" w:rsidR="00740A72" w:rsidRPr="00B54A4B" w:rsidRDefault="00740A72" w:rsidP="00310027">
            <w:pPr>
              <w:pBdr>
                <w:bottom w:val="single" w:sz="6" w:space="1" w:color="auto"/>
              </w:pBd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1,768</w:t>
            </w:r>
          </w:p>
        </w:tc>
        <w:tc>
          <w:tcPr>
            <w:tcW w:w="1260" w:type="dxa"/>
          </w:tcPr>
          <w:p w14:paraId="4BF87F31" w14:textId="2597C2C8" w:rsidR="00740A72" w:rsidRPr="00B54A4B" w:rsidRDefault="00902D50" w:rsidP="00310027">
            <w:pPr>
              <w:pBdr>
                <w:bottom w:val="single" w:sz="6" w:space="1" w:color="auto"/>
              </w:pBd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48</w:t>
            </w:r>
          </w:p>
        </w:tc>
        <w:tc>
          <w:tcPr>
            <w:tcW w:w="1260" w:type="dxa"/>
          </w:tcPr>
          <w:p w14:paraId="17345FBB" w14:textId="554ABE23" w:rsidR="00740A72" w:rsidRPr="00B54A4B" w:rsidRDefault="00740A72" w:rsidP="00310027">
            <w:pPr>
              <w:pBdr>
                <w:bottom w:val="single" w:sz="6" w:space="1" w:color="auto"/>
              </w:pBd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19</w:t>
            </w:r>
          </w:p>
        </w:tc>
      </w:tr>
      <w:tr w:rsidR="00740A72" w:rsidRPr="00B54A4B" w14:paraId="6269B37A" w14:textId="77777777" w:rsidTr="00310027">
        <w:tc>
          <w:tcPr>
            <w:tcW w:w="4050" w:type="dxa"/>
          </w:tcPr>
          <w:p w14:paraId="4B794D75" w14:textId="77777777" w:rsidR="00740A72" w:rsidRPr="00B54A4B" w:rsidRDefault="00740A72" w:rsidP="00310027">
            <w:pPr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รวมสินทรัพย์หมุนเวียนอื่น</w:t>
            </w:r>
          </w:p>
        </w:tc>
        <w:tc>
          <w:tcPr>
            <w:tcW w:w="1260" w:type="dxa"/>
          </w:tcPr>
          <w:p w14:paraId="079D60D1" w14:textId="1E6C399B" w:rsidR="00740A72" w:rsidRPr="00B54A4B" w:rsidRDefault="00DE4D26" w:rsidP="00310027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17,673</w:t>
            </w:r>
          </w:p>
        </w:tc>
        <w:tc>
          <w:tcPr>
            <w:tcW w:w="1260" w:type="dxa"/>
          </w:tcPr>
          <w:p w14:paraId="3B97E733" w14:textId="32F551B9" w:rsidR="00740A72" w:rsidRPr="00B54A4B" w:rsidRDefault="00740A72" w:rsidP="00310027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7,124</w:t>
            </w:r>
          </w:p>
        </w:tc>
        <w:tc>
          <w:tcPr>
            <w:tcW w:w="1260" w:type="dxa"/>
          </w:tcPr>
          <w:p w14:paraId="4D8D6EFC" w14:textId="7994F377" w:rsidR="00740A72" w:rsidRPr="00B54A4B" w:rsidRDefault="00902D50" w:rsidP="00310027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3,223</w:t>
            </w:r>
          </w:p>
        </w:tc>
        <w:tc>
          <w:tcPr>
            <w:tcW w:w="1260" w:type="dxa"/>
          </w:tcPr>
          <w:p w14:paraId="45E7A31F" w14:textId="0A760587" w:rsidR="00740A72" w:rsidRPr="00B54A4B" w:rsidRDefault="00740A72" w:rsidP="00310027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2,526</w:t>
            </w:r>
          </w:p>
        </w:tc>
      </w:tr>
    </w:tbl>
    <w:p w14:paraId="1071F167" w14:textId="77777777" w:rsidR="00310027" w:rsidRDefault="00310027" w:rsidP="00310027">
      <w:pPr>
        <w:tabs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79FEC88A" w14:textId="77777777" w:rsidR="00310027" w:rsidRDefault="00310027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34812303" w14:textId="7E46B79C" w:rsidR="00423C66" w:rsidRPr="00B54A4B" w:rsidRDefault="00BB2EE9" w:rsidP="008F04D9">
      <w:pPr>
        <w:tabs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AA2505" w:rsidRPr="00B54A4B">
        <w:rPr>
          <w:rFonts w:ascii="Angsana New" w:hAnsi="Angsana New"/>
          <w:b/>
          <w:bCs/>
          <w:sz w:val="32"/>
          <w:szCs w:val="32"/>
        </w:rPr>
        <w:t>0</w:t>
      </w:r>
      <w:r w:rsidR="00423C66" w:rsidRPr="00B54A4B">
        <w:rPr>
          <w:rFonts w:ascii="Angsana New" w:hAnsi="Angsana New"/>
          <w:b/>
          <w:bCs/>
          <w:sz w:val="32"/>
          <w:szCs w:val="32"/>
        </w:rPr>
        <w:t>.</w:t>
      </w:r>
      <w:r w:rsidR="00423C66" w:rsidRPr="00B54A4B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8B0AB9" w:rsidRPr="00B54A4B">
        <w:rPr>
          <w:rFonts w:ascii="Angsana New" w:hAnsi="Angsana New"/>
          <w:b/>
          <w:bCs/>
          <w:sz w:val="32"/>
          <w:szCs w:val="32"/>
        </w:rPr>
        <w:tab/>
      </w:r>
      <w:r w:rsidR="00423C66" w:rsidRPr="00B54A4B">
        <w:rPr>
          <w:rFonts w:ascii="Angsana New" w:hAnsi="Angsana New"/>
          <w:b/>
          <w:bCs/>
          <w:sz w:val="32"/>
          <w:szCs w:val="32"/>
          <w:cs/>
        </w:rPr>
        <w:t>เงินลงทุนในบริษัทย่อย</w:t>
      </w:r>
    </w:p>
    <w:p w14:paraId="14A85D39" w14:textId="14D3C9A2" w:rsidR="00423C66" w:rsidRPr="00B54A4B" w:rsidRDefault="00BB2EE9" w:rsidP="008F04D9">
      <w:pPr>
        <w:pStyle w:val="BodyText"/>
        <w:tabs>
          <w:tab w:val="left" w:pos="900"/>
        </w:tabs>
        <w:spacing w:before="120" w:after="0"/>
        <w:ind w:left="547" w:hanging="547"/>
        <w:jc w:val="thaiDistribute"/>
        <w:rPr>
          <w:rFonts w:ascii="Angsana New" w:hAnsi="Angsana New"/>
        </w:rPr>
      </w:pPr>
      <w:r w:rsidRPr="00B54A4B">
        <w:rPr>
          <w:rFonts w:ascii="Angsana New" w:hAnsi="Angsana New"/>
          <w:sz w:val="32"/>
          <w:szCs w:val="32"/>
        </w:rPr>
        <w:t>1</w:t>
      </w:r>
      <w:r w:rsidR="00AA2505" w:rsidRPr="00B54A4B">
        <w:rPr>
          <w:rFonts w:ascii="Angsana New" w:hAnsi="Angsana New"/>
          <w:sz w:val="32"/>
          <w:szCs w:val="32"/>
        </w:rPr>
        <w:t>0</w:t>
      </w:r>
      <w:r w:rsidR="00925A46" w:rsidRPr="00B54A4B">
        <w:rPr>
          <w:rFonts w:ascii="Angsana New" w:hAnsi="Angsana New"/>
          <w:sz w:val="32"/>
          <w:szCs w:val="32"/>
        </w:rPr>
        <w:t>.</w:t>
      </w:r>
      <w:r w:rsidR="00EB7011" w:rsidRPr="00B54A4B">
        <w:rPr>
          <w:rFonts w:ascii="Angsana New" w:hAnsi="Angsana New"/>
          <w:sz w:val="32"/>
          <w:szCs w:val="32"/>
        </w:rPr>
        <w:t>1</w:t>
      </w:r>
      <w:r w:rsidR="00423C66" w:rsidRPr="00B54A4B">
        <w:rPr>
          <w:rFonts w:ascii="Angsana New" w:hAnsi="Angsana New"/>
          <w:sz w:val="32"/>
          <w:szCs w:val="32"/>
          <w:cs/>
        </w:rPr>
        <w:tab/>
        <w:t>เงินลงทุนในบริษัทย่อย</w:t>
      </w:r>
      <w:r w:rsidR="004D0E73" w:rsidRPr="00B54A4B">
        <w:rPr>
          <w:rFonts w:ascii="Angsana New" w:hAnsi="Angsana New"/>
          <w:sz w:val="32"/>
          <w:szCs w:val="32"/>
          <w:cs/>
        </w:rPr>
        <w:t>ตามที่แสดงในงบการเงินเฉพาะกิจการ</w:t>
      </w:r>
      <w:r w:rsidR="00423C66" w:rsidRPr="00B54A4B">
        <w:rPr>
          <w:rFonts w:ascii="Angsana New" w:hAnsi="Angsana New"/>
          <w:sz w:val="32"/>
          <w:szCs w:val="32"/>
          <w:cs/>
        </w:rPr>
        <w:t>มีรายละเอียดดังต่อไปนี้</w:t>
      </w:r>
      <w:r w:rsidR="00423C66" w:rsidRPr="00B54A4B">
        <w:rPr>
          <w:rFonts w:ascii="Angsana New" w:hAnsi="Angsana New"/>
          <w:cs/>
        </w:rPr>
        <w:t xml:space="preserve"> </w:t>
      </w:r>
    </w:p>
    <w:tbl>
      <w:tblPr>
        <w:tblW w:w="909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2970"/>
        <w:gridCol w:w="720"/>
        <w:gridCol w:w="720"/>
        <w:gridCol w:w="720"/>
        <w:gridCol w:w="720"/>
        <w:gridCol w:w="810"/>
        <w:gridCol w:w="810"/>
        <w:gridCol w:w="810"/>
        <w:gridCol w:w="810"/>
      </w:tblGrid>
      <w:tr w:rsidR="00544546" w:rsidRPr="00B54A4B" w14:paraId="5496D010" w14:textId="77777777" w:rsidTr="00FE5FC9">
        <w:tc>
          <w:tcPr>
            <w:tcW w:w="2970" w:type="dxa"/>
            <w:vAlign w:val="bottom"/>
          </w:tcPr>
          <w:p w14:paraId="62249B48" w14:textId="77777777" w:rsidR="00544546" w:rsidRPr="00B54A4B" w:rsidRDefault="00544546" w:rsidP="008F04D9">
            <w:pPr>
              <w:tabs>
                <w:tab w:val="left" w:pos="900"/>
                <w:tab w:val="left" w:pos="1440"/>
                <w:tab w:val="left" w:pos="2520"/>
                <w:tab w:val="right" w:pos="5400"/>
                <w:tab w:val="right" w:pos="6660"/>
                <w:tab w:val="right" w:pos="7920"/>
                <w:tab w:val="right" w:pos="9180"/>
                <w:tab w:val="right" w:pos="10890"/>
              </w:tabs>
              <w:ind w:left="259" w:hanging="187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3165F339" w14:textId="77777777" w:rsidR="00544546" w:rsidRPr="00B54A4B" w:rsidRDefault="00544546" w:rsidP="008F04D9">
            <w:pPr>
              <w:tabs>
                <w:tab w:val="left" w:pos="900"/>
                <w:tab w:val="left" w:pos="1440"/>
                <w:tab w:val="left" w:pos="2520"/>
                <w:tab w:val="right" w:pos="5400"/>
                <w:tab w:val="right" w:pos="6660"/>
                <w:tab w:val="right" w:pos="7920"/>
                <w:tab w:val="right" w:pos="9180"/>
                <w:tab w:val="right" w:pos="10890"/>
              </w:tabs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2F3091EC" w14:textId="77777777" w:rsidR="00544546" w:rsidRPr="00B54A4B" w:rsidRDefault="00544546" w:rsidP="008F04D9">
            <w:pPr>
              <w:tabs>
                <w:tab w:val="left" w:pos="900"/>
                <w:tab w:val="left" w:pos="1440"/>
                <w:tab w:val="left" w:pos="2520"/>
                <w:tab w:val="right" w:pos="5400"/>
                <w:tab w:val="right" w:pos="6660"/>
                <w:tab w:val="right" w:pos="7920"/>
                <w:tab w:val="right" w:pos="9180"/>
                <w:tab w:val="right" w:pos="10890"/>
              </w:tabs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755AD7C2" w14:textId="77777777" w:rsidR="00544546" w:rsidRPr="00B54A4B" w:rsidRDefault="00544546" w:rsidP="008F04D9">
            <w:pPr>
              <w:tabs>
                <w:tab w:val="left" w:pos="900"/>
                <w:tab w:val="left" w:pos="1440"/>
                <w:tab w:val="left" w:pos="2520"/>
                <w:tab w:val="right" w:pos="5400"/>
                <w:tab w:val="right" w:pos="6660"/>
                <w:tab w:val="right" w:pos="7920"/>
                <w:tab w:val="right" w:pos="9180"/>
                <w:tab w:val="right" w:pos="10890"/>
              </w:tabs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39142331" w14:textId="156C15AA" w:rsidR="00544546" w:rsidRPr="00B54A4B" w:rsidRDefault="00544546" w:rsidP="008F04D9">
            <w:pPr>
              <w:tabs>
                <w:tab w:val="left" w:pos="900"/>
                <w:tab w:val="left" w:pos="1440"/>
                <w:tab w:val="left" w:pos="2520"/>
                <w:tab w:val="right" w:pos="5400"/>
                <w:tab w:val="right" w:pos="6660"/>
                <w:tab w:val="right" w:pos="7920"/>
                <w:tab w:val="right" w:pos="9180"/>
                <w:tab w:val="right" w:pos="10890"/>
              </w:tabs>
              <w:jc w:val="right"/>
              <w:rPr>
                <w:rFonts w:ascii="Angsana New" w:hAnsi="Angsana New"/>
                <w:cs/>
              </w:rPr>
            </w:pPr>
            <w:r w:rsidRPr="00B54A4B">
              <w:rPr>
                <w:rFonts w:ascii="Angsana New" w:hAnsi="Angsana New"/>
                <w:cs/>
              </w:rPr>
              <w:t>(หน่วย</w:t>
            </w:r>
            <w:r w:rsidRPr="00B54A4B">
              <w:rPr>
                <w:rFonts w:ascii="Angsana New" w:hAnsi="Angsana New"/>
              </w:rPr>
              <w:t xml:space="preserve">: </w:t>
            </w:r>
            <w:r w:rsidRPr="00B54A4B">
              <w:rPr>
                <w:rFonts w:ascii="Angsana New" w:hAnsi="Angsana New"/>
                <w:cs/>
              </w:rPr>
              <w:t>พันบาท)</w:t>
            </w:r>
          </w:p>
        </w:tc>
      </w:tr>
      <w:tr w:rsidR="002E5629" w:rsidRPr="00B54A4B" w14:paraId="0C2FBA3A" w14:textId="77777777" w:rsidTr="00FE5FC9">
        <w:tc>
          <w:tcPr>
            <w:tcW w:w="2970" w:type="dxa"/>
            <w:vAlign w:val="bottom"/>
          </w:tcPr>
          <w:p w14:paraId="1A0D1546" w14:textId="77777777" w:rsidR="002E5629" w:rsidRPr="00B54A4B" w:rsidRDefault="002E5629" w:rsidP="008F04D9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2520"/>
                <w:tab w:val="right" w:pos="5400"/>
                <w:tab w:val="right" w:pos="6660"/>
                <w:tab w:val="right" w:pos="7920"/>
                <w:tab w:val="right" w:pos="9180"/>
                <w:tab w:val="right" w:pos="10890"/>
              </w:tabs>
              <w:ind w:left="259" w:hanging="187"/>
              <w:jc w:val="center"/>
              <w:rPr>
                <w:rFonts w:ascii="Angsana New" w:hAnsi="Angsana New"/>
                <w:cs/>
              </w:rPr>
            </w:pPr>
            <w:r w:rsidRPr="00B54A4B">
              <w:rPr>
                <w:rFonts w:ascii="Angsana New" w:hAnsi="Angsana New"/>
                <w:cs/>
              </w:rPr>
              <w:t>บริษัท</w:t>
            </w:r>
          </w:p>
        </w:tc>
        <w:tc>
          <w:tcPr>
            <w:tcW w:w="1440" w:type="dxa"/>
            <w:gridSpan w:val="2"/>
            <w:vAlign w:val="bottom"/>
          </w:tcPr>
          <w:p w14:paraId="02F5CF70" w14:textId="77777777" w:rsidR="002E5629" w:rsidRPr="00B54A4B" w:rsidRDefault="002E5629" w:rsidP="008F04D9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2520"/>
                <w:tab w:val="right" w:pos="5400"/>
                <w:tab w:val="right" w:pos="6660"/>
                <w:tab w:val="right" w:pos="7920"/>
                <w:tab w:val="right" w:pos="9180"/>
                <w:tab w:val="right" w:pos="10890"/>
              </w:tabs>
              <w:jc w:val="center"/>
              <w:rPr>
                <w:rFonts w:ascii="Angsana New" w:hAnsi="Angsana New"/>
                <w:cs/>
              </w:rPr>
            </w:pPr>
            <w:r w:rsidRPr="00B54A4B">
              <w:rPr>
                <w:rFonts w:ascii="Angsana New" w:hAnsi="Angsana New"/>
                <w:cs/>
              </w:rPr>
              <w:t>ทุนเรียกชำระแล้ว</w:t>
            </w:r>
          </w:p>
        </w:tc>
        <w:tc>
          <w:tcPr>
            <w:tcW w:w="1440" w:type="dxa"/>
            <w:gridSpan w:val="2"/>
            <w:vAlign w:val="bottom"/>
          </w:tcPr>
          <w:p w14:paraId="2B23A739" w14:textId="77777777" w:rsidR="002E5629" w:rsidRPr="00B54A4B" w:rsidRDefault="002E5629" w:rsidP="008F04D9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2520"/>
                <w:tab w:val="right" w:pos="5400"/>
                <w:tab w:val="right" w:pos="6660"/>
                <w:tab w:val="right" w:pos="7920"/>
                <w:tab w:val="right" w:pos="9180"/>
                <w:tab w:val="right" w:pos="10890"/>
              </w:tabs>
              <w:jc w:val="center"/>
              <w:rPr>
                <w:rFonts w:ascii="Angsana New" w:hAnsi="Angsana New"/>
                <w:cs/>
              </w:rPr>
            </w:pPr>
            <w:r w:rsidRPr="00B54A4B">
              <w:rPr>
                <w:rFonts w:ascii="Angsana New" w:hAnsi="Angsana New"/>
                <w:cs/>
              </w:rPr>
              <w:t>สัดส่วนเงินลงทุน</w:t>
            </w:r>
          </w:p>
        </w:tc>
        <w:tc>
          <w:tcPr>
            <w:tcW w:w="1620" w:type="dxa"/>
            <w:gridSpan w:val="2"/>
            <w:vAlign w:val="bottom"/>
          </w:tcPr>
          <w:p w14:paraId="11D2FDA5" w14:textId="77777777" w:rsidR="002E5629" w:rsidRPr="00B54A4B" w:rsidRDefault="002E5629" w:rsidP="008F04D9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2520"/>
                <w:tab w:val="right" w:pos="5400"/>
                <w:tab w:val="right" w:pos="6660"/>
                <w:tab w:val="right" w:pos="7920"/>
                <w:tab w:val="right" w:pos="9180"/>
                <w:tab w:val="right" w:pos="10890"/>
              </w:tabs>
              <w:jc w:val="center"/>
              <w:rPr>
                <w:rFonts w:ascii="Angsana New" w:hAnsi="Angsana New"/>
                <w:cs/>
              </w:rPr>
            </w:pPr>
            <w:r w:rsidRPr="00B54A4B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1620" w:type="dxa"/>
            <w:gridSpan w:val="2"/>
            <w:vAlign w:val="bottom"/>
          </w:tcPr>
          <w:p w14:paraId="66595571" w14:textId="77777777" w:rsidR="002E5629" w:rsidRPr="00B54A4B" w:rsidRDefault="002E5629" w:rsidP="008F04D9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2520"/>
                <w:tab w:val="right" w:pos="5400"/>
                <w:tab w:val="right" w:pos="6660"/>
                <w:tab w:val="right" w:pos="7920"/>
                <w:tab w:val="right" w:pos="9180"/>
                <w:tab w:val="right" w:pos="10890"/>
              </w:tabs>
              <w:jc w:val="center"/>
              <w:rPr>
                <w:rFonts w:ascii="Angsana New" w:hAnsi="Angsana New"/>
                <w:cs/>
              </w:rPr>
            </w:pPr>
            <w:r w:rsidRPr="00B54A4B">
              <w:rPr>
                <w:rFonts w:ascii="Angsana New" w:hAnsi="Angsana New"/>
                <w:cs/>
              </w:rPr>
              <w:t>เงินปันผลที่บริษัทฯรับระหว่างปี</w:t>
            </w:r>
          </w:p>
        </w:tc>
      </w:tr>
      <w:tr w:rsidR="00740A72" w:rsidRPr="00B54A4B" w14:paraId="57901090" w14:textId="77777777" w:rsidTr="00D619ED">
        <w:tc>
          <w:tcPr>
            <w:tcW w:w="2970" w:type="dxa"/>
          </w:tcPr>
          <w:p w14:paraId="1E08054F" w14:textId="77777777" w:rsidR="00740A72" w:rsidRPr="00B54A4B" w:rsidRDefault="00740A72" w:rsidP="008F04D9">
            <w:pPr>
              <w:tabs>
                <w:tab w:val="left" w:pos="900"/>
                <w:tab w:val="left" w:pos="1440"/>
                <w:tab w:val="left" w:pos="2520"/>
                <w:tab w:val="right" w:pos="5400"/>
                <w:tab w:val="right" w:pos="6660"/>
                <w:tab w:val="right" w:pos="7920"/>
                <w:tab w:val="right" w:pos="9180"/>
                <w:tab w:val="right" w:pos="10890"/>
              </w:tabs>
              <w:ind w:left="252" w:hanging="180"/>
              <w:jc w:val="thaiDistribute"/>
              <w:rPr>
                <w:rFonts w:ascii="Angsana New" w:hAnsi="Angsana New"/>
                <w:cs/>
              </w:rPr>
            </w:pPr>
          </w:p>
        </w:tc>
        <w:tc>
          <w:tcPr>
            <w:tcW w:w="720" w:type="dxa"/>
            <w:vAlign w:val="bottom"/>
          </w:tcPr>
          <w:p w14:paraId="34C0710E" w14:textId="6A8A1CB9" w:rsidR="00740A72" w:rsidRPr="00B54A4B" w:rsidRDefault="00740A72" w:rsidP="008F04D9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2520"/>
                <w:tab w:val="right" w:pos="5400"/>
                <w:tab w:val="right" w:pos="6660"/>
                <w:tab w:val="right" w:pos="7920"/>
                <w:tab w:val="right" w:pos="9180"/>
                <w:tab w:val="right" w:pos="10890"/>
              </w:tabs>
              <w:jc w:val="center"/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2564</w:t>
            </w:r>
          </w:p>
        </w:tc>
        <w:tc>
          <w:tcPr>
            <w:tcW w:w="720" w:type="dxa"/>
            <w:vAlign w:val="bottom"/>
          </w:tcPr>
          <w:p w14:paraId="55BDF941" w14:textId="01D668B9" w:rsidR="00740A72" w:rsidRPr="00B54A4B" w:rsidRDefault="00740A72" w:rsidP="008F04D9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2520"/>
                <w:tab w:val="right" w:pos="5400"/>
                <w:tab w:val="right" w:pos="6660"/>
                <w:tab w:val="right" w:pos="7920"/>
                <w:tab w:val="right" w:pos="9180"/>
                <w:tab w:val="right" w:pos="10890"/>
              </w:tabs>
              <w:jc w:val="center"/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2563</w:t>
            </w:r>
          </w:p>
        </w:tc>
        <w:tc>
          <w:tcPr>
            <w:tcW w:w="720" w:type="dxa"/>
            <w:vAlign w:val="bottom"/>
          </w:tcPr>
          <w:p w14:paraId="74102447" w14:textId="479AAB20" w:rsidR="00740A72" w:rsidRPr="00B54A4B" w:rsidRDefault="00740A72" w:rsidP="008F04D9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2520"/>
                <w:tab w:val="right" w:pos="5400"/>
                <w:tab w:val="right" w:pos="6660"/>
                <w:tab w:val="right" w:pos="7920"/>
                <w:tab w:val="right" w:pos="9180"/>
                <w:tab w:val="right" w:pos="10890"/>
              </w:tabs>
              <w:jc w:val="center"/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2564</w:t>
            </w:r>
          </w:p>
        </w:tc>
        <w:tc>
          <w:tcPr>
            <w:tcW w:w="720" w:type="dxa"/>
            <w:vAlign w:val="bottom"/>
          </w:tcPr>
          <w:p w14:paraId="2A4CA6B0" w14:textId="0B9287F8" w:rsidR="00740A72" w:rsidRPr="00B54A4B" w:rsidRDefault="00740A72" w:rsidP="008F04D9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2520"/>
                <w:tab w:val="right" w:pos="5400"/>
                <w:tab w:val="right" w:pos="6660"/>
                <w:tab w:val="right" w:pos="7920"/>
                <w:tab w:val="right" w:pos="9180"/>
                <w:tab w:val="right" w:pos="10890"/>
              </w:tabs>
              <w:jc w:val="center"/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2563</w:t>
            </w:r>
          </w:p>
        </w:tc>
        <w:tc>
          <w:tcPr>
            <w:tcW w:w="810" w:type="dxa"/>
            <w:vAlign w:val="bottom"/>
          </w:tcPr>
          <w:p w14:paraId="59A3812E" w14:textId="5ED66572" w:rsidR="00740A72" w:rsidRPr="00B54A4B" w:rsidRDefault="00740A72" w:rsidP="008F04D9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2520"/>
                <w:tab w:val="right" w:pos="5400"/>
                <w:tab w:val="right" w:pos="6660"/>
                <w:tab w:val="right" w:pos="7920"/>
                <w:tab w:val="right" w:pos="9180"/>
                <w:tab w:val="right" w:pos="10890"/>
              </w:tabs>
              <w:jc w:val="center"/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2564</w:t>
            </w:r>
          </w:p>
        </w:tc>
        <w:tc>
          <w:tcPr>
            <w:tcW w:w="810" w:type="dxa"/>
            <w:vAlign w:val="bottom"/>
          </w:tcPr>
          <w:p w14:paraId="709FBA58" w14:textId="7FC9D59E" w:rsidR="00740A72" w:rsidRPr="00B54A4B" w:rsidRDefault="00740A72" w:rsidP="008F04D9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2520"/>
                <w:tab w:val="right" w:pos="5400"/>
                <w:tab w:val="right" w:pos="6660"/>
                <w:tab w:val="right" w:pos="7920"/>
                <w:tab w:val="right" w:pos="9180"/>
                <w:tab w:val="right" w:pos="10890"/>
              </w:tabs>
              <w:jc w:val="center"/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2563</w:t>
            </w:r>
          </w:p>
        </w:tc>
        <w:tc>
          <w:tcPr>
            <w:tcW w:w="810" w:type="dxa"/>
            <w:vAlign w:val="bottom"/>
          </w:tcPr>
          <w:p w14:paraId="3ABCACBE" w14:textId="2D50CAF0" w:rsidR="00740A72" w:rsidRPr="00B54A4B" w:rsidRDefault="00740A72" w:rsidP="008F04D9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2520"/>
                <w:tab w:val="right" w:pos="5400"/>
                <w:tab w:val="right" w:pos="6660"/>
                <w:tab w:val="right" w:pos="7920"/>
                <w:tab w:val="right" w:pos="9180"/>
                <w:tab w:val="right" w:pos="10890"/>
              </w:tabs>
              <w:jc w:val="center"/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2564</w:t>
            </w:r>
          </w:p>
        </w:tc>
        <w:tc>
          <w:tcPr>
            <w:tcW w:w="810" w:type="dxa"/>
            <w:vAlign w:val="bottom"/>
          </w:tcPr>
          <w:p w14:paraId="733BC8B7" w14:textId="25641EA3" w:rsidR="00740A72" w:rsidRPr="00B54A4B" w:rsidRDefault="00740A72" w:rsidP="008F04D9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2520"/>
                <w:tab w:val="right" w:pos="5400"/>
                <w:tab w:val="right" w:pos="6660"/>
                <w:tab w:val="right" w:pos="7920"/>
                <w:tab w:val="right" w:pos="9180"/>
                <w:tab w:val="right" w:pos="10890"/>
              </w:tabs>
              <w:jc w:val="center"/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2563</w:t>
            </w:r>
          </w:p>
        </w:tc>
      </w:tr>
      <w:tr w:rsidR="002E5629" w:rsidRPr="00B54A4B" w14:paraId="05DE9BA6" w14:textId="77777777" w:rsidTr="00D619ED">
        <w:tc>
          <w:tcPr>
            <w:tcW w:w="2970" w:type="dxa"/>
          </w:tcPr>
          <w:p w14:paraId="4CD8365C" w14:textId="77777777" w:rsidR="002E5629" w:rsidRPr="00B54A4B" w:rsidRDefault="002E5629" w:rsidP="008F04D9">
            <w:pPr>
              <w:tabs>
                <w:tab w:val="left" w:pos="900"/>
                <w:tab w:val="left" w:pos="1440"/>
                <w:tab w:val="left" w:pos="2520"/>
                <w:tab w:val="right" w:pos="5400"/>
                <w:tab w:val="right" w:pos="6660"/>
                <w:tab w:val="right" w:pos="7920"/>
                <w:tab w:val="right" w:pos="9180"/>
                <w:tab w:val="right" w:pos="10890"/>
              </w:tabs>
              <w:ind w:left="252" w:hanging="180"/>
              <w:jc w:val="thaiDistribute"/>
              <w:rPr>
                <w:rFonts w:ascii="Angsana New" w:hAnsi="Angsana New"/>
                <w:cs/>
              </w:rPr>
            </w:pPr>
          </w:p>
        </w:tc>
        <w:tc>
          <w:tcPr>
            <w:tcW w:w="720" w:type="dxa"/>
          </w:tcPr>
          <w:p w14:paraId="1DAA3D4B" w14:textId="77777777" w:rsidR="002E5629" w:rsidRPr="00B54A4B" w:rsidRDefault="002E5629" w:rsidP="008F04D9">
            <w:pPr>
              <w:tabs>
                <w:tab w:val="left" w:pos="900"/>
                <w:tab w:val="left" w:pos="1440"/>
                <w:tab w:val="left" w:pos="2520"/>
                <w:tab w:val="right" w:pos="5400"/>
                <w:tab w:val="right" w:pos="6660"/>
                <w:tab w:val="right" w:pos="7920"/>
                <w:tab w:val="right" w:pos="9180"/>
                <w:tab w:val="right" w:pos="1089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720" w:type="dxa"/>
          </w:tcPr>
          <w:p w14:paraId="26FE1FDE" w14:textId="77777777" w:rsidR="002E5629" w:rsidRPr="00B54A4B" w:rsidRDefault="002E5629" w:rsidP="008F04D9">
            <w:pPr>
              <w:tabs>
                <w:tab w:val="left" w:pos="900"/>
                <w:tab w:val="left" w:pos="1440"/>
                <w:tab w:val="left" w:pos="2520"/>
                <w:tab w:val="right" w:pos="5400"/>
                <w:tab w:val="right" w:pos="6660"/>
                <w:tab w:val="right" w:pos="7920"/>
                <w:tab w:val="right" w:pos="9180"/>
                <w:tab w:val="right" w:pos="1089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720" w:type="dxa"/>
          </w:tcPr>
          <w:p w14:paraId="7E195545" w14:textId="77777777" w:rsidR="002E5629" w:rsidRPr="00B54A4B" w:rsidRDefault="002E5629" w:rsidP="008F04D9">
            <w:pPr>
              <w:tabs>
                <w:tab w:val="left" w:pos="900"/>
                <w:tab w:val="left" w:pos="1440"/>
                <w:tab w:val="left" w:pos="2520"/>
                <w:tab w:val="right" w:pos="5400"/>
                <w:tab w:val="right" w:pos="6660"/>
                <w:tab w:val="right" w:pos="7920"/>
                <w:tab w:val="right" w:pos="9180"/>
                <w:tab w:val="right" w:pos="10890"/>
              </w:tabs>
              <w:ind w:right="-108"/>
              <w:jc w:val="center"/>
              <w:rPr>
                <w:rFonts w:ascii="Angsana New" w:hAnsi="Angsana New"/>
                <w:cs/>
              </w:rPr>
            </w:pPr>
            <w:r w:rsidRPr="00B54A4B">
              <w:rPr>
                <w:rFonts w:ascii="Angsana New" w:hAnsi="Angsana New"/>
                <w:cs/>
              </w:rPr>
              <w:t>(ร้อยละ)</w:t>
            </w:r>
          </w:p>
        </w:tc>
        <w:tc>
          <w:tcPr>
            <w:tcW w:w="720" w:type="dxa"/>
          </w:tcPr>
          <w:p w14:paraId="2CE93F2A" w14:textId="77777777" w:rsidR="002E5629" w:rsidRPr="00B54A4B" w:rsidRDefault="002E5629" w:rsidP="008F04D9">
            <w:pPr>
              <w:tabs>
                <w:tab w:val="left" w:pos="900"/>
                <w:tab w:val="left" w:pos="1440"/>
                <w:tab w:val="left" w:pos="2520"/>
                <w:tab w:val="right" w:pos="5400"/>
                <w:tab w:val="right" w:pos="6660"/>
                <w:tab w:val="right" w:pos="7920"/>
                <w:tab w:val="right" w:pos="9180"/>
                <w:tab w:val="right" w:pos="10890"/>
              </w:tabs>
              <w:ind w:right="-108"/>
              <w:jc w:val="center"/>
              <w:rPr>
                <w:rFonts w:ascii="Angsana New" w:hAnsi="Angsana New"/>
                <w:cs/>
              </w:rPr>
            </w:pPr>
            <w:r w:rsidRPr="00B54A4B">
              <w:rPr>
                <w:rFonts w:ascii="Angsana New" w:hAnsi="Angsana New"/>
                <w:cs/>
              </w:rPr>
              <w:t>(ร้อยละ)</w:t>
            </w:r>
          </w:p>
        </w:tc>
        <w:tc>
          <w:tcPr>
            <w:tcW w:w="810" w:type="dxa"/>
          </w:tcPr>
          <w:p w14:paraId="0B28F4EB" w14:textId="77777777" w:rsidR="002E5629" w:rsidRPr="00B54A4B" w:rsidRDefault="002E5629" w:rsidP="008F04D9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3D4899DD" w14:textId="77777777" w:rsidR="002E5629" w:rsidRPr="00B54A4B" w:rsidRDefault="002E5629" w:rsidP="008F04D9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2543797F" w14:textId="77777777" w:rsidR="002E5629" w:rsidRPr="00B54A4B" w:rsidRDefault="002E5629" w:rsidP="008F04D9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810" w:type="dxa"/>
          </w:tcPr>
          <w:p w14:paraId="2898B82F" w14:textId="77777777" w:rsidR="002E5629" w:rsidRPr="00B54A4B" w:rsidRDefault="002E5629" w:rsidP="008F04D9">
            <w:pPr>
              <w:jc w:val="both"/>
              <w:rPr>
                <w:rFonts w:ascii="Angsana New" w:hAnsi="Angsana New"/>
              </w:rPr>
            </w:pPr>
          </w:p>
        </w:tc>
      </w:tr>
      <w:tr w:rsidR="00740A72" w:rsidRPr="00B54A4B" w14:paraId="6E98C8FD" w14:textId="77777777" w:rsidTr="00140490">
        <w:tc>
          <w:tcPr>
            <w:tcW w:w="2970" w:type="dxa"/>
          </w:tcPr>
          <w:p w14:paraId="4805E81A" w14:textId="3784B21D" w:rsidR="00740A72" w:rsidRPr="00B54A4B" w:rsidRDefault="007B6003" w:rsidP="008F04D9">
            <w:pPr>
              <w:tabs>
                <w:tab w:val="left" w:pos="900"/>
                <w:tab w:val="left" w:pos="1440"/>
                <w:tab w:val="left" w:pos="2520"/>
                <w:tab w:val="right" w:pos="5400"/>
                <w:tab w:val="right" w:pos="6660"/>
                <w:tab w:val="right" w:pos="7920"/>
                <w:tab w:val="right" w:pos="9180"/>
                <w:tab w:val="right" w:pos="10890"/>
              </w:tabs>
              <w:ind w:left="252" w:right="-198" w:hanging="180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บริษัท แพ</w:t>
            </w:r>
            <w:proofErr w:type="spellStart"/>
            <w:r>
              <w:rPr>
                <w:rFonts w:ascii="Angsana New" w:hAnsi="Angsana New" w:hint="cs"/>
                <w:cs/>
              </w:rPr>
              <w:t>สชั่น</w:t>
            </w:r>
            <w:proofErr w:type="spellEnd"/>
            <w:r>
              <w:rPr>
                <w:rFonts w:ascii="Angsana New" w:hAnsi="Angsana New" w:hint="cs"/>
                <w:cs/>
              </w:rPr>
              <w:t xml:space="preserve"> เรียล</w:t>
            </w:r>
            <w:proofErr w:type="spellStart"/>
            <w:r>
              <w:rPr>
                <w:rFonts w:ascii="Angsana New" w:hAnsi="Angsana New" w:hint="cs"/>
                <w:cs/>
              </w:rPr>
              <w:t>เต</w:t>
            </w:r>
            <w:proofErr w:type="spellEnd"/>
            <w:r>
              <w:rPr>
                <w:rFonts w:ascii="Angsana New" w:hAnsi="Angsana New" w:hint="cs"/>
                <w:cs/>
              </w:rPr>
              <w:t>อร์ จำกัด</w:t>
            </w:r>
            <w:r>
              <w:rPr>
                <w:rFonts w:ascii="Angsana New" w:hAnsi="Angsana New"/>
              </w:rPr>
              <w:t xml:space="preserve">                      </w:t>
            </w:r>
            <w:r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/>
              </w:rPr>
              <w:t>(</w:t>
            </w:r>
            <w:r>
              <w:rPr>
                <w:rFonts w:ascii="Angsana New" w:hAnsi="Angsana New" w:hint="cs"/>
                <w:cs/>
              </w:rPr>
              <w:t>เดิมชื่อ</w:t>
            </w:r>
            <w:r>
              <w:rPr>
                <w:rFonts w:ascii="Angsana New" w:hAnsi="Angsana New"/>
              </w:rPr>
              <w:t xml:space="preserve"> “</w:t>
            </w:r>
            <w:r w:rsidR="00740A72" w:rsidRPr="00B54A4B">
              <w:rPr>
                <w:rFonts w:ascii="Angsana New" w:hAnsi="Angsana New"/>
                <w:cs/>
              </w:rPr>
              <w:t>บริษัท พรีโม เรียล</w:t>
            </w:r>
            <w:proofErr w:type="spellStart"/>
            <w:r w:rsidR="00740A72" w:rsidRPr="00B54A4B">
              <w:rPr>
                <w:rFonts w:ascii="Angsana New" w:hAnsi="Angsana New"/>
                <w:cs/>
              </w:rPr>
              <w:t>เต</w:t>
            </w:r>
            <w:proofErr w:type="spellEnd"/>
            <w:r w:rsidR="00740A72" w:rsidRPr="00B54A4B">
              <w:rPr>
                <w:rFonts w:ascii="Angsana New" w:hAnsi="Angsana New"/>
                <w:cs/>
              </w:rPr>
              <w:t>อร์ จำกัด</w:t>
            </w:r>
            <w:r>
              <w:rPr>
                <w:rFonts w:ascii="Angsana New" w:hAnsi="Angsana New"/>
              </w:rPr>
              <w:t>”)</w:t>
            </w:r>
          </w:p>
        </w:tc>
        <w:tc>
          <w:tcPr>
            <w:tcW w:w="720" w:type="dxa"/>
            <w:vAlign w:val="bottom"/>
          </w:tcPr>
          <w:p w14:paraId="25A5FB26" w14:textId="1C300427" w:rsidR="00740A72" w:rsidRPr="00B54A4B" w:rsidRDefault="00F63D06" w:rsidP="008F04D9">
            <w:pPr>
              <w:tabs>
                <w:tab w:val="decimal" w:pos="432"/>
              </w:tabs>
              <w:ind w:left="-43"/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  <w:cs/>
              </w:rPr>
              <w:t>2</w:t>
            </w:r>
            <w:r w:rsidRPr="00B54A4B">
              <w:rPr>
                <w:rFonts w:ascii="Angsana New" w:hAnsi="Angsana New"/>
              </w:rPr>
              <w:t>,</w:t>
            </w:r>
            <w:r w:rsidRPr="00B54A4B">
              <w:rPr>
                <w:rFonts w:ascii="Angsana New" w:hAnsi="Angsana New"/>
                <w:cs/>
              </w:rPr>
              <w:t>000</w:t>
            </w:r>
          </w:p>
        </w:tc>
        <w:tc>
          <w:tcPr>
            <w:tcW w:w="720" w:type="dxa"/>
            <w:vAlign w:val="bottom"/>
          </w:tcPr>
          <w:p w14:paraId="6BA0A224" w14:textId="7824D81F" w:rsidR="00740A72" w:rsidRPr="00B54A4B" w:rsidRDefault="00740A72" w:rsidP="008F04D9">
            <w:pPr>
              <w:tabs>
                <w:tab w:val="decimal" w:pos="432"/>
              </w:tabs>
              <w:ind w:left="-43"/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2,000</w:t>
            </w:r>
          </w:p>
        </w:tc>
        <w:tc>
          <w:tcPr>
            <w:tcW w:w="720" w:type="dxa"/>
            <w:vAlign w:val="bottom"/>
          </w:tcPr>
          <w:p w14:paraId="0C7927E8" w14:textId="3799FF65" w:rsidR="00740A72" w:rsidRPr="00B54A4B" w:rsidRDefault="00F63D06" w:rsidP="008F04D9">
            <w:pPr>
              <w:jc w:val="right"/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100</w:t>
            </w:r>
          </w:p>
        </w:tc>
        <w:tc>
          <w:tcPr>
            <w:tcW w:w="720" w:type="dxa"/>
            <w:vAlign w:val="bottom"/>
          </w:tcPr>
          <w:p w14:paraId="1EFCA741" w14:textId="1F2281C4" w:rsidR="00740A72" w:rsidRPr="00B54A4B" w:rsidRDefault="00740A72" w:rsidP="008F04D9">
            <w:pPr>
              <w:jc w:val="right"/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100</w:t>
            </w:r>
          </w:p>
        </w:tc>
        <w:tc>
          <w:tcPr>
            <w:tcW w:w="810" w:type="dxa"/>
            <w:vAlign w:val="bottom"/>
          </w:tcPr>
          <w:p w14:paraId="5DA93663" w14:textId="1B172B02" w:rsidR="00740A72" w:rsidRPr="00B54A4B" w:rsidRDefault="00F63D06" w:rsidP="008F04D9">
            <w:pP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2,000</w:t>
            </w:r>
          </w:p>
        </w:tc>
        <w:tc>
          <w:tcPr>
            <w:tcW w:w="810" w:type="dxa"/>
            <w:vAlign w:val="bottom"/>
          </w:tcPr>
          <w:p w14:paraId="3F9862A2" w14:textId="36132EDD" w:rsidR="00740A72" w:rsidRPr="00B54A4B" w:rsidRDefault="00740A72" w:rsidP="008F04D9">
            <w:pP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2,000</w:t>
            </w:r>
          </w:p>
        </w:tc>
        <w:tc>
          <w:tcPr>
            <w:tcW w:w="810" w:type="dxa"/>
            <w:vAlign w:val="bottom"/>
          </w:tcPr>
          <w:p w14:paraId="540CC58E" w14:textId="755DD5CC" w:rsidR="00740A72" w:rsidRPr="00B54A4B" w:rsidRDefault="00F63D06" w:rsidP="008F04D9">
            <w:pP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4,000</w:t>
            </w:r>
          </w:p>
        </w:tc>
        <w:tc>
          <w:tcPr>
            <w:tcW w:w="810" w:type="dxa"/>
            <w:vAlign w:val="bottom"/>
          </w:tcPr>
          <w:p w14:paraId="0903B739" w14:textId="4112D21A" w:rsidR="00740A72" w:rsidRPr="00B54A4B" w:rsidRDefault="00740A72" w:rsidP="008F04D9">
            <w:pP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36,599</w:t>
            </w:r>
          </w:p>
        </w:tc>
      </w:tr>
      <w:tr w:rsidR="00740A72" w:rsidRPr="00B54A4B" w14:paraId="70B5CB21" w14:textId="77777777" w:rsidTr="00D619ED">
        <w:tc>
          <w:tcPr>
            <w:tcW w:w="2970" w:type="dxa"/>
          </w:tcPr>
          <w:p w14:paraId="76639675" w14:textId="77777777" w:rsidR="00740A72" w:rsidRPr="00B54A4B" w:rsidRDefault="00740A72" w:rsidP="008F04D9">
            <w:pPr>
              <w:tabs>
                <w:tab w:val="left" w:pos="900"/>
                <w:tab w:val="left" w:pos="1440"/>
                <w:tab w:val="left" w:pos="2520"/>
                <w:tab w:val="right" w:pos="5400"/>
                <w:tab w:val="right" w:pos="6660"/>
                <w:tab w:val="right" w:pos="7920"/>
                <w:tab w:val="right" w:pos="9180"/>
                <w:tab w:val="right" w:pos="10890"/>
              </w:tabs>
              <w:ind w:left="252" w:right="-198" w:hanging="180"/>
              <w:jc w:val="thaiDistribute"/>
              <w:rPr>
                <w:rFonts w:ascii="Angsana New" w:hAnsi="Angsana New"/>
                <w:cs/>
              </w:rPr>
            </w:pPr>
            <w:r w:rsidRPr="00B54A4B">
              <w:rPr>
                <w:rFonts w:ascii="Angsana New" w:hAnsi="Angsana New"/>
                <w:cs/>
              </w:rPr>
              <w:t>บริษัท อูโน่ เซอร์วิส จำกัด</w:t>
            </w:r>
          </w:p>
        </w:tc>
        <w:tc>
          <w:tcPr>
            <w:tcW w:w="720" w:type="dxa"/>
          </w:tcPr>
          <w:p w14:paraId="658FECC7" w14:textId="1905F1B5" w:rsidR="00740A72" w:rsidRPr="00B54A4B" w:rsidRDefault="00F63D06" w:rsidP="008F04D9">
            <w:pPr>
              <w:tabs>
                <w:tab w:val="decimal" w:pos="432"/>
              </w:tabs>
              <w:ind w:left="-43"/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  <w:cs/>
              </w:rPr>
              <w:t>2</w:t>
            </w:r>
            <w:r w:rsidRPr="00B54A4B">
              <w:rPr>
                <w:rFonts w:ascii="Angsana New" w:hAnsi="Angsana New"/>
              </w:rPr>
              <w:t>,</w:t>
            </w:r>
            <w:r w:rsidRPr="00B54A4B">
              <w:rPr>
                <w:rFonts w:ascii="Angsana New" w:hAnsi="Angsana New"/>
                <w:cs/>
              </w:rPr>
              <w:t>000</w:t>
            </w:r>
          </w:p>
        </w:tc>
        <w:tc>
          <w:tcPr>
            <w:tcW w:w="720" w:type="dxa"/>
          </w:tcPr>
          <w:p w14:paraId="5D7B8C3F" w14:textId="3EA1F908" w:rsidR="00740A72" w:rsidRPr="00B54A4B" w:rsidRDefault="00740A72" w:rsidP="008F04D9">
            <w:pPr>
              <w:tabs>
                <w:tab w:val="decimal" w:pos="432"/>
              </w:tabs>
              <w:ind w:left="-43"/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1,000</w:t>
            </w:r>
          </w:p>
        </w:tc>
        <w:tc>
          <w:tcPr>
            <w:tcW w:w="720" w:type="dxa"/>
          </w:tcPr>
          <w:p w14:paraId="67C033B0" w14:textId="0BD3D4F7" w:rsidR="00740A72" w:rsidRPr="00B54A4B" w:rsidRDefault="00F63D06" w:rsidP="008F04D9">
            <w:pPr>
              <w:jc w:val="right"/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100</w:t>
            </w:r>
          </w:p>
        </w:tc>
        <w:tc>
          <w:tcPr>
            <w:tcW w:w="720" w:type="dxa"/>
          </w:tcPr>
          <w:p w14:paraId="538BC8DE" w14:textId="652A3874" w:rsidR="00740A72" w:rsidRPr="00B54A4B" w:rsidRDefault="00740A72" w:rsidP="008F04D9">
            <w:pPr>
              <w:jc w:val="right"/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100</w:t>
            </w:r>
          </w:p>
        </w:tc>
        <w:tc>
          <w:tcPr>
            <w:tcW w:w="810" w:type="dxa"/>
            <w:vAlign w:val="bottom"/>
          </w:tcPr>
          <w:p w14:paraId="34A5D600" w14:textId="42CF6B98" w:rsidR="00740A72" w:rsidRPr="00B54A4B" w:rsidRDefault="00F63D06" w:rsidP="008F04D9">
            <w:pP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2,000</w:t>
            </w:r>
          </w:p>
        </w:tc>
        <w:tc>
          <w:tcPr>
            <w:tcW w:w="810" w:type="dxa"/>
            <w:vAlign w:val="bottom"/>
          </w:tcPr>
          <w:p w14:paraId="590F804F" w14:textId="3AE23298" w:rsidR="00740A72" w:rsidRPr="00B54A4B" w:rsidRDefault="00740A72" w:rsidP="008F04D9">
            <w:pP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1,000</w:t>
            </w:r>
          </w:p>
        </w:tc>
        <w:tc>
          <w:tcPr>
            <w:tcW w:w="810" w:type="dxa"/>
            <w:vAlign w:val="bottom"/>
          </w:tcPr>
          <w:p w14:paraId="42BA4D63" w14:textId="7FD4431D" w:rsidR="00740A72" w:rsidRPr="00B54A4B" w:rsidRDefault="00F63D06" w:rsidP="008F04D9">
            <w:pP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19,000</w:t>
            </w:r>
          </w:p>
        </w:tc>
        <w:tc>
          <w:tcPr>
            <w:tcW w:w="810" w:type="dxa"/>
            <w:vAlign w:val="bottom"/>
          </w:tcPr>
          <w:p w14:paraId="00379E05" w14:textId="1677D148" w:rsidR="00740A72" w:rsidRPr="00B54A4B" w:rsidRDefault="00740A72" w:rsidP="008F04D9">
            <w:pP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10,200</w:t>
            </w:r>
          </w:p>
        </w:tc>
      </w:tr>
      <w:tr w:rsidR="00740A72" w:rsidRPr="00B54A4B" w14:paraId="6800E536" w14:textId="77777777" w:rsidTr="00140490">
        <w:tc>
          <w:tcPr>
            <w:tcW w:w="2970" w:type="dxa"/>
          </w:tcPr>
          <w:p w14:paraId="5C95FAFB" w14:textId="72F0590C" w:rsidR="00740A72" w:rsidRPr="00B54A4B" w:rsidRDefault="007B6003" w:rsidP="008F04D9">
            <w:pPr>
              <w:tabs>
                <w:tab w:val="left" w:pos="900"/>
                <w:tab w:val="left" w:pos="1440"/>
                <w:tab w:val="left" w:pos="2520"/>
                <w:tab w:val="right" w:pos="5400"/>
                <w:tab w:val="right" w:pos="6660"/>
                <w:tab w:val="right" w:pos="7920"/>
                <w:tab w:val="right" w:pos="9180"/>
                <w:tab w:val="right" w:pos="10890"/>
              </w:tabs>
              <w:ind w:left="252" w:right="-198" w:hanging="180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บริษัท วาย</w:t>
            </w:r>
            <w:proofErr w:type="spellStart"/>
            <w:r>
              <w:rPr>
                <w:rFonts w:ascii="Angsana New" w:hAnsi="Angsana New" w:hint="cs"/>
                <w:cs/>
              </w:rPr>
              <w:t>ด์</w:t>
            </w:r>
            <w:proofErr w:type="spellEnd"/>
            <w:r>
              <w:rPr>
                <w:rFonts w:ascii="Angsana New" w:hAnsi="Angsana New" w:hint="cs"/>
                <w:cs/>
              </w:rPr>
              <w:t xml:space="preserve"> อินทีเรีย จำกัด</w:t>
            </w:r>
            <w:r>
              <w:rPr>
                <w:rFonts w:ascii="Angsana New" w:hAnsi="Angsana New"/>
              </w:rPr>
              <w:t xml:space="preserve">                                          </w:t>
            </w:r>
            <w:r>
              <w:rPr>
                <w:rFonts w:ascii="Angsana New" w:hAnsi="Angsana New" w:hint="cs"/>
                <w:cs/>
              </w:rPr>
              <w:t xml:space="preserve"> (เดิมชื่อ </w:t>
            </w:r>
            <w:r>
              <w:rPr>
                <w:rFonts w:ascii="Angsana New" w:hAnsi="Angsana New"/>
              </w:rPr>
              <w:t>“</w:t>
            </w:r>
            <w:r w:rsidR="00740A72" w:rsidRPr="00B54A4B">
              <w:rPr>
                <w:rFonts w:ascii="Angsana New" w:hAnsi="Angsana New"/>
                <w:cs/>
              </w:rPr>
              <w:t>บริษัท พรีโม เดคคอร์ จำกัด</w:t>
            </w:r>
            <w:r>
              <w:rPr>
                <w:rFonts w:ascii="Angsana New" w:hAnsi="Angsana New"/>
              </w:rPr>
              <w:t>”)</w:t>
            </w:r>
          </w:p>
        </w:tc>
        <w:tc>
          <w:tcPr>
            <w:tcW w:w="720" w:type="dxa"/>
            <w:vAlign w:val="bottom"/>
          </w:tcPr>
          <w:p w14:paraId="00CA4E6C" w14:textId="1CBB6D4E" w:rsidR="00740A72" w:rsidRPr="00B54A4B" w:rsidRDefault="00F63D06" w:rsidP="008F04D9">
            <w:pPr>
              <w:tabs>
                <w:tab w:val="decimal" w:pos="432"/>
              </w:tabs>
              <w:ind w:left="-43"/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  <w:cs/>
              </w:rPr>
              <w:t>2</w:t>
            </w:r>
            <w:r w:rsidRPr="00B54A4B">
              <w:rPr>
                <w:rFonts w:ascii="Angsana New" w:hAnsi="Angsana New"/>
              </w:rPr>
              <w:t>,</w:t>
            </w:r>
            <w:r w:rsidRPr="00B54A4B">
              <w:rPr>
                <w:rFonts w:ascii="Angsana New" w:hAnsi="Angsana New"/>
                <w:cs/>
              </w:rPr>
              <w:t>000</w:t>
            </w:r>
          </w:p>
        </w:tc>
        <w:tc>
          <w:tcPr>
            <w:tcW w:w="720" w:type="dxa"/>
            <w:vAlign w:val="bottom"/>
          </w:tcPr>
          <w:p w14:paraId="6C2F338A" w14:textId="0C4442A0" w:rsidR="00740A72" w:rsidRPr="00B54A4B" w:rsidRDefault="00740A72" w:rsidP="008F04D9">
            <w:pPr>
              <w:tabs>
                <w:tab w:val="decimal" w:pos="432"/>
              </w:tabs>
              <w:ind w:left="-43"/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1,000</w:t>
            </w:r>
          </w:p>
        </w:tc>
        <w:tc>
          <w:tcPr>
            <w:tcW w:w="720" w:type="dxa"/>
            <w:vAlign w:val="bottom"/>
          </w:tcPr>
          <w:p w14:paraId="69D918B6" w14:textId="3471A574" w:rsidR="00740A72" w:rsidRPr="00B54A4B" w:rsidRDefault="00F63D06" w:rsidP="008F04D9">
            <w:pP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100</w:t>
            </w:r>
          </w:p>
        </w:tc>
        <w:tc>
          <w:tcPr>
            <w:tcW w:w="720" w:type="dxa"/>
            <w:vAlign w:val="bottom"/>
          </w:tcPr>
          <w:p w14:paraId="4895F2EE" w14:textId="5883FB45" w:rsidR="00740A72" w:rsidRPr="00B54A4B" w:rsidRDefault="00740A72" w:rsidP="008F04D9">
            <w:pP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100</w:t>
            </w:r>
          </w:p>
        </w:tc>
        <w:tc>
          <w:tcPr>
            <w:tcW w:w="810" w:type="dxa"/>
            <w:vAlign w:val="bottom"/>
          </w:tcPr>
          <w:p w14:paraId="3B95751E" w14:textId="09049834" w:rsidR="00740A72" w:rsidRPr="00B54A4B" w:rsidRDefault="00F63D06" w:rsidP="008F04D9">
            <w:pP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4,838</w:t>
            </w:r>
          </w:p>
        </w:tc>
        <w:tc>
          <w:tcPr>
            <w:tcW w:w="810" w:type="dxa"/>
            <w:vAlign w:val="bottom"/>
          </w:tcPr>
          <w:p w14:paraId="6FBAE5E0" w14:textId="4952D128" w:rsidR="00740A72" w:rsidRPr="00B54A4B" w:rsidRDefault="00740A72" w:rsidP="008F04D9">
            <w:pP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3,838</w:t>
            </w:r>
          </w:p>
        </w:tc>
        <w:tc>
          <w:tcPr>
            <w:tcW w:w="810" w:type="dxa"/>
            <w:vAlign w:val="bottom"/>
          </w:tcPr>
          <w:p w14:paraId="7011A461" w14:textId="2D6CC17C" w:rsidR="00740A72" w:rsidRPr="00B54A4B" w:rsidRDefault="00F63D06" w:rsidP="008F04D9">
            <w:pP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5,000</w:t>
            </w:r>
          </w:p>
        </w:tc>
        <w:tc>
          <w:tcPr>
            <w:tcW w:w="810" w:type="dxa"/>
            <w:vAlign w:val="bottom"/>
          </w:tcPr>
          <w:p w14:paraId="6FDC0D8E" w14:textId="79B80235" w:rsidR="00740A72" w:rsidRPr="00B54A4B" w:rsidRDefault="00740A72" w:rsidP="008F04D9">
            <w:pP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5,000</w:t>
            </w:r>
          </w:p>
        </w:tc>
      </w:tr>
      <w:tr w:rsidR="00740A72" w:rsidRPr="00B54A4B" w14:paraId="0C579A7B" w14:textId="77777777" w:rsidTr="00D619ED">
        <w:tc>
          <w:tcPr>
            <w:tcW w:w="2970" w:type="dxa"/>
          </w:tcPr>
          <w:p w14:paraId="3BC8C2CC" w14:textId="77777777" w:rsidR="00740A72" w:rsidRPr="00B54A4B" w:rsidRDefault="00740A72" w:rsidP="008F04D9">
            <w:pPr>
              <w:tabs>
                <w:tab w:val="left" w:pos="900"/>
                <w:tab w:val="left" w:pos="1440"/>
                <w:tab w:val="left" w:pos="2520"/>
                <w:tab w:val="right" w:pos="5400"/>
                <w:tab w:val="right" w:pos="6660"/>
                <w:tab w:val="right" w:pos="7920"/>
                <w:tab w:val="right" w:pos="9180"/>
                <w:tab w:val="right" w:pos="10890"/>
              </w:tabs>
              <w:ind w:left="252" w:right="-198" w:hanging="180"/>
              <w:jc w:val="thaiDistribute"/>
              <w:rPr>
                <w:rFonts w:ascii="Angsana New" w:hAnsi="Angsana New"/>
                <w:cs/>
              </w:rPr>
            </w:pPr>
            <w:r w:rsidRPr="00B54A4B">
              <w:rPr>
                <w:rFonts w:ascii="Angsana New" w:hAnsi="Angsana New"/>
                <w:cs/>
              </w:rPr>
              <w:t xml:space="preserve">บริษัท พรีโม </w:t>
            </w:r>
            <w:proofErr w:type="spellStart"/>
            <w:r w:rsidRPr="00B54A4B">
              <w:rPr>
                <w:rFonts w:ascii="Angsana New" w:hAnsi="Angsana New"/>
                <w:cs/>
              </w:rPr>
              <w:t>แมเนจ</w:t>
            </w:r>
            <w:proofErr w:type="spellEnd"/>
            <w:r w:rsidRPr="00B54A4B">
              <w:rPr>
                <w:rFonts w:ascii="Angsana New" w:hAnsi="Angsana New"/>
                <w:cs/>
              </w:rPr>
              <w:t>เม้นท์ จำกัด</w:t>
            </w:r>
          </w:p>
        </w:tc>
        <w:tc>
          <w:tcPr>
            <w:tcW w:w="720" w:type="dxa"/>
          </w:tcPr>
          <w:p w14:paraId="1FE5EAD2" w14:textId="29027287" w:rsidR="00740A72" w:rsidRPr="00B54A4B" w:rsidRDefault="00F63D06" w:rsidP="008F04D9">
            <w:pPr>
              <w:tabs>
                <w:tab w:val="decimal" w:pos="432"/>
              </w:tabs>
              <w:ind w:left="-43"/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  <w:cs/>
              </w:rPr>
              <w:t>6</w:t>
            </w:r>
            <w:r w:rsidRPr="00B54A4B">
              <w:rPr>
                <w:rFonts w:ascii="Angsana New" w:hAnsi="Angsana New"/>
              </w:rPr>
              <w:t>,</w:t>
            </w:r>
            <w:r w:rsidRPr="00B54A4B">
              <w:rPr>
                <w:rFonts w:ascii="Angsana New" w:hAnsi="Angsana New"/>
                <w:cs/>
              </w:rPr>
              <w:t>250</w:t>
            </w:r>
          </w:p>
        </w:tc>
        <w:tc>
          <w:tcPr>
            <w:tcW w:w="720" w:type="dxa"/>
          </w:tcPr>
          <w:p w14:paraId="526E448B" w14:textId="2DDB2C18" w:rsidR="00740A72" w:rsidRPr="00B54A4B" w:rsidRDefault="00740A72" w:rsidP="008F04D9">
            <w:pPr>
              <w:tabs>
                <w:tab w:val="decimal" w:pos="432"/>
              </w:tabs>
              <w:ind w:left="-43"/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5,000</w:t>
            </w:r>
          </w:p>
        </w:tc>
        <w:tc>
          <w:tcPr>
            <w:tcW w:w="720" w:type="dxa"/>
          </w:tcPr>
          <w:p w14:paraId="6B48628F" w14:textId="06E53500" w:rsidR="00740A72" w:rsidRPr="00B54A4B" w:rsidRDefault="00F63D06" w:rsidP="008F04D9">
            <w:pP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100</w:t>
            </w:r>
          </w:p>
        </w:tc>
        <w:tc>
          <w:tcPr>
            <w:tcW w:w="720" w:type="dxa"/>
          </w:tcPr>
          <w:p w14:paraId="52F9EE86" w14:textId="1A8B235C" w:rsidR="00740A72" w:rsidRPr="00B54A4B" w:rsidRDefault="00740A72" w:rsidP="008F04D9">
            <w:pPr>
              <w:jc w:val="right"/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100</w:t>
            </w:r>
          </w:p>
        </w:tc>
        <w:tc>
          <w:tcPr>
            <w:tcW w:w="810" w:type="dxa"/>
            <w:vAlign w:val="bottom"/>
          </w:tcPr>
          <w:p w14:paraId="59407E25" w14:textId="06BA4F28" w:rsidR="00740A72" w:rsidRPr="00B54A4B" w:rsidRDefault="00F63D06" w:rsidP="008F04D9">
            <w:pP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6,250</w:t>
            </w:r>
          </w:p>
        </w:tc>
        <w:tc>
          <w:tcPr>
            <w:tcW w:w="810" w:type="dxa"/>
            <w:vAlign w:val="bottom"/>
          </w:tcPr>
          <w:p w14:paraId="1A3427C3" w14:textId="61766945" w:rsidR="00740A72" w:rsidRPr="00B54A4B" w:rsidRDefault="00740A72" w:rsidP="008F04D9">
            <w:pP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5,000</w:t>
            </w:r>
          </w:p>
        </w:tc>
        <w:tc>
          <w:tcPr>
            <w:tcW w:w="810" w:type="dxa"/>
            <w:vAlign w:val="bottom"/>
          </w:tcPr>
          <w:p w14:paraId="5DE620E8" w14:textId="0127F4F3" w:rsidR="00740A72" w:rsidRPr="00B54A4B" w:rsidRDefault="00F63D06" w:rsidP="008F04D9">
            <w:pP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7,000</w:t>
            </w:r>
          </w:p>
        </w:tc>
        <w:tc>
          <w:tcPr>
            <w:tcW w:w="810" w:type="dxa"/>
            <w:vAlign w:val="bottom"/>
          </w:tcPr>
          <w:p w14:paraId="60893F8B" w14:textId="7542C6F5" w:rsidR="00740A72" w:rsidRPr="00B54A4B" w:rsidRDefault="00740A72" w:rsidP="008F04D9">
            <w:pP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10,820</w:t>
            </w:r>
          </w:p>
        </w:tc>
      </w:tr>
      <w:tr w:rsidR="00740A72" w:rsidRPr="00B54A4B" w14:paraId="7F0AF3DB" w14:textId="77777777" w:rsidTr="00D619ED">
        <w:tc>
          <w:tcPr>
            <w:tcW w:w="2970" w:type="dxa"/>
          </w:tcPr>
          <w:p w14:paraId="17CE1224" w14:textId="77777777" w:rsidR="00740A72" w:rsidRPr="00B54A4B" w:rsidRDefault="00740A72" w:rsidP="008F04D9">
            <w:pPr>
              <w:tabs>
                <w:tab w:val="left" w:pos="900"/>
                <w:tab w:val="left" w:pos="1440"/>
                <w:tab w:val="left" w:pos="2520"/>
                <w:tab w:val="right" w:pos="5400"/>
                <w:tab w:val="right" w:pos="6660"/>
                <w:tab w:val="right" w:pos="7920"/>
                <w:tab w:val="right" w:pos="9180"/>
                <w:tab w:val="right" w:pos="10890"/>
              </w:tabs>
              <w:ind w:left="252" w:right="-198" w:hanging="180"/>
              <w:jc w:val="thaiDistribute"/>
              <w:rPr>
                <w:rFonts w:ascii="Angsana New" w:hAnsi="Angsana New"/>
                <w:cs/>
              </w:rPr>
            </w:pPr>
            <w:r w:rsidRPr="00B54A4B">
              <w:rPr>
                <w:rFonts w:ascii="Angsana New" w:hAnsi="Angsana New"/>
                <w:cs/>
              </w:rPr>
              <w:t>บริษัท คราวน์ เรสซิเดน</w:t>
            </w:r>
            <w:proofErr w:type="spellStart"/>
            <w:r w:rsidRPr="00B54A4B">
              <w:rPr>
                <w:rFonts w:ascii="Angsana New" w:hAnsi="Angsana New"/>
                <w:cs/>
              </w:rPr>
              <w:t>ซ์</w:t>
            </w:r>
            <w:proofErr w:type="spellEnd"/>
            <w:r w:rsidRPr="00B54A4B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720" w:type="dxa"/>
          </w:tcPr>
          <w:p w14:paraId="579A9E0F" w14:textId="1DF0FD9B" w:rsidR="00740A72" w:rsidRPr="00B54A4B" w:rsidRDefault="00F63D06" w:rsidP="008F04D9">
            <w:pPr>
              <w:tabs>
                <w:tab w:val="decimal" w:pos="432"/>
              </w:tabs>
              <w:ind w:left="-43"/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  <w:cs/>
              </w:rPr>
              <w:t>3</w:t>
            </w:r>
            <w:r w:rsidRPr="00B54A4B">
              <w:rPr>
                <w:rFonts w:ascii="Angsana New" w:hAnsi="Angsana New"/>
              </w:rPr>
              <w:t>,</w:t>
            </w:r>
            <w:r w:rsidRPr="00B54A4B">
              <w:rPr>
                <w:rFonts w:ascii="Angsana New" w:hAnsi="Angsana New"/>
                <w:cs/>
              </w:rPr>
              <w:t>250</w:t>
            </w:r>
          </w:p>
        </w:tc>
        <w:tc>
          <w:tcPr>
            <w:tcW w:w="720" w:type="dxa"/>
          </w:tcPr>
          <w:p w14:paraId="61AE7B04" w14:textId="0129C8B5" w:rsidR="00740A72" w:rsidRPr="00B54A4B" w:rsidRDefault="00740A72" w:rsidP="008F04D9">
            <w:pPr>
              <w:tabs>
                <w:tab w:val="decimal" w:pos="432"/>
              </w:tabs>
              <w:ind w:left="-43"/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1,000</w:t>
            </w:r>
          </w:p>
        </w:tc>
        <w:tc>
          <w:tcPr>
            <w:tcW w:w="720" w:type="dxa"/>
          </w:tcPr>
          <w:p w14:paraId="7DB232EC" w14:textId="222EFD05" w:rsidR="00740A72" w:rsidRPr="00B54A4B" w:rsidRDefault="00F63D06" w:rsidP="008F04D9">
            <w:pP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100</w:t>
            </w:r>
          </w:p>
        </w:tc>
        <w:tc>
          <w:tcPr>
            <w:tcW w:w="720" w:type="dxa"/>
          </w:tcPr>
          <w:p w14:paraId="38588C35" w14:textId="0F93ACFF" w:rsidR="00740A72" w:rsidRPr="00B54A4B" w:rsidRDefault="00740A72" w:rsidP="008F04D9">
            <w:pPr>
              <w:jc w:val="right"/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100</w:t>
            </w:r>
          </w:p>
        </w:tc>
        <w:tc>
          <w:tcPr>
            <w:tcW w:w="810" w:type="dxa"/>
            <w:vAlign w:val="bottom"/>
          </w:tcPr>
          <w:p w14:paraId="3807AC7D" w14:textId="56D69C25" w:rsidR="00740A72" w:rsidRPr="00B54A4B" w:rsidRDefault="00F63D06" w:rsidP="008F04D9">
            <w:pP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3,250</w:t>
            </w:r>
          </w:p>
        </w:tc>
        <w:tc>
          <w:tcPr>
            <w:tcW w:w="810" w:type="dxa"/>
            <w:vAlign w:val="bottom"/>
          </w:tcPr>
          <w:p w14:paraId="19710C15" w14:textId="2E55DEA4" w:rsidR="00740A72" w:rsidRPr="00B54A4B" w:rsidRDefault="00740A72" w:rsidP="008F04D9">
            <w:pP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1,000</w:t>
            </w:r>
          </w:p>
        </w:tc>
        <w:tc>
          <w:tcPr>
            <w:tcW w:w="810" w:type="dxa"/>
            <w:vAlign w:val="bottom"/>
          </w:tcPr>
          <w:p w14:paraId="20E93ED9" w14:textId="59233C87" w:rsidR="00740A72" w:rsidRPr="00B54A4B" w:rsidRDefault="00F63D06" w:rsidP="008F04D9">
            <w:pP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3,000</w:t>
            </w:r>
          </w:p>
        </w:tc>
        <w:tc>
          <w:tcPr>
            <w:tcW w:w="810" w:type="dxa"/>
            <w:vAlign w:val="bottom"/>
          </w:tcPr>
          <w:p w14:paraId="2F1CCDAB" w14:textId="725D3148" w:rsidR="00740A72" w:rsidRPr="00B54A4B" w:rsidRDefault="00740A72" w:rsidP="008F04D9">
            <w:pPr>
              <w:tabs>
                <w:tab w:val="decimal" w:pos="518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1,500</w:t>
            </w:r>
          </w:p>
        </w:tc>
      </w:tr>
      <w:tr w:rsidR="00740A72" w:rsidRPr="00B54A4B" w14:paraId="7CD35D42" w14:textId="77777777" w:rsidTr="00D619ED">
        <w:tc>
          <w:tcPr>
            <w:tcW w:w="2970" w:type="dxa"/>
          </w:tcPr>
          <w:p w14:paraId="6DD39785" w14:textId="0B6101E1" w:rsidR="00740A72" w:rsidRPr="00B54A4B" w:rsidRDefault="00740A72" w:rsidP="008F04D9">
            <w:pPr>
              <w:tabs>
                <w:tab w:val="left" w:pos="900"/>
                <w:tab w:val="left" w:pos="1440"/>
                <w:tab w:val="left" w:pos="2520"/>
                <w:tab w:val="right" w:pos="5400"/>
                <w:tab w:val="right" w:pos="6660"/>
                <w:tab w:val="right" w:pos="7920"/>
                <w:tab w:val="right" w:pos="9180"/>
                <w:tab w:val="right" w:pos="10890"/>
              </w:tabs>
              <w:ind w:left="252" w:right="-198" w:hanging="180"/>
              <w:jc w:val="thaiDistribute"/>
              <w:rPr>
                <w:rFonts w:ascii="Angsana New" w:hAnsi="Angsana New"/>
                <w:cs/>
              </w:rPr>
            </w:pPr>
            <w:r w:rsidRPr="00B54A4B">
              <w:rPr>
                <w:rFonts w:ascii="Angsana New" w:hAnsi="Angsana New"/>
                <w:cs/>
              </w:rPr>
              <w:t>บริษัท ยูไนเต็ด โปรเจ</w:t>
            </w:r>
            <w:proofErr w:type="spellStart"/>
            <w:r w:rsidRPr="00B54A4B">
              <w:rPr>
                <w:rFonts w:ascii="Angsana New" w:hAnsi="Angsana New"/>
                <w:cs/>
              </w:rPr>
              <w:t>คต์</w:t>
            </w:r>
            <w:proofErr w:type="spellEnd"/>
            <w:r w:rsidRPr="00B54A4B">
              <w:rPr>
                <w:rFonts w:ascii="Angsana New" w:hAnsi="Angsana New"/>
                <w:cs/>
              </w:rPr>
              <w:t xml:space="preserve"> </w:t>
            </w:r>
            <w:proofErr w:type="spellStart"/>
            <w:r w:rsidRPr="00B54A4B">
              <w:rPr>
                <w:rFonts w:ascii="Angsana New" w:hAnsi="Angsana New"/>
                <w:cs/>
              </w:rPr>
              <w:t>แมเนจ</w:t>
            </w:r>
            <w:proofErr w:type="spellEnd"/>
            <w:r w:rsidRPr="00B54A4B">
              <w:rPr>
                <w:rFonts w:ascii="Angsana New" w:hAnsi="Angsana New"/>
                <w:cs/>
              </w:rPr>
              <w:t>เมนท์ จำกัด</w:t>
            </w:r>
          </w:p>
        </w:tc>
        <w:tc>
          <w:tcPr>
            <w:tcW w:w="720" w:type="dxa"/>
          </w:tcPr>
          <w:p w14:paraId="6968BF2D" w14:textId="09309E19" w:rsidR="00740A72" w:rsidRPr="00B54A4B" w:rsidRDefault="00F63D06" w:rsidP="008F04D9">
            <w:pPr>
              <w:tabs>
                <w:tab w:val="decimal" w:pos="432"/>
              </w:tabs>
              <w:ind w:left="-43"/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  <w:cs/>
              </w:rPr>
              <w:t>5</w:t>
            </w:r>
            <w:r w:rsidRPr="00B54A4B">
              <w:rPr>
                <w:rFonts w:ascii="Angsana New" w:hAnsi="Angsana New"/>
              </w:rPr>
              <w:t>,</w:t>
            </w:r>
            <w:r w:rsidRPr="00B54A4B">
              <w:rPr>
                <w:rFonts w:ascii="Angsana New" w:hAnsi="Angsana New"/>
                <w:cs/>
              </w:rPr>
              <w:t>000</w:t>
            </w:r>
          </w:p>
        </w:tc>
        <w:tc>
          <w:tcPr>
            <w:tcW w:w="720" w:type="dxa"/>
          </w:tcPr>
          <w:p w14:paraId="727B16E8" w14:textId="5EBF5C4D" w:rsidR="00740A72" w:rsidRPr="00B54A4B" w:rsidRDefault="00740A72" w:rsidP="008F04D9">
            <w:pPr>
              <w:tabs>
                <w:tab w:val="decimal" w:pos="432"/>
              </w:tabs>
              <w:ind w:left="-43"/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1,000</w:t>
            </w:r>
          </w:p>
        </w:tc>
        <w:tc>
          <w:tcPr>
            <w:tcW w:w="720" w:type="dxa"/>
          </w:tcPr>
          <w:p w14:paraId="772AC241" w14:textId="7FAD6F3F" w:rsidR="00740A72" w:rsidRPr="00B54A4B" w:rsidRDefault="00F63D06" w:rsidP="008F04D9">
            <w:pP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100</w:t>
            </w:r>
          </w:p>
        </w:tc>
        <w:tc>
          <w:tcPr>
            <w:tcW w:w="720" w:type="dxa"/>
          </w:tcPr>
          <w:p w14:paraId="3E6B411B" w14:textId="21F7C42A" w:rsidR="00740A72" w:rsidRPr="00B54A4B" w:rsidRDefault="00740A72" w:rsidP="008F04D9">
            <w:pPr>
              <w:jc w:val="right"/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100</w:t>
            </w:r>
          </w:p>
        </w:tc>
        <w:tc>
          <w:tcPr>
            <w:tcW w:w="810" w:type="dxa"/>
            <w:vAlign w:val="bottom"/>
          </w:tcPr>
          <w:p w14:paraId="33AD8EA3" w14:textId="721D1E16" w:rsidR="00740A72" w:rsidRPr="00B54A4B" w:rsidRDefault="00F63D06" w:rsidP="008F04D9">
            <w:pP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5,000</w:t>
            </w:r>
          </w:p>
        </w:tc>
        <w:tc>
          <w:tcPr>
            <w:tcW w:w="810" w:type="dxa"/>
            <w:vAlign w:val="bottom"/>
          </w:tcPr>
          <w:p w14:paraId="2445D749" w14:textId="6D040F40" w:rsidR="00740A72" w:rsidRPr="00B54A4B" w:rsidRDefault="00740A72" w:rsidP="008F04D9">
            <w:pPr>
              <w:tabs>
                <w:tab w:val="decimal" w:pos="525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1,000</w:t>
            </w:r>
          </w:p>
        </w:tc>
        <w:tc>
          <w:tcPr>
            <w:tcW w:w="810" w:type="dxa"/>
            <w:vAlign w:val="bottom"/>
          </w:tcPr>
          <w:p w14:paraId="2660DDB8" w14:textId="00229F5B" w:rsidR="00740A72" w:rsidRPr="00B54A4B" w:rsidRDefault="00F63D06" w:rsidP="008F04D9">
            <w:pP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1,</w:t>
            </w:r>
            <w:r w:rsidR="00B4478B" w:rsidRPr="00B54A4B">
              <w:rPr>
                <w:rFonts w:ascii="Angsana New" w:hAnsi="Angsana New" w:hint="cs"/>
                <w:cs/>
              </w:rPr>
              <w:t>899</w:t>
            </w:r>
          </w:p>
        </w:tc>
        <w:tc>
          <w:tcPr>
            <w:tcW w:w="810" w:type="dxa"/>
            <w:vAlign w:val="bottom"/>
          </w:tcPr>
          <w:p w14:paraId="6D269948" w14:textId="1E78BFC2" w:rsidR="00740A72" w:rsidRPr="00B54A4B" w:rsidRDefault="00740A72" w:rsidP="008F04D9">
            <w:pP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-</w:t>
            </w:r>
          </w:p>
        </w:tc>
      </w:tr>
      <w:tr w:rsidR="00F63D06" w:rsidRPr="00B54A4B" w14:paraId="52106E98" w14:textId="77777777" w:rsidTr="00047812">
        <w:tc>
          <w:tcPr>
            <w:tcW w:w="2970" w:type="dxa"/>
          </w:tcPr>
          <w:p w14:paraId="065C140B" w14:textId="3DFD663E" w:rsidR="00F63D06" w:rsidRPr="00B54A4B" w:rsidRDefault="00F63D06" w:rsidP="008F04D9">
            <w:pPr>
              <w:tabs>
                <w:tab w:val="left" w:pos="900"/>
                <w:tab w:val="left" w:pos="1440"/>
                <w:tab w:val="left" w:pos="2520"/>
                <w:tab w:val="right" w:pos="5400"/>
                <w:tab w:val="right" w:pos="6660"/>
                <w:tab w:val="right" w:pos="7920"/>
                <w:tab w:val="right" w:pos="9180"/>
                <w:tab w:val="right" w:pos="10890"/>
              </w:tabs>
              <w:ind w:left="252" w:right="-198" w:hanging="180"/>
              <w:rPr>
                <w:rFonts w:ascii="Angsana New" w:hAnsi="Angsana New"/>
                <w:cs/>
              </w:rPr>
            </w:pPr>
            <w:r w:rsidRPr="00B54A4B">
              <w:rPr>
                <w:rFonts w:ascii="Angsana New" w:hAnsi="Angsana New"/>
                <w:cs/>
              </w:rPr>
              <w:t>บริษัท แฮมตัน โฮ</w:t>
            </w:r>
            <w:proofErr w:type="spellStart"/>
            <w:r w:rsidRPr="00B54A4B">
              <w:rPr>
                <w:rFonts w:ascii="Angsana New" w:hAnsi="Angsana New"/>
                <w:cs/>
              </w:rPr>
              <w:t>เทล</w:t>
            </w:r>
            <w:proofErr w:type="spellEnd"/>
            <w:r w:rsidRPr="00B54A4B">
              <w:rPr>
                <w:rFonts w:ascii="Angsana New" w:hAnsi="Angsana New"/>
                <w:cs/>
              </w:rPr>
              <w:t xml:space="preserve"> แอนด์ เรสซิเดน</w:t>
            </w:r>
            <w:proofErr w:type="spellStart"/>
            <w:r w:rsidRPr="00B54A4B">
              <w:rPr>
                <w:rFonts w:ascii="Angsana New" w:hAnsi="Angsana New"/>
                <w:cs/>
              </w:rPr>
              <w:t>ซ์</w:t>
            </w:r>
            <w:proofErr w:type="spellEnd"/>
            <w:r w:rsidR="00AA2505" w:rsidRPr="00B54A4B">
              <w:rPr>
                <w:rFonts w:ascii="Angsana New" w:hAnsi="Angsana New"/>
              </w:rPr>
              <w:t xml:space="preserve"> </w:t>
            </w:r>
            <w:proofErr w:type="spellStart"/>
            <w:r w:rsidR="00AA2505" w:rsidRPr="00B54A4B">
              <w:rPr>
                <w:rFonts w:ascii="Angsana New" w:hAnsi="Angsana New" w:hint="cs"/>
                <w:cs/>
              </w:rPr>
              <w:t>แมเนจ</w:t>
            </w:r>
            <w:proofErr w:type="spellEnd"/>
            <w:r w:rsidR="00AA2505" w:rsidRPr="00B54A4B">
              <w:rPr>
                <w:rFonts w:ascii="Angsana New" w:hAnsi="Angsana New" w:hint="cs"/>
                <w:cs/>
              </w:rPr>
              <w:t>เม้นท์ จำกัด</w:t>
            </w:r>
          </w:p>
        </w:tc>
        <w:tc>
          <w:tcPr>
            <w:tcW w:w="720" w:type="dxa"/>
            <w:vAlign w:val="bottom"/>
          </w:tcPr>
          <w:p w14:paraId="15799994" w14:textId="0556BEAE" w:rsidR="00F63D06" w:rsidRPr="00B54A4B" w:rsidRDefault="00F63D06" w:rsidP="008F04D9">
            <w:pPr>
              <w:tabs>
                <w:tab w:val="decimal" w:pos="432"/>
              </w:tabs>
              <w:ind w:left="-43"/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  <w:cs/>
              </w:rPr>
              <w:t>1</w:t>
            </w:r>
            <w:r w:rsidRPr="00B54A4B">
              <w:rPr>
                <w:rFonts w:ascii="Angsana New" w:hAnsi="Angsana New"/>
              </w:rPr>
              <w:t>,</w:t>
            </w:r>
            <w:r w:rsidRPr="00B54A4B">
              <w:rPr>
                <w:rFonts w:ascii="Angsana New" w:hAnsi="Angsana New"/>
                <w:cs/>
              </w:rPr>
              <w:t>000</w:t>
            </w:r>
          </w:p>
        </w:tc>
        <w:tc>
          <w:tcPr>
            <w:tcW w:w="720" w:type="dxa"/>
            <w:vAlign w:val="bottom"/>
          </w:tcPr>
          <w:p w14:paraId="7505835A" w14:textId="15A92769" w:rsidR="00F63D06" w:rsidRPr="00B54A4B" w:rsidRDefault="00F63D06" w:rsidP="008F04D9">
            <w:pPr>
              <w:tabs>
                <w:tab w:val="decimal" w:pos="432"/>
              </w:tabs>
              <w:ind w:left="-43"/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-</w:t>
            </w:r>
          </w:p>
        </w:tc>
        <w:tc>
          <w:tcPr>
            <w:tcW w:w="720" w:type="dxa"/>
            <w:vAlign w:val="bottom"/>
          </w:tcPr>
          <w:p w14:paraId="6F8D0390" w14:textId="3B91BA33" w:rsidR="00F63D06" w:rsidRPr="00B54A4B" w:rsidRDefault="00F63D06" w:rsidP="008F04D9">
            <w:pP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100</w:t>
            </w:r>
          </w:p>
        </w:tc>
        <w:tc>
          <w:tcPr>
            <w:tcW w:w="720" w:type="dxa"/>
            <w:vAlign w:val="bottom"/>
          </w:tcPr>
          <w:p w14:paraId="0FCE8C7F" w14:textId="60A1092C" w:rsidR="00F63D06" w:rsidRPr="00B54A4B" w:rsidRDefault="00F63D06" w:rsidP="008F04D9">
            <w:pP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-</w:t>
            </w:r>
          </w:p>
        </w:tc>
        <w:tc>
          <w:tcPr>
            <w:tcW w:w="810" w:type="dxa"/>
            <w:vAlign w:val="bottom"/>
          </w:tcPr>
          <w:p w14:paraId="01F0AE3F" w14:textId="137302BA" w:rsidR="00F63D06" w:rsidRPr="00B54A4B" w:rsidRDefault="00F63D06" w:rsidP="008F04D9">
            <w:pP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1,000</w:t>
            </w:r>
          </w:p>
        </w:tc>
        <w:tc>
          <w:tcPr>
            <w:tcW w:w="810" w:type="dxa"/>
            <w:vAlign w:val="bottom"/>
          </w:tcPr>
          <w:p w14:paraId="09594CA7" w14:textId="351E24FB" w:rsidR="00F63D06" w:rsidRPr="00B54A4B" w:rsidRDefault="00F63D06" w:rsidP="008F04D9">
            <w:pPr>
              <w:tabs>
                <w:tab w:val="decimal" w:pos="525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-</w:t>
            </w:r>
          </w:p>
        </w:tc>
        <w:tc>
          <w:tcPr>
            <w:tcW w:w="810" w:type="dxa"/>
            <w:vAlign w:val="bottom"/>
          </w:tcPr>
          <w:p w14:paraId="41DE6B20" w14:textId="66269002" w:rsidR="00F63D06" w:rsidRPr="00B54A4B" w:rsidRDefault="00F63D06" w:rsidP="008F04D9">
            <w:pP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-</w:t>
            </w:r>
          </w:p>
        </w:tc>
        <w:tc>
          <w:tcPr>
            <w:tcW w:w="810" w:type="dxa"/>
            <w:vAlign w:val="bottom"/>
          </w:tcPr>
          <w:p w14:paraId="0CC08DE6" w14:textId="706F7870" w:rsidR="00F63D06" w:rsidRPr="00B54A4B" w:rsidRDefault="00F63D06" w:rsidP="008F04D9">
            <w:pP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-</w:t>
            </w:r>
          </w:p>
        </w:tc>
      </w:tr>
      <w:tr w:rsidR="00740A72" w:rsidRPr="00B54A4B" w14:paraId="7FF26B67" w14:textId="77777777" w:rsidTr="00D619ED">
        <w:tc>
          <w:tcPr>
            <w:tcW w:w="2970" w:type="dxa"/>
          </w:tcPr>
          <w:p w14:paraId="623A177C" w14:textId="77777777" w:rsidR="00740A72" w:rsidRPr="00B54A4B" w:rsidRDefault="00740A72" w:rsidP="008F04D9">
            <w:pPr>
              <w:tabs>
                <w:tab w:val="left" w:pos="900"/>
                <w:tab w:val="left" w:pos="1440"/>
                <w:tab w:val="left" w:pos="2520"/>
                <w:tab w:val="right" w:pos="5400"/>
                <w:tab w:val="right" w:pos="6660"/>
                <w:tab w:val="right" w:pos="7920"/>
                <w:tab w:val="right" w:pos="9180"/>
                <w:tab w:val="right" w:pos="10890"/>
              </w:tabs>
              <w:ind w:left="252" w:right="-198" w:hanging="180"/>
              <w:jc w:val="thaiDistribute"/>
              <w:rPr>
                <w:rFonts w:ascii="Angsana New" w:hAnsi="Angsana New"/>
                <w:cs/>
              </w:rPr>
            </w:pPr>
            <w:r w:rsidRPr="00B54A4B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720" w:type="dxa"/>
          </w:tcPr>
          <w:p w14:paraId="69A3E4DC" w14:textId="77777777" w:rsidR="00740A72" w:rsidRPr="00B54A4B" w:rsidRDefault="00740A72" w:rsidP="008F04D9">
            <w:pPr>
              <w:tabs>
                <w:tab w:val="decimal" w:pos="522"/>
              </w:tabs>
              <w:ind w:left="-43"/>
              <w:rPr>
                <w:rFonts w:ascii="Angsana New" w:hAnsi="Angsana New"/>
              </w:rPr>
            </w:pPr>
          </w:p>
        </w:tc>
        <w:tc>
          <w:tcPr>
            <w:tcW w:w="720" w:type="dxa"/>
          </w:tcPr>
          <w:p w14:paraId="4F8FAC94" w14:textId="77777777" w:rsidR="00740A72" w:rsidRPr="00B54A4B" w:rsidRDefault="00740A72" w:rsidP="008F04D9">
            <w:pPr>
              <w:tabs>
                <w:tab w:val="decimal" w:pos="522"/>
              </w:tabs>
              <w:ind w:left="-43"/>
              <w:rPr>
                <w:rFonts w:ascii="Angsana New" w:hAnsi="Angsana New"/>
              </w:rPr>
            </w:pPr>
          </w:p>
        </w:tc>
        <w:tc>
          <w:tcPr>
            <w:tcW w:w="720" w:type="dxa"/>
          </w:tcPr>
          <w:p w14:paraId="55DC8FBE" w14:textId="77777777" w:rsidR="00740A72" w:rsidRPr="00B54A4B" w:rsidRDefault="00740A72" w:rsidP="008F04D9">
            <w:pPr>
              <w:tabs>
                <w:tab w:val="decimal" w:pos="522"/>
                <w:tab w:val="left" w:pos="1440"/>
                <w:tab w:val="left" w:pos="2520"/>
                <w:tab w:val="right" w:pos="5400"/>
                <w:tab w:val="right" w:pos="6660"/>
                <w:tab w:val="right" w:pos="7920"/>
                <w:tab w:val="right" w:pos="9180"/>
                <w:tab w:val="right" w:pos="10890"/>
              </w:tabs>
              <w:ind w:right="84"/>
              <w:jc w:val="right"/>
              <w:rPr>
                <w:rFonts w:ascii="Angsana New" w:hAnsi="Angsana New"/>
              </w:rPr>
            </w:pPr>
          </w:p>
        </w:tc>
        <w:tc>
          <w:tcPr>
            <w:tcW w:w="720" w:type="dxa"/>
          </w:tcPr>
          <w:p w14:paraId="09834E09" w14:textId="77777777" w:rsidR="00740A72" w:rsidRPr="00B54A4B" w:rsidRDefault="00740A72" w:rsidP="008F04D9">
            <w:pPr>
              <w:tabs>
                <w:tab w:val="decimal" w:pos="522"/>
                <w:tab w:val="left" w:pos="1440"/>
                <w:tab w:val="left" w:pos="2520"/>
                <w:tab w:val="right" w:pos="5400"/>
                <w:tab w:val="right" w:pos="6660"/>
                <w:tab w:val="right" w:pos="7920"/>
                <w:tab w:val="right" w:pos="9180"/>
                <w:tab w:val="right" w:pos="10890"/>
              </w:tabs>
              <w:ind w:right="84"/>
              <w:jc w:val="right"/>
              <w:rPr>
                <w:rFonts w:ascii="Angsana New" w:hAnsi="Angsana New"/>
              </w:rPr>
            </w:pPr>
          </w:p>
        </w:tc>
        <w:tc>
          <w:tcPr>
            <w:tcW w:w="810" w:type="dxa"/>
            <w:vAlign w:val="bottom"/>
          </w:tcPr>
          <w:p w14:paraId="0D5552DD" w14:textId="15E2B3F3" w:rsidR="00740A72" w:rsidRPr="00B54A4B" w:rsidRDefault="00F63D06" w:rsidP="008F04D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24,338</w:t>
            </w:r>
          </w:p>
        </w:tc>
        <w:tc>
          <w:tcPr>
            <w:tcW w:w="810" w:type="dxa"/>
            <w:vAlign w:val="bottom"/>
          </w:tcPr>
          <w:p w14:paraId="1D58A67A" w14:textId="1167FF46" w:rsidR="00740A72" w:rsidRPr="00B54A4B" w:rsidRDefault="00740A72" w:rsidP="008F04D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13,838</w:t>
            </w:r>
          </w:p>
        </w:tc>
        <w:tc>
          <w:tcPr>
            <w:tcW w:w="810" w:type="dxa"/>
            <w:vAlign w:val="bottom"/>
          </w:tcPr>
          <w:p w14:paraId="6CF76704" w14:textId="73313021" w:rsidR="00740A72" w:rsidRPr="00B54A4B" w:rsidRDefault="00DE4D26" w:rsidP="008F04D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39,899</w:t>
            </w:r>
          </w:p>
        </w:tc>
        <w:tc>
          <w:tcPr>
            <w:tcW w:w="810" w:type="dxa"/>
            <w:vAlign w:val="bottom"/>
          </w:tcPr>
          <w:p w14:paraId="6A37F658" w14:textId="443B32F6" w:rsidR="00740A72" w:rsidRPr="00B54A4B" w:rsidRDefault="00740A72" w:rsidP="008F04D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22"/>
              </w:tabs>
              <w:rPr>
                <w:rFonts w:ascii="Angsana New" w:hAnsi="Angsana New"/>
              </w:rPr>
            </w:pPr>
            <w:r w:rsidRPr="00B54A4B">
              <w:rPr>
                <w:rFonts w:ascii="Angsana New" w:hAnsi="Angsana New"/>
              </w:rPr>
              <w:t>64,119</w:t>
            </w:r>
          </w:p>
        </w:tc>
      </w:tr>
    </w:tbl>
    <w:p w14:paraId="35920080" w14:textId="18719ACB" w:rsidR="008F04D9" w:rsidRPr="00B54A4B" w:rsidRDefault="008F04D9" w:rsidP="008F04D9">
      <w:pPr>
        <w:pStyle w:val="BodyText"/>
        <w:tabs>
          <w:tab w:val="left" w:pos="900"/>
        </w:tabs>
        <w:spacing w:before="120"/>
        <w:ind w:left="547" w:right="58" w:hanging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>1</w:t>
      </w:r>
      <w:r w:rsidRPr="00B54A4B">
        <w:rPr>
          <w:rFonts w:ascii="Angsana New" w:hAnsi="Angsana New" w:hint="cs"/>
          <w:sz w:val="32"/>
          <w:szCs w:val="32"/>
          <w:cs/>
        </w:rPr>
        <w:t>0</w:t>
      </w:r>
      <w:r w:rsidRPr="00B54A4B">
        <w:rPr>
          <w:rFonts w:ascii="Angsana New" w:hAnsi="Angsana New"/>
          <w:sz w:val="32"/>
          <w:szCs w:val="32"/>
        </w:rPr>
        <w:t>.2</w:t>
      </w:r>
      <w:r w:rsidRPr="00B54A4B">
        <w:rPr>
          <w:rFonts w:ascii="Angsana New" w:hAnsi="Angsana New"/>
          <w:sz w:val="32"/>
          <w:szCs w:val="32"/>
        </w:rPr>
        <w:tab/>
      </w:r>
      <w:r w:rsidRPr="00B54A4B">
        <w:rPr>
          <w:rFonts w:ascii="Angsana New" w:hAnsi="Angsana New"/>
          <w:sz w:val="32"/>
          <w:szCs w:val="32"/>
          <w:cs/>
        </w:rPr>
        <w:t xml:space="preserve">การเปลี่ยนแปลงของบัญชีเงินลงทุนในบริษัทย่อยในระหว่างปี </w:t>
      </w:r>
      <w:r w:rsidRPr="00B54A4B">
        <w:rPr>
          <w:rFonts w:ascii="Angsana New" w:hAnsi="Angsana New"/>
          <w:sz w:val="32"/>
          <w:szCs w:val="32"/>
        </w:rPr>
        <w:t>256</w:t>
      </w:r>
      <w:r>
        <w:rPr>
          <w:rFonts w:ascii="Angsana New" w:hAnsi="Angsana New"/>
          <w:sz w:val="32"/>
          <w:szCs w:val="32"/>
        </w:rPr>
        <w:t>3</w:t>
      </w:r>
      <w:r w:rsidRPr="00B54A4B">
        <w:rPr>
          <w:rFonts w:ascii="Angsana New" w:hAnsi="Angsana New"/>
          <w:sz w:val="32"/>
          <w:szCs w:val="32"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>มีดังนี้</w:t>
      </w:r>
    </w:p>
    <w:p w14:paraId="5A81D83C" w14:textId="7976DEE9" w:rsidR="008F04D9" w:rsidRPr="00B54A4B" w:rsidRDefault="008F04D9" w:rsidP="008F04D9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u w:val="single"/>
        </w:rPr>
      </w:pPr>
      <w:r w:rsidRPr="00B54A4B">
        <w:rPr>
          <w:rFonts w:ascii="Angsana New" w:hAnsi="Angsana New" w:hint="cs"/>
          <w:sz w:val="32"/>
          <w:szCs w:val="32"/>
          <w:u w:val="single"/>
          <w:cs/>
        </w:rPr>
        <w:t xml:space="preserve">บริษัท </w:t>
      </w:r>
      <w:r>
        <w:rPr>
          <w:rFonts w:ascii="Angsana New" w:hAnsi="Angsana New" w:hint="cs"/>
          <w:sz w:val="32"/>
          <w:szCs w:val="32"/>
          <w:u w:val="single"/>
          <w:cs/>
        </w:rPr>
        <w:t>ยูไนเต็ด โปรเจ</w:t>
      </w:r>
      <w:proofErr w:type="spellStart"/>
      <w:r>
        <w:rPr>
          <w:rFonts w:ascii="Angsana New" w:hAnsi="Angsana New" w:hint="cs"/>
          <w:sz w:val="32"/>
          <w:szCs w:val="32"/>
          <w:u w:val="single"/>
          <w:cs/>
        </w:rPr>
        <w:t>คต์</w:t>
      </w:r>
      <w:proofErr w:type="spellEnd"/>
      <w:r>
        <w:rPr>
          <w:rFonts w:ascii="Angsana New" w:hAnsi="Angsana New" w:hint="cs"/>
          <w:sz w:val="32"/>
          <w:szCs w:val="32"/>
          <w:u w:val="single"/>
          <w:cs/>
        </w:rPr>
        <w:t xml:space="preserve"> </w:t>
      </w:r>
      <w:proofErr w:type="spellStart"/>
      <w:r>
        <w:rPr>
          <w:rFonts w:ascii="Angsana New" w:hAnsi="Angsana New" w:hint="cs"/>
          <w:sz w:val="32"/>
          <w:szCs w:val="32"/>
          <w:u w:val="single"/>
          <w:cs/>
        </w:rPr>
        <w:t>แมเนจ</w:t>
      </w:r>
      <w:proofErr w:type="spellEnd"/>
      <w:r>
        <w:rPr>
          <w:rFonts w:ascii="Angsana New" w:hAnsi="Angsana New" w:hint="cs"/>
          <w:sz w:val="32"/>
          <w:szCs w:val="32"/>
          <w:u w:val="single"/>
          <w:cs/>
        </w:rPr>
        <w:t>เมนท์ จำกัด</w:t>
      </w:r>
    </w:p>
    <w:p w14:paraId="529DC85E" w14:textId="787038B9" w:rsidR="008F04D9" w:rsidRDefault="00B233C8" w:rsidP="008F04D9">
      <w:pPr>
        <w:pStyle w:val="BodyText"/>
        <w:tabs>
          <w:tab w:val="left" w:pos="900"/>
        </w:tabs>
        <w:spacing w:before="120"/>
        <w:ind w:left="547" w:right="58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pacing w:val="-2"/>
          <w:sz w:val="32"/>
          <w:szCs w:val="32"/>
          <w:cs/>
        </w:rPr>
        <w:tab/>
      </w:r>
      <w:r w:rsidRPr="00C61C9B">
        <w:rPr>
          <w:rFonts w:ascii="Angsana New" w:hAnsi="Angsana New"/>
          <w:spacing w:val="-2"/>
          <w:sz w:val="32"/>
          <w:szCs w:val="32"/>
          <w:cs/>
        </w:rPr>
        <w:t xml:space="preserve">เมื่อวันที่ </w:t>
      </w:r>
      <w:r w:rsidRPr="00C61C9B">
        <w:rPr>
          <w:rFonts w:ascii="Angsana New" w:hAnsi="Angsana New"/>
          <w:spacing w:val="-2"/>
          <w:sz w:val="32"/>
          <w:szCs w:val="32"/>
        </w:rPr>
        <w:t>26</w:t>
      </w:r>
      <w:r w:rsidRPr="00C61C9B">
        <w:rPr>
          <w:rFonts w:ascii="Angsana New" w:hAnsi="Angsana New"/>
          <w:spacing w:val="-2"/>
          <w:sz w:val="32"/>
          <w:szCs w:val="32"/>
          <w:cs/>
        </w:rPr>
        <w:t xml:space="preserve"> พฤษภาคม </w:t>
      </w:r>
      <w:r w:rsidRPr="00C61C9B">
        <w:rPr>
          <w:rFonts w:ascii="Angsana New" w:hAnsi="Angsana New"/>
          <w:spacing w:val="-2"/>
          <w:sz w:val="32"/>
          <w:szCs w:val="32"/>
        </w:rPr>
        <w:t>2563</w:t>
      </w:r>
      <w:r w:rsidRPr="00C61C9B">
        <w:rPr>
          <w:rFonts w:ascii="Angsana New" w:hAnsi="Angsana New"/>
          <w:spacing w:val="-2"/>
          <w:sz w:val="32"/>
          <w:szCs w:val="32"/>
          <w:cs/>
        </w:rPr>
        <w:t xml:space="preserve"> ที่ประชุมคณะกรรมการบริษัทฯ มีมติให้จัดตั้ง บริษัท ยูไนเต็ด โปรเจ</w:t>
      </w:r>
      <w:proofErr w:type="spellStart"/>
      <w:r w:rsidRPr="00C61C9B">
        <w:rPr>
          <w:rFonts w:ascii="Angsana New" w:hAnsi="Angsana New"/>
          <w:spacing w:val="-2"/>
          <w:sz w:val="32"/>
          <w:szCs w:val="32"/>
          <w:cs/>
        </w:rPr>
        <w:t>คต์</w:t>
      </w:r>
      <w:proofErr w:type="spellEnd"/>
      <w:r w:rsidRPr="00C61C9B">
        <w:rPr>
          <w:rFonts w:ascii="Angsana New" w:hAnsi="Angsana New"/>
          <w:sz w:val="32"/>
          <w:szCs w:val="32"/>
          <w:cs/>
        </w:rPr>
        <w:t xml:space="preserve"> </w:t>
      </w:r>
      <w:proofErr w:type="spellStart"/>
      <w:r w:rsidRPr="00C61C9B">
        <w:rPr>
          <w:rFonts w:ascii="Angsana New" w:hAnsi="Angsana New"/>
          <w:sz w:val="32"/>
          <w:szCs w:val="32"/>
          <w:cs/>
        </w:rPr>
        <w:t>แมเนจ</w:t>
      </w:r>
      <w:proofErr w:type="spellEnd"/>
      <w:r w:rsidRPr="00C61C9B">
        <w:rPr>
          <w:rFonts w:ascii="Angsana New" w:hAnsi="Angsana New"/>
          <w:sz w:val="32"/>
          <w:szCs w:val="32"/>
          <w:cs/>
        </w:rPr>
        <w:t xml:space="preserve">เมนท์ จำกัด เป็นบริษัทย่อยแห่งใหม่ในประเทศไทย เพื่อประกอบธุรกิจให้บริการเกี่ยวเนื่องกับธุรกิจอสังหาริมทรัพย์ซึ่งมีทุนจดทะเบียนจำนวน </w:t>
      </w:r>
      <w:r w:rsidRPr="00C61C9B">
        <w:rPr>
          <w:rFonts w:ascii="Angsana New" w:hAnsi="Angsana New"/>
          <w:sz w:val="32"/>
          <w:szCs w:val="32"/>
        </w:rPr>
        <w:t xml:space="preserve">1 </w:t>
      </w:r>
      <w:r w:rsidRPr="00C61C9B">
        <w:rPr>
          <w:rFonts w:ascii="Angsana New" w:hAnsi="Angsana New"/>
          <w:sz w:val="32"/>
          <w:szCs w:val="32"/>
          <w:cs/>
        </w:rPr>
        <w:t xml:space="preserve">ล้านบาท (หุ้นสามัญ </w:t>
      </w:r>
      <w:r w:rsidRPr="00C61C9B">
        <w:rPr>
          <w:rFonts w:ascii="Angsana New" w:hAnsi="Angsana New"/>
          <w:sz w:val="32"/>
          <w:szCs w:val="32"/>
        </w:rPr>
        <w:t>0.1</w:t>
      </w:r>
      <w:r w:rsidRPr="00C61C9B">
        <w:rPr>
          <w:rFonts w:ascii="Angsana New" w:hAnsi="Angsana New"/>
          <w:sz w:val="32"/>
          <w:szCs w:val="32"/>
          <w:cs/>
        </w:rPr>
        <w:t xml:space="preserve"> ล้านหุ้น มูลค่าหุ้นละ </w:t>
      </w:r>
      <w:r w:rsidRPr="00C61C9B">
        <w:rPr>
          <w:rFonts w:ascii="Angsana New" w:hAnsi="Angsana New"/>
          <w:sz w:val="32"/>
          <w:szCs w:val="32"/>
        </w:rPr>
        <w:t xml:space="preserve">10 </w:t>
      </w:r>
      <w:r w:rsidRPr="00C61C9B">
        <w:rPr>
          <w:rFonts w:ascii="Angsana New" w:hAnsi="Angsana New"/>
          <w:sz w:val="32"/>
          <w:szCs w:val="32"/>
          <w:cs/>
        </w:rPr>
        <w:t xml:space="preserve">บาท) โดยมีสัดส่วนการถือหุ้นของบริษัทฯในบริษัทดังกล่าวร้อยละ </w:t>
      </w:r>
      <w:r w:rsidRPr="00C61C9B">
        <w:rPr>
          <w:rFonts w:ascii="Angsana New" w:hAnsi="Angsana New"/>
          <w:sz w:val="32"/>
          <w:szCs w:val="32"/>
        </w:rPr>
        <w:t xml:space="preserve">100 </w:t>
      </w:r>
      <w:r w:rsidRPr="00C61C9B">
        <w:rPr>
          <w:rFonts w:ascii="Angsana New" w:hAnsi="Angsana New"/>
          <w:sz w:val="32"/>
          <w:szCs w:val="32"/>
          <w:cs/>
        </w:rPr>
        <w:t xml:space="preserve">บริษัทฯชำระเงินค่าหุ้นดังกล่าวตามสัดส่วนการถือหุ้นของบริษัทฯจำนวน </w:t>
      </w:r>
      <w:r w:rsidRPr="00C61C9B">
        <w:rPr>
          <w:rFonts w:ascii="Angsana New" w:hAnsi="Angsana New"/>
          <w:sz w:val="32"/>
          <w:szCs w:val="32"/>
        </w:rPr>
        <w:t xml:space="preserve">1 </w:t>
      </w:r>
      <w:r w:rsidRPr="00C61C9B">
        <w:rPr>
          <w:rFonts w:ascii="Angsana New" w:hAnsi="Angsana New"/>
          <w:sz w:val="32"/>
          <w:szCs w:val="32"/>
          <w:cs/>
        </w:rPr>
        <w:t xml:space="preserve">ล้านบาท แล้วในเดือนพฤษภาคม </w:t>
      </w:r>
      <w:r w:rsidRPr="00C61C9B">
        <w:rPr>
          <w:rFonts w:ascii="Angsana New" w:hAnsi="Angsana New"/>
          <w:sz w:val="32"/>
          <w:szCs w:val="32"/>
        </w:rPr>
        <w:t>2563</w:t>
      </w:r>
    </w:p>
    <w:p w14:paraId="120F3BAB" w14:textId="0CDFEDB3" w:rsidR="00A045A7" w:rsidRPr="00B54A4B" w:rsidRDefault="00A045A7" w:rsidP="008F04D9">
      <w:pPr>
        <w:pStyle w:val="BodyText"/>
        <w:tabs>
          <w:tab w:val="left" w:pos="900"/>
        </w:tabs>
        <w:spacing w:before="120"/>
        <w:ind w:left="547" w:right="58" w:hanging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>1</w:t>
      </w:r>
      <w:r w:rsidR="007E67A8" w:rsidRPr="00B54A4B">
        <w:rPr>
          <w:rFonts w:ascii="Angsana New" w:hAnsi="Angsana New" w:hint="cs"/>
          <w:sz w:val="32"/>
          <w:szCs w:val="32"/>
          <w:cs/>
        </w:rPr>
        <w:t>0</w:t>
      </w:r>
      <w:r w:rsidRPr="00B54A4B">
        <w:rPr>
          <w:rFonts w:ascii="Angsana New" w:hAnsi="Angsana New"/>
          <w:sz w:val="32"/>
          <w:szCs w:val="32"/>
        </w:rPr>
        <w:t>.</w:t>
      </w:r>
      <w:r w:rsidR="008F04D9">
        <w:rPr>
          <w:rFonts w:ascii="Angsana New" w:hAnsi="Angsana New" w:hint="cs"/>
          <w:sz w:val="32"/>
          <w:szCs w:val="32"/>
          <w:cs/>
        </w:rPr>
        <w:t>3</w:t>
      </w:r>
      <w:r w:rsidRPr="00B54A4B">
        <w:rPr>
          <w:rFonts w:ascii="Angsana New" w:hAnsi="Angsana New"/>
          <w:sz w:val="32"/>
          <w:szCs w:val="32"/>
        </w:rPr>
        <w:tab/>
      </w:r>
      <w:r w:rsidRPr="00B54A4B">
        <w:rPr>
          <w:rFonts w:ascii="Angsana New" w:hAnsi="Angsana New"/>
          <w:sz w:val="32"/>
          <w:szCs w:val="32"/>
          <w:cs/>
        </w:rPr>
        <w:t xml:space="preserve">การเปลี่ยนแปลงของบัญชีเงินลงทุนในบริษัทย่อยในระหว่างปี </w:t>
      </w:r>
      <w:r w:rsidR="00F64E6E" w:rsidRPr="00B54A4B">
        <w:rPr>
          <w:rFonts w:ascii="Angsana New" w:hAnsi="Angsana New"/>
          <w:sz w:val="32"/>
          <w:szCs w:val="32"/>
        </w:rPr>
        <w:t>256</w:t>
      </w:r>
      <w:r w:rsidR="00740A72" w:rsidRPr="00B54A4B">
        <w:rPr>
          <w:rFonts w:ascii="Angsana New" w:hAnsi="Angsana New"/>
          <w:sz w:val="32"/>
          <w:szCs w:val="32"/>
        </w:rPr>
        <w:t>4</w:t>
      </w:r>
      <w:r w:rsidR="00A41DD7" w:rsidRPr="00B54A4B">
        <w:rPr>
          <w:rFonts w:ascii="Angsana New" w:hAnsi="Angsana New"/>
          <w:sz w:val="32"/>
          <w:szCs w:val="32"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>มีดังนี้</w:t>
      </w:r>
    </w:p>
    <w:p w14:paraId="1A42DDDE" w14:textId="77777777" w:rsidR="007E67A8" w:rsidRPr="00B54A4B" w:rsidRDefault="007E67A8" w:rsidP="008F04D9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u w:val="single"/>
        </w:rPr>
      </w:pPr>
      <w:r w:rsidRPr="00B54A4B">
        <w:rPr>
          <w:rFonts w:ascii="Angsana New" w:hAnsi="Angsana New" w:hint="cs"/>
          <w:sz w:val="32"/>
          <w:szCs w:val="32"/>
          <w:u w:val="single"/>
          <w:cs/>
        </w:rPr>
        <w:t>บริษัท พรีโม อิน</w:t>
      </w:r>
      <w:proofErr w:type="spellStart"/>
      <w:r w:rsidRPr="00B54A4B">
        <w:rPr>
          <w:rFonts w:ascii="Angsana New" w:hAnsi="Angsana New" w:hint="cs"/>
          <w:sz w:val="32"/>
          <w:szCs w:val="32"/>
          <w:u w:val="single"/>
          <w:cs/>
        </w:rPr>
        <w:t>ชัว</w:t>
      </w:r>
      <w:proofErr w:type="spellEnd"/>
      <w:r w:rsidRPr="00B54A4B">
        <w:rPr>
          <w:rFonts w:ascii="Angsana New" w:hAnsi="Angsana New" w:hint="cs"/>
          <w:sz w:val="32"/>
          <w:szCs w:val="32"/>
          <w:u w:val="single"/>
          <w:cs/>
        </w:rPr>
        <w:t>รัน</w:t>
      </w:r>
      <w:proofErr w:type="spellStart"/>
      <w:r w:rsidRPr="00B54A4B">
        <w:rPr>
          <w:rFonts w:ascii="Angsana New" w:hAnsi="Angsana New" w:hint="cs"/>
          <w:sz w:val="32"/>
          <w:szCs w:val="32"/>
          <w:u w:val="single"/>
          <w:cs/>
        </w:rPr>
        <w:t>ส์</w:t>
      </w:r>
      <w:proofErr w:type="spellEnd"/>
      <w:r w:rsidRPr="00B54A4B">
        <w:rPr>
          <w:rFonts w:ascii="Angsana New" w:hAnsi="Angsana New" w:hint="cs"/>
          <w:sz w:val="32"/>
          <w:szCs w:val="32"/>
          <w:u w:val="single"/>
          <w:cs/>
        </w:rPr>
        <w:t xml:space="preserve"> โบ</w:t>
      </w:r>
      <w:proofErr w:type="spellStart"/>
      <w:r w:rsidRPr="00B54A4B">
        <w:rPr>
          <w:rFonts w:ascii="Angsana New" w:hAnsi="Angsana New" w:hint="cs"/>
          <w:sz w:val="32"/>
          <w:szCs w:val="32"/>
          <w:u w:val="single"/>
          <w:cs/>
        </w:rPr>
        <w:t>รค</w:t>
      </w:r>
      <w:proofErr w:type="spellEnd"/>
      <w:r w:rsidRPr="00B54A4B">
        <w:rPr>
          <w:rFonts w:ascii="Angsana New" w:hAnsi="Angsana New" w:hint="cs"/>
          <w:sz w:val="32"/>
          <w:szCs w:val="32"/>
          <w:u w:val="single"/>
          <w:cs/>
        </w:rPr>
        <w:t>เกอร์ จำกัด</w:t>
      </w:r>
    </w:p>
    <w:p w14:paraId="12465655" w14:textId="77777777" w:rsidR="007E67A8" w:rsidRPr="00B54A4B" w:rsidRDefault="007E67A8" w:rsidP="008F04D9">
      <w:pPr>
        <w:pStyle w:val="BodyText"/>
        <w:tabs>
          <w:tab w:val="left" w:pos="900"/>
        </w:tabs>
        <w:spacing w:before="120"/>
        <w:ind w:left="547" w:right="58" w:hanging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 w:hint="cs"/>
          <w:sz w:val="32"/>
          <w:szCs w:val="32"/>
          <w:cs/>
        </w:rPr>
        <w:tab/>
      </w:r>
      <w:r w:rsidRPr="00B54A4B">
        <w:rPr>
          <w:rFonts w:ascii="Angsana New" w:hAnsi="Angsana New" w:hint="cs"/>
          <w:spacing w:val="-2"/>
          <w:sz w:val="32"/>
          <w:szCs w:val="32"/>
          <w:cs/>
        </w:rPr>
        <w:t xml:space="preserve">เมื่อวันที่ </w:t>
      </w:r>
      <w:r w:rsidRPr="00B54A4B">
        <w:rPr>
          <w:rFonts w:ascii="Angsana New" w:hAnsi="Angsana New" w:hint="cs"/>
          <w:spacing w:val="-2"/>
          <w:sz w:val="32"/>
          <w:szCs w:val="32"/>
        </w:rPr>
        <w:t>11</w:t>
      </w:r>
      <w:r w:rsidRPr="00B54A4B">
        <w:rPr>
          <w:rFonts w:ascii="Angsana New" w:hAnsi="Angsana New" w:hint="cs"/>
          <w:spacing w:val="-2"/>
          <w:sz w:val="32"/>
          <w:szCs w:val="32"/>
          <w:cs/>
        </w:rPr>
        <w:t xml:space="preserve"> พฤษภาคม </w:t>
      </w:r>
      <w:r w:rsidRPr="00B54A4B">
        <w:rPr>
          <w:rFonts w:ascii="Angsana New" w:hAnsi="Angsana New" w:hint="cs"/>
          <w:spacing w:val="-2"/>
          <w:sz w:val="32"/>
          <w:szCs w:val="32"/>
        </w:rPr>
        <w:t>2564</w:t>
      </w:r>
      <w:r w:rsidRPr="00B54A4B">
        <w:rPr>
          <w:rFonts w:ascii="Angsana New" w:hAnsi="Angsana New" w:hint="cs"/>
          <w:spacing w:val="-2"/>
          <w:sz w:val="32"/>
          <w:szCs w:val="32"/>
          <w:cs/>
        </w:rPr>
        <w:t xml:space="preserve"> ที่ประชุมคณะกรรมการบริษัทฯ มีมติให้จัดตั้ง บริษัท พรีโม อิน</w:t>
      </w:r>
      <w:proofErr w:type="spellStart"/>
      <w:r w:rsidRPr="00B54A4B">
        <w:rPr>
          <w:rFonts w:ascii="Angsana New" w:hAnsi="Angsana New" w:hint="cs"/>
          <w:spacing w:val="-2"/>
          <w:sz w:val="32"/>
          <w:szCs w:val="32"/>
          <w:cs/>
        </w:rPr>
        <w:t>ชัว</w:t>
      </w:r>
      <w:proofErr w:type="spellEnd"/>
      <w:r w:rsidRPr="00B54A4B">
        <w:rPr>
          <w:rFonts w:ascii="Angsana New" w:hAnsi="Angsana New" w:hint="cs"/>
          <w:spacing w:val="-2"/>
          <w:sz w:val="32"/>
          <w:szCs w:val="32"/>
          <w:cs/>
        </w:rPr>
        <w:t>รัน</w:t>
      </w:r>
      <w:proofErr w:type="spellStart"/>
      <w:r w:rsidRPr="00B54A4B">
        <w:rPr>
          <w:rFonts w:ascii="Angsana New" w:hAnsi="Angsana New" w:hint="cs"/>
          <w:spacing w:val="-2"/>
          <w:sz w:val="32"/>
          <w:szCs w:val="32"/>
          <w:cs/>
        </w:rPr>
        <w:t>ส์</w:t>
      </w:r>
      <w:proofErr w:type="spellEnd"/>
      <w:r w:rsidRPr="00B54A4B">
        <w:rPr>
          <w:rFonts w:ascii="Angsana New" w:hAnsi="Angsana New" w:hint="cs"/>
          <w:spacing w:val="-2"/>
          <w:sz w:val="32"/>
          <w:szCs w:val="32"/>
          <w:cs/>
        </w:rPr>
        <w:t xml:space="preserve"> โบ</w:t>
      </w:r>
      <w:proofErr w:type="spellStart"/>
      <w:r w:rsidRPr="00B54A4B">
        <w:rPr>
          <w:rFonts w:ascii="Angsana New" w:hAnsi="Angsana New" w:hint="cs"/>
          <w:spacing w:val="-2"/>
          <w:sz w:val="32"/>
          <w:szCs w:val="32"/>
          <w:cs/>
        </w:rPr>
        <w:t>รค</w:t>
      </w:r>
      <w:proofErr w:type="spellEnd"/>
      <w:r w:rsidRPr="00B54A4B">
        <w:rPr>
          <w:rFonts w:ascii="Angsana New" w:hAnsi="Angsana New" w:hint="cs"/>
          <w:spacing w:val="-2"/>
          <w:sz w:val="32"/>
          <w:szCs w:val="32"/>
          <w:cs/>
        </w:rPr>
        <w:t>เกอร์ จำกัด</w:t>
      </w:r>
      <w:r w:rsidRPr="00B54A4B">
        <w:rPr>
          <w:rFonts w:ascii="Angsana New" w:hAnsi="Angsana New" w:hint="cs"/>
          <w:spacing w:val="-2"/>
          <w:sz w:val="32"/>
          <w:szCs w:val="32"/>
        </w:rPr>
        <w:t xml:space="preserve"> </w:t>
      </w:r>
      <w:r w:rsidRPr="00B54A4B">
        <w:rPr>
          <w:rFonts w:ascii="Angsana New" w:hAnsi="Angsana New" w:hint="cs"/>
          <w:spacing w:val="-2"/>
          <w:sz w:val="32"/>
          <w:szCs w:val="32"/>
          <w:cs/>
        </w:rPr>
        <w:t>เป็นบริษัทย่อยแห่งใหม่ในประเทศไทย เพื่อประกอบธุรกิจให้บริการนายหน้าประกันวินาศภัย</w:t>
      </w:r>
      <w:r w:rsidRPr="00B54A4B">
        <w:rPr>
          <w:rFonts w:ascii="Angsana New" w:hAnsi="Angsana New" w:hint="cs"/>
          <w:sz w:val="32"/>
          <w:szCs w:val="32"/>
          <w:cs/>
        </w:rPr>
        <w:t xml:space="preserve"> ซึ่งมีทุนจดทะเบียนจำนวน </w:t>
      </w:r>
      <w:r w:rsidRPr="00B54A4B">
        <w:rPr>
          <w:rFonts w:ascii="Angsana New" w:hAnsi="Angsana New" w:hint="cs"/>
          <w:sz w:val="32"/>
          <w:szCs w:val="32"/>
        </w:rPr>
        <w:t xml:space="preserve">3 </w:t>
      </w:r>
      <w:r w:rsidRPr="00B54A4B">
        <w:rPr>
          <w:rFonts w:ascii="Angsana New" w:hAnsi="Angsana New" w:hint="cs"/>
          <w:sz w:val="32"/>
          <w:szCs w:val="32"/>
          <w:cs/>
        </w:rPr>
        <w:t xml:space="preserve">ล้านบาท (หุ้นสามัญ </w:t>
      </w:r>
      <w:r w:rsidRPr="00B54A4B">
        <w:rPr>
          <w:rFonts w:ascii="Angsana New" w:hAnsi="Angsana New" w:hint="cs"/>
          <w:sz w:val="32"/>
          <w:szCs w:val="32"/>
        </w:rPr>
        <w:t>0.3</w:t>
      </w:r>
      <w:r w:rsidRPr="00B54A4B">
        <w:rPr>
          <w:rFonts w:ascii="Angsana New" w:hAnsi="Angsana New" w:hint="cs"/>
          <w:sz w:val="32"/>
          <w:szCs w:val="32"/>
          <w:cs/>
        </w:rPr>
        <w:t xml:space="preserve"> ล้านหุ้น มูลค่าหุ้นละ </w:t>
      </w:r>
      <w:r w:rsidRPr="00B54A4B">
        <w:rPr>
          <w:rFonts w:ascii="Angsana New" w:hAnsi="Angsana New" w:hint="cs"/>
          <w:sz w:val="32"/>
          <w:szCs w:val="32"/>
        </w:rPr>
        <w:t xml:space="preserve">10 </w:t>
      </w:r>
      <w:r w:rsidRPr="00B54A4B">
        <w:rPr>
          <w:rFonts w:ascii="Angsana New" w:hAnsi="Angsana New" w:hint="cs"/>
          <w:sz w:val="32"/>
          <w:szCs w:val="32"/>
          <w:cs/>
        </w:rPr>
        <w:t xml:space="preserve">บาท) โดยมีสัดส่วนการถือหุ้นของบริษัทฯในบริษัทดังกล่าวร้อยละ </w:t>
      </w:r>
      <w:r w:rsidRPr="00B54A4B">
        <w:rPr>
          <w:rFonts w:ascii="Angsana New" w:hAnsi="Angsana New" w:hint="cs"/>
          <w:sz w:val="32"/>
          <w:szCs w:val="32"/>
        </w:rPr>
        <w:t xml:space="preserve">100 </w:t>
      </w:r>
      <w:r w:rsidRPr="00B54A4B">
        <w:rPr>
          <w:rFonts w:ascii="Angsana New" w:hAnsi="Angsana New" w:hint="cs"/>
          <w:sz w:val="32"/>
          <w:szCs w:val="32"/>
          <w:cs/>
        </w:rPr>
        <w:t xml:space="preserve">บริษัทฯชำระเงินค่าหุ้นดังกล่าวตามสัดส่วนการถือหุ้นของบริษัทฯจำนวน </w:t>
      </w:r>
      <w:r w:rsidRPr="00B54A4B">
        <w:rPr>
          <w:rFonts w:ascii="Angsana New" w:hAnsi="Angsana New" w:hint="cs"/>
          <w:sz w:val="32"/>
          <w:szCs w:val="32"/>
        </w:rPr>
        <w:t xml:space="preserve">3 </w:t>
      </w:r>
      <w:r w:rsidRPr="00B54A4B">
        <w:rPr>
          <w:rFonts w:ascii="Angsana New" w:hAnsi="Angsana New" w:hint="cs"/>
          <w:sz w:val="32"/>
          <w:szCs w:val="32"/>
          <w:cs/>
        </w:rPr>
        <w:t xml:space="preserve">ล้านบาท แล้วในเดือนพฤษภาคม </w:t>
      </w:r>
      <w:r w:rsidRPr="00B54A4B">
        <w:rPr>
          <w:rFonts w:ascii="Angsana New" w:hAnsi="Angsana New" w:hint="cs"/>
          <w:sz w:val="32"/>
          <w:szCs w:val="32"/>
        </w:rPr>
        <w:t>2564</w:t>
      </w:r>
    </w:p>
    <w:p w14:paraId="2F6AB5B3" w14:textId="2531854E" w:rsidR="007E67A8" w:rsidRPr="00B54A4B" w:rsidRDefault="007E67A8" w:rsidP="008F04D9">
      <w:pPr>
        <w:pStyle w:val="BodyText"/>
        <w:tabs>
          <w:tab w:val="left" w:pos="900"/>
        </w:tabs>
        <w:spacing w:before="120"/>
        <w:ind w:left="547" w:right="58" w:hanging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Pr="006240FA">
        <w:rPr>
          <w:rFonts w:ascii="Angsana New" w:hAnsi="Angsana New" w:hint="cs"/>
          <w:spacing w:val="-4"/>
          <w:sz w:val="32"/>
          <w:szCs w:val="32"/>
          <w:cs/>
        </w:rPr>
        <w:t xml:space="preserve">ต่อมาในเดือนสิงหาคม </w:t>
      </w:r>
      <w:r w:rsidRPr="006240FA">
        <w:rPr>
          <w:rFonts w:ascii="Angsana New" w:hAnsi="Angsana New"/>
          <w:spacing w:val="-4"/>
          <w:sz w:val="32"/>
          <w:szCs w:val="32"/>
        </w:rPr>
        <w:t xml:space="preserve">2564 </w:t>
      </w:r>
      <w:r w:rsidRPr="006240FA">
        <w:rPr>
          <w:rFonts w:ascii="Angsana New" w:hAnsi="Angsana New" w:hint="cs"/>
          <w:spacing w:val="-4"/>
          <w:sz w:val="32"/>
          <w:szCs w:val="32"/>
          <w:cs/>
        </w:rPr>
        <w:t>บริษัทฯจำหน่ายเงินลงทุนในบริษัทย่อยดังกล่าวทั้งหมดให้แก่</w:t>
      </w:r>
      <w:r w:rsidR="006240FA" w:rsidRPr="006240FA">
        <w:rPr>
          <w:rFonts w:ascii="Angsana New" w:hAnsi="Angsana New" w:hint="cs"/>
          <w:spacing w:val="-4"/>
          <w:sz w:val="32"/>
          <w:szCs w:val="32"/>
          <w:cs/>
        </w:rPr>
        <w:t>บริษัทใหญ่</w:t>
      </w:r>
      <w:r w:rsidRPr="00B54A4B">
        <w:rPr>
          <w:rFonts w:ascii="Angsana New" w:hAnsi="Angsana New" w:hint="cs"/>
          <w:sz w:val="32"/>
          <w:szCs w:val="32"/>
          <w:cs/>
        </w:rPr>
        <w:t xml:space="preserve"> เป็นจำนวนเงิน </w:t>
      </w:r>
      <w:r w:rsidRPr="00B54A4B">
        <w:rPr>
          <w:rFonts w:ascii="Angsana New" w:hAnsi="Angsana New"/>
          <w:sz w:val="32"/>
          <w:szCs w:val="32"/>
        </w:rPr>
        <w:t xml:space="preserve">3 </w:t>
      </w:r>
      <w:r w:rsidRPr="00B54A4B">
        <w:rPr>
          <w:rFonts w:ascii="Angsana New" w:hAnsi="Angsana New" w:hint="cs"/>
          <w:sz w:val="32"/>
          <w:szCs w:val="32"/>
          <w:cs/>
        </w:rPr>
        <w:t>ล้านบาท</w:t>
      </w:r>
    </w:p>
    <w:p w14:paraId="2BC95E0F" w14:textId="77777777" w:rsidR="007E67A8" w:rsidRPr="00B54A4B" w:rsidRDefault="007E67A8" w:rsidP="008F04D9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u w:val="single"/>
        </w:rPr>
      </w:pPr>
      <w:r w:rsidRPr="00B54A4B">
        <w:rPr>
          <w:rFonts w:ascii="Angsana New" w:hAnsi="Angsana New"/>
          <w:sz w:val="32"/>
          <w:szCs w:val="32"/>
          <w:u w:val="single"/>
          <w:cs/>
        </w:rPr>
        <w:lastRenderedPageBreak/>
        <w:t>บริษัท แฮมตัน โฮ</w:t>
      </w:r>
      <w:proofErr w:type="spellStart"/>
      <w:r w:rsidRPr="00B54A4B">
        <w:rPr>
          <w:rFonts w:ascii="Angsana New" w:hAnsi="Angsana New"/>
          <w:sz w:val="32"/>
          <w:szCs w:val="32"/>
          <w:u w:val="single"/>
          <w:cs/>
        </w:rPr>
        <w:t>เทล</w:t>
      </w:r>
      <w:proofErr w:type="spellEnd"/>
      <w:r w:rsidRPr="00B54A4B">
        <w:rPr>
          <w:rFonts w:ascii="Angsana New" w:hAnsi="Angsana New"/>
          <w:sz w:val="32"/>
          <w:szCs w:val="32"/>
          <w:u w:val="single"/>
          <w:cs/>
        </w:rPr>
        <w:t xml:space="preserve"> แอนด์ เรสซิเดน</w:t>
      </w:r>
      <w:proofErr w:type="spellStart"/>
      <w:r w:rsidRPr="00B54A4B">
        <w:rPr>
          <w:rFonts w:ascii="Angsana New" w:hAnsi="Angsana New"/>
          <w:sz w:val="32"/>
          <w:szCs w:val="32"/>
          <w:u w:val="single"/>
          <w:cs/>
        </w:rPr>
        <w:t>ซ์</w:t>
      </w:r>
      <w:proofErr w:type="spellEnd"/>
      <w:r w:rsidRPr="00B54A4B">
        <w:rPr>
          <w:rFonts w:ascii="Angsana New" w:hAnsi="Angsana New"/>
          <w:sz w:val="32"/>
          <w:szCs w:val="32"/>
          <w:u w:val="single"/>
          <w:cs/>
        </w:rPr>
        <w:t xml:space="preserve"> </w:t>
      </w:r>
      <w:proofErr w:type="spellStart"/>
      <w:r w:rsidRPr="00B54A4B">
        <w:rPr>
          <w:rFonts w:ascii="Angsana New" w:hAnsi="Angsana New"/>
          <w:sz w:val="32"/>
          <w:szCs w:val="32"/>
          <w:u w:val="single"/>
          <w:cs/>
        </w:rPr>
        <w:t>แมเนจ</w:t>
      </w:r>
      <w:proofErr w:type="spellEnd"/>
      <w:r w:rsidRPr="00B54A4B">
        <w:rPr>
          <w:rFonts w:ascii="Angsana New" w:hAnsi="Angsana New"/>
          <w:sz w:val="32"/>
          <w:szCs w:val="32"/>
          <w:u w:val="single"/>
          <w:cs/>
        </w:rPr>
        <w:t>เม้นท์ จำกัด</w:t>
      </w:r>
    </w:p>
    <w:p w14:paraId="672A2A9B" w14:textId="77777777" w:rsidR="007E67A8" w:rsidRPr="00B54A4B" w:rsidRDefault="007E67A8" w:rsidP="008F04D9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u w:val="single"/>
        </w:rPr>
      </w:pPr>
      <w:r w:rsidRPr="00B54A4B">
        <w:rPr>
          <w:rFonts w:ascii="Angsana New" w:hAnsi="Angsana New" w:hint="cs"/>
          <w:spacing w:val="-2"/>
          <w:sz w:val="32"/>
          <w:szCs w:val="32"/>
          <w:cs/>
        </w:rPr>
        <w:t xml:space="preserve">เมื่อวันที่ </w:t>
      </w:r>
      <w:r w:rsidRPr="00B54A4B">
        <w:rPr>
          <w:rFonts w:ascii="Angsana New" w:hAnsi="Angsana New" w:hint="cs"/>
          <w:spacing w:val="-2"/>
          <w:sz w:val="32"/>
          <w:szCs w:val="32"/>
        </w:rPr>
        <w:t>1</w:t>
      </w:r>
      <w:r w:rsidRPr="00B54A4B">
        <w:rPr>
          <w:rFonts w:ascii="Angsana New" w:hAnsi="Angsana New"/>
          <w:spacing w:val="-2"/>
          <w:sz w:val="32"/>
          <w:szCs w:val="32"/>
        </w:rPr>
        <w:t>0</w:t>
      </w:r>
      <w:r w:rsidRPr="00B54A4B">
        <w:rPr>
          <w:rFonts w:ascii="Angsana New" w:hAnsi="Angsana New" w:hint="cs"/>
          <w:spacing w:val="-2"/>
          <w:sz w:val="32"/>
          <w:szCs w:val="32"/>
          <w:cs/>
        </w:rPr>
        <w:t xml:space="preserve"> สิงหาคม </w:t>
      </w:r>
      <w:r w:rsidRPr="00B54A4B">
        <w:rPr>
          <w:rFonts w:ascii="Angsana New" w:hAnsi="Angsana New" w:hint="cs"/>
          <w:spacing w:val="-2"/>
          <w:sz w:val="32"/>
          <w:szCs w:val="32"/>
        </w:rPr>
        <w:t>2564</w:t>
      </w:r>
      <w:r w:rsidRPr="00B54A4B">
        <w:rPr>
          <w:rFonts w:ascii="Angsana New" w:hAnsi="Angsana New" w:hint="cs"/>
          <w:spacing w:val="-2"/>
          <w:sz w:val="32"/>
          <w:szCs w:val="32"/>
          <w:cs/>
        </w:rPr>
        <w:t xml:space="preserve"> ที่ประชุมคณะกรรมการบริษัทฯ มีมติให้จัดตั้ง </w:t>
      </w:r>
      <w:r w:rsidRPr="00B54A4B">
        <w:rPr>
          <w:rFonts w:ascii="Angsana New" w:hAnsi="Angsana New"/>
          <w:spacing w:val="-2"/>
          <w:sz w:val="32"/>
          <w:szCs w:val="32"/>
          <w:cs/>
        </w:rPr>
        <w:t>บริษัท แฮมตัน โฮ</w:t>
      </w:r>
      <w:proofErr w:type="spellStart"/>
      <w:r w:rsidRPr="00B54A4B">
        <w:rPr>
          <w:rFonts w:ascii="Angsana New" w:hAnsi="Angsana New"/>
          <w:spacing w:val="-2"/>
          <w:sz w:val="32"/>
          <w:szCs w:val="32"/>
          <w:cs/>
        </w:rPr>
        <w:t>เทล</w:t>
      </w:r>
      <w:proofErr w:type="spellEnd"/>
      <w:r w:rsidRPr="00B54A4B">
        <w:rPr>
          <w:rFonts w:ascii="Angsana New" w:hAnsi="Angsana New"/>
          <w:spacing w:val="-2"/>
          <w:sz w:val="32"/>
          <w:szCs w:val="32"/>
          <w:cs/>
        </w:rPr>
        <w:t xml:space="preserve"> แอนด์ เรสซิเดน</w:t>
      </w:r>
      <w:proofErr w:type="spellStart"/>
      <w:r w:rsidRPr="00B54A4B">
        <w:rPr>
          <w:rFonts w:ascii="Angsana New" w:hAnsi="Angsana New"/>
          <w:spacing w:val="-2"/>
          <w:sz w:val="32"/>
          <w:szCs w:val="32"/>
          <w:cs/>
        </w:rPr>
        <w:t>ซ์</w:t>
      </w:r>
      <w:proofErr w:type="spellEnd"/>
      <w:r w:rsidRPr="00B54A4B">
        <w:rPr>
          <w:rFonts w:ascii="Angsana New" w:hAnsi="Angsana New"/>
          <w:spacing w:val="-2"/>
          <w:sz w:val="32"/>
          <w:szCs w:val="32"/>
          <w:cs/>
        </w:rPr>
        <w:t xml:space="preserve"> </w:t>
      </w:r>
      <w:proofErr w:type="spellStart"/>
      <w:r w:rsidRPr="00B54A4B">
        <w:rPr>
          <w:rFonts w:ascii="Angsana New" w:hAnsi="Angsana New"/>
          <w:spacing w:val="-2"/>
          <w:sz w:val="32"/>
          <w:szCs w:val="32"/>
          <w:cs/>
        </w:rPr>
        <w:t>แมเนจ</w:t>
      </w:r>
      <w:proofErr w:type="spellEnd"/>
      <w:r w:rsidRPr="00B54A4B">
        <w:rPr>
          <w:rFonts w:ascii="Angsana New" w:hAnsi="Angsana New"/>
          <w:spacing w:val="-2"/>
          <w:sz w:val="32"/>
          <w:szCs w:val="32"/>
          <w:cs/>
        </w:rPr>
        <w:t>เม้นท์ จำกัด</w:t>
      </w:r>
      <w:r w:rsidRPr="00B54A4B">
        <w:rPr>
          <w:rFonts w:ascii="Angsana New" w:hAnsi="Angsana New" w:hint="cs"/>
          <w:spacing w:val="-2"/>
          <w:sz w:val="32"/>
          <w:szCs w:val="32"/>
        </w:rPr>
        <w:t xml:space="preserve"> </w:t>
      </w:r>
      <w:r w:rsidRPr="00B54A4B">
        <w:rPr>
          <w:rFonts w:ascii="Angsana New" w:hAnsi="Angsana New" w:hint="cs"/>
          <w:spacing w:val="-2"/>
          <w:sz w:val="32"/>
          <w:szCs w:val="32"/>
          <w:cs/>
        </w:rPr>
        <w:t>เป็นบริษัทย่อยแห่งใหม่ในประเทศไทย เพื่อประกอบธุรกิจ</w:t>
      </w:r>
      <w:r w:rsidRPr="00B54A4B">
        <w:rPr>
          <w:rFonts w:ascii="Angsana New" w:hAnsi="Angsana New"/>
          <w:spacing w:val="-2"/>
          <w:sz w:val="32"/>
          <w:szCs w:val="32"/>
          <w:cs/>
        </w:rPr>
        <w:t>ให้บริการบริหารจัดการธุรกิจอสังหาริมทรัพย์</w:t>
      </w:r>
      <w:r w:rsidRPr="00B54A4B">
        <w:rPr>
          <w:rFonts w:ascii="Angsana New" w:hAnsi="Angsana New" w:hint="cs"/>
          <w:sz w:val="32"/>
          <w:szCs w:val="32"/>
          <w:cs/>
        </w:rPr>
        <w:t xml:space="preserve"> ซึ่งมีทุนจดทะเบียนจำนวน </w:t>
      </w:r>
      <w:r w:rsidRPr="00B54A4B">
        <w:rPr>
          <w:rFonts w:ascii="Angsana New" w:hAnsi="Angsana New"/>
          <w:sz w:val="32"/>
          <w:szCs w:val="32"/>
        </w:rPr>
        <w:t>1</w:t>
      </w:r>
      <w:r w:rsidRPr="00B54A4B">
        <w:rPr>
          <w:rFonts w:ascii="Angsana New" w:hAnsi="Angsana New" w:hint="cs"/>
          <w:sz w:val="32"/>
          <w:szCs w:val="32"/>
        </w:rPr>
        <w:t xml:space="preserve"> </w:t>
      </w:r>
      <w:r w:rsidRPr="00B54A4B">
        <w:rPr>
          <w:rFonts w:ascii="Angsana New" w:hAnsi="Angsana New" w:hint="cs"/>
          <w:sz w:val="32"/>
          <w:szCs w:val="32"/>
          <w:cs/>
        </w:rPr>
        <w:t xml:space="preserve">ล้านบาท (หุ้นสามัญ </w:t>
      </w:r>
      <w:r w:rsidRPr="00B54A4B">
        <w:rPr>
          <w:rFonts w:ascii="Angsana New" w:hAnsi="Angsana New" w:hint="cs"/>
          <w:sz w:val="32"/>
          <w:szCs w:val="32"/>
        </w:rPr>
        <w:t>0.</w:t>
      </w:r>
      <w:r w:rsidRPr="00B54A4B">
        <w:rPr>
          <w:rFonts w:ascii="Angsana New" w:hAnsi="Angsana New"/>
          <w:sz w:val="32"/>
          <w:szCs w:val="32"/>
        </w:rPr>
        <w:t>1</w:t>
      </w:r>
      <w:r w:rsidRPr="00B54A4B">
        <w:rPr>
          <w:rFonts w:ascii="Angsana New" w:hAnsi="Angsana New" w:hint="cs"/>
          <w:sz w:val="32"/>
          <w:szCs w:val="32"/>
          <w:cs/>
        </w:rPr>
        <w:t xml:space="preserve"> ล้านหุ้น มูลค่าหุ้นละ </w:t>
      </w:r>
      <w:r w:rsidRPr="00B54A4B">
        <w:rPr>
          <w:rFonts w:ascii="Angsana New" w:hAnsi="Angsana New" w:hint="cs"/>
          <w:sz w:val="32"/>
          <w:szCs w:val="32"/>
        </w:rPr>
        <w:t xml:space="preserve">10 </w:t>
      </w:r>
      <w:r w:rsidRPr="00B54A4B">
        <w:rPr>
          <w:rFonts w:ascii="Angsana New" w:hAnsi="Angsana New" w:hint="cs"/>
          <w:sz w:val="32"/>
          <w:szCs w:val="32"/>
          <w:cs/>
        </w:rPr>
        <w:t xml:space="preserve">บาท) โดยมีสัดส่วนการถือหุ้นของบริษัทฯในบริษัทดังกล่าวร้อยละ </w:t>
      </w:r>
      <w:r w:rsidRPr="00B54A4B">
        <w:rPr>
          <w:rFonts w:ascii="Angsana New" w:hAnsi="Angsana New" w:hint="cs"/>
          <w:sz w:val="32"/>
          <w:szCs w:val="32"/>
        </w:rPr>
        <w:t xml:space="preserve">100 </w:t>
      </w:r>
      <w:r w:rsidRPr="00B54A4B">
        <w:rPr>
          <w:rFonts w:ascii="Angsana New" w:hAnsi="Angsana New" w:hint="cs"/>
          <w:sz w:val="32"/>
          <w:szCs w:val="32"/>
          <w:cs/>
        </w:rPr>
        <w:t xml:space="preserve">บริษัทฯชำระเงินค่าหุ้นดังกล่าวตามสัดส่วนการถือหุ้นของบริษัทฯจำนวน </w:t>
      </w:r>
      <w:r w:rsidRPr="00B54A4B">
        <w:rPr>
          <w:rFonts w:ascii="Angsana New" w:hAnsi="Angsana New"/>
          <w:sz w:val="32"/>
          <w:szCs w:val="32"/>
        </w:rPr>
        <w:t>1</w:t>
      </w:r>
      <w:r w:rsidRPr="00B54A4B">
        <w:rPr>
          <w:rFonts w:ascii="Angsana New" w:hAnsi="Angsana New" w:hint="cs"/>
          <w:sz w:val="32"/>
          <w:szCs w:val="32"/>
        </w:rPr>
        <w:t xml:space="preserve"> </w:t>
      </w:r>
      <w:r w:rsidRPr="00B54A4B">
        <w:rPr>
          <w:rFonts w:ascii="Angsana New" w:hAnsi="Angsana New" w:hint="cs"/>
          <w:sz w:val="32"/>
          <w:szCs w:val="32"/>
          <w:cs/>
        </w:rPr>
        <w:t xml:space="preserve">ล้านบาท แล้วในเดือนตุลาคม </w:t>
      </w:r>
      <w:r w:rsidRPr="00B54A4B">
        <w:rPr>
          <w:rFonts w:ascii="Angsana New" w:hAnsi="Angsana New" w:hint="cs"/>
          <w:sz w:val="32"/>
          <w:szCs w:val="32"/>
        </w:rPr>
        <w:t>2564</w:t>
      </w:r>
    </w:p>
    <w:p w14:paraId="57B16F3F" w14:textId="77777777" w:rsidR="007E67A8" w:rsidRPr="00B54A4B" w:rsidRDefault="007E67A8" w:rsidP="008F04D9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u w:val="single"/>
        </w:rPr>
      </w:pPr>
      <w:r w:rsidRPr="00B54A4B">
        <w:rPr>
          <w:rFonts w:ascii="Angsana New" w:hAnsi="Angsana New"/>
          <w:sz w:val="32"/>
          <w:szCs w:val="32"/>
          <w:u w:val="single"/>
          <w:cs/>
        </w:rPr>
        <w:t>บริษัท พีคอยน์ พลาซ่า จำกัด</w:t>
      </w:r>
    </w:p>
    <w:p w14:paraId="4D05B627" w14:textId="409B5419" w:rsidR="007E67A8" w:rsidRPr="00B54A4B" w:rsidRDefault="007E67A8" w:rsidP="008F04D9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 w:hint="cs"/>
          <w:spacing w:val="-2"/>
          <w:sz w:val="32"/>
          <w:szCs w:val="32"/>
          <w:cs/>
        </w:rPr>
        <w:t xml:space="preserve">เมื่อวันที่ </w:t>
      </w:r>
      <w:r w:rsidRPr="00B54A4B">
        <w:rPr>
          <w:rFonts w:ascii="Angsana New" w:hAnsi="Angsana New" w:hint="cs"/>
          <w:spacing w:val="-2"/>
          <w:sz w:val="32"/>
          <w:szCs w:val="32"/>
        </w:rPr>
        <w:t>1</w:t>
      </w:r>
      <w:r w:rsidRPr="00B54A4B">
        <w:rPr>
          <w:rFonts w:ascii="Angsana New" w:hAnsi="Angsana New"/>
          <w:spacing w:val="-2"/>
          <w:sz w:val="32"/>
          <w:szCs w:val="32"/>
        </w:rPr>
        <w:t>6</w:t>
      </w:r>
      <w:r w:rsidRPr="00B54A4B">
        <w:rPr>
          <w:rFonts w:ascii="Angsana New" w:hAnsi="Angsana New" w:hint="cs"/>
          <w:spacing w:val="-2"/>
          <w:sz w:val="32"/>
          <w:szCs w:val="32"/>
          <w:cs/>
        </w:rPr>
        <w:t xml:space="preserve"> สิงหาคม </w:t>
      </w:r>
      <w:r w:rsidRPr="00B54A4B">
        <w:rPr>
          <w:rFonts w:ascii="Angsana New" w:hAnsi="Angsana New" w:hint="cs"/>
          <w:spacing w:val="-2"/>
          <w:sz w:val="32"/>
          <w:szCs w:val="32"/>
        </w:rPr>
        <w:t>2564</w:t>
      </w:r>
      <w:r w:rsidRPr="00B54A4B">
        <w:rPr>
          <w:rFonts w:ascii="Angsana New" w:hAnsi="Angsana New" w:hint="cs"/>
          <w:spacing w:val="-2"/>
          <w:sz w:val="32"/>
          <w:szCs w:val="32"/>
          <w:cs/>
        </w:rPr>
        <w:t xml:space="preserve"> ที่ประชุมคณะกรรมการบริษัทฯ มีมติให้จัดตั้ง </w:t>
      </w:r>
      <w:r w:rsidRPr="00B54A4B">
        <w:rPr>
          <w:rFonts w:ascii="Angsana New" w:hAnsi="Angsana New"/>
          <w:spacing w:val="-2"/>
          <w:sz w:val="32"/>
          <w:szCs w:val="32"/>
          <w:cs/>
        </w:rPr>
        <w:t>บริษัท พีคอยน์ พลาซ่า จำกัด</w:t>
      </w:r>
      <w:r w:rsidRPr="00B54A4B">
        <w:rPr>
          <w:rFonts w:ascii="Angsana New" w:hAnsi="Angsana New" w:hint="cs"/>
          <w:spacing w:val="-2"/>
          <w:sz w:val="32"/>
          <w:szCs w:val="32"/>
        </w:rPr>
        <w:t xml:space="preserve"> </w:t>
      </w:r>
      <w:r w:rsidRPr="00047812">
        <w:rPr>
          <w:rFonts w:ascii="Angsana New" w:hAnsi="Angsana New" w:hint="cs"/>
          <w:spacing w:val="-4"/>
          <w:sz w:val="32"/>
          <w:szCs w:val="32"/>
          <w:cs/>
        </w:rPr>
        <w:t>เป็นบริษัทย่อยแห่งใหม่ในประเทศไทย เพื่อประกอบธุรกิจ</w:t>
      </w:r>
      <w:r w:rsidR="00047812" w:rsidRPr="00047812">
        <w:rPr>
          <w:rFonts w:ascii="Angsana New" w:hAnsi="Angsana New" w:hint="cs"/>
          <w:spacing w:val="-4"/>
          <w:sz w:val="32"/>
          <w:szCs w:val="32"/>
          <w:cs/>
        </w:rPr>
        <w:t>ให้บริการเกี่ยวเนื่องกับธุรกิจอสังหาริมทรัพย์</w:t>
      </w:r>
      <w:r w:rsidRPr="00B54A4B">
        <w:rPr>
          <w:rFonts w:ascii="Angsana New" w:hAnsi="Angsana New" w:hint="cs"/>
          <w:sz w:val="32"/>
          <w:szCs w:val="32"/>
          <w:cs/>
        </w:rPr>
        <w:t xml:space="preserve">ซึ่งมีทุนจดทะเบียนจำนวน </w:t>
      </w:r>
      <w:r w:rsidRPr="00B54A4B">
        <w:rPr>
          <w:rFonts w:ascii="Angsana New" w:hAnsi="Angsana New"/>
          <w:sz w:val="32"/>
          <w:szCs w:val="32"/>
        </w:rPr>
        <w:t>1</w:t>
      </w:r>
      <w:r w:rsidRPr="00B54A4B">
        <w:rPr>
          <w:rFonts w:ascii="Angsana New" w:hAnsi="Angsana New" w:hint="cs"/>
          <w:sz w:val="32"/>
          <w:szCs w:val="32"/>
        </w:rPr>
        <w:t xml:space="preserve"> </w:t>
      </w:r>
      <w:r w:rsidRPr="00B54A4B">
        <w:rPr>
          <w:rFonts w:ascii="Angsana New" w:hAnsi="Angsana New" w:hint="cs"/>
          <w:sz w:val="32"/>
          <w:szCs w:val="32"/>
          <w:cs/>
        </w:rPr>
        <w:t xml:space="preserve">ล้านบาท (หุ้นสามัญ </w:t>
      </w:r>
      <w:r w:rsidRPr="00B54A4B">
        <w:rPr>
          <w:rFonts w:ascii="Angsana New" w:hAnsi="Angsana New" w:hint="cs"/>
          <w:sz w:val="32"/>
          <w:szCs w:val="32"/>
        </w:rPr>
        <w:t>0.</w:t>
      </w:r>
      <w:r w:rsidRPr="00B54A4B">
        <w:rPr>
          <w:rFonts w:ascii="Angsana New" w:hAnsi="Angsana New"/>
          <w:sz w:val="32"/>
          <w:szCs w:val="32"/>
        </w:rPr>
        <w:t>1</w:t>
      </w:r>
      <w:r w:rsidRPr="00B54A4B">
        <w:rPr>
          <w:rFonts w:ascii="Angsana New" w:hAnsi="Angsana New" w:hint="cs"/>
          <w:sz w:val="32"/>
          <w:szCs w:val="32"/>
          <w:cs/>
        </w:rPr>
        <w:t xml:space="preserve"> ล้านหุ้น มูลค่าหุ้นละ </w:t>
      </w:r>
      <w:r w:rsidRPr="00B54A4B">
        <w:rPr>
          <w:rFonts w:ascii="Angsana New" w:hAnsi="Angsana New" w:hint="cs"/>
          <w:sz w:val="32"/>
          <w:szCs w:val="32"/>
        </w:rPr>
        <w:t xml:space="preserve">10 </w:t>
      </w:r>
      <w:r w:rsidRPr="00B54A4B">
        <w:rPr>
          <w:rFonts w:ascii="Angsana New" w:hAnsi="Angsana New" w:hint="cs"/>
          <w:sz w:val="32"/>
          <w:szCs w:val="32"/>
          <w:cs/>
        </w:rPr>
        <w:t xml:space="preserve">บาท) โดยมีสัดส่วนการถือหุ้นของบริษัทฯในบริษัทดังกล่าวร้อยละ </w:t>
      </w:r>
      <w:r w:rsidRPr="00B54A4B">
        <w:rPr>
          <w:rFonts w:ascii="Angsana New" w:hAnsi="Angsana New" w:hint="cs"/>
          <w:sz w:val="32"/>
          <w:szCs w:val="32"/>
        </w:rPr>
        <w:t xml:space="preserve">100 </w:t>
      </w:r>
      <w:r w:rsidRPr="00B54A4B">
        <w:rPr>
          <w:rFonts w:ascii="Angsana New" w:hAnsi="Angsana New" w:hint="cs"/>
          <w:sz w:val="32"/>
          <w:szCs w:val="32"/>
          <w:cs/>
        </w:rPr>
        <w:t>บริษัทฯชำระเงินค่าหุ้นดังกล่าวตามสัดส่วน</w:t>
      </w:r>
      <w:r w:rsidR="00047812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B54A4B">
        <w:rPr>
          <w:rFonts w:ascii="Angsana New" w:hAnsi="Angsana New" w:hint="cs"/>
          <w:sz w:val="32"/>
          <w:szCs w:val="32"/>
          <w:cs/>
        </w:rPr>
        <w:t xml:space="preserve">การถือหุ้นของบริษัทฯจำนวน </w:t>
      </w:r>
      <w:r w:rsidRPr="00B54A4B">
        <w:rPr>
          <w:rFonts w:ascii="Angsana New" w:hAnsi="Angsana New"/>
          <w:sz w:val="32"/>
          <w:szCs w:val="32"/>
        </w:rPr>
        <w:t>1</w:t>
      </w:r>
      <w:r w:rsidRPr="00B54A4B">
        <w:rPr>
          <w:rFonts w:ascii="Angsana New" w:hAnsi="Angsana New" w:hint="cs"/>
          <w:sz w:val="32"/>
          <w:szCs w:val="32"/>
        </w:rPr>
        <w:t xml:space="preserve"> </w:t>
      </w:r>
      <w:r w:rsidRPr="00B54A4B">
        <w:rPr>
          <w:rFonts w:ascii="Angsana New" w:hAnsi="Angsana New" w:hint="cs"/>
          <w:sz w:val="32"/>
          <w:szCs w:val="32"/>
          <w:cs/>
        </w:rPr>
        <w:t xml:space="preserve">ล้านบาท แล้วในเดือนตุลาคม </w:t>
      </w:r>
      <w:r w:rsidRPr="00B54A4B">
        <w:rPr>
          <w:rFonts w:ascii="Angsana New" w:hAnsi="Angsana New" w:hint="cs"/>
          <w:sz w:val="32"/>
          <w:szCs w:val="32"/>
        </w:rPr>
        <w:t>2564</w:t>
      </w:r>
    </w:p>
    <w:p w14:paraId="6F29D014" w14:textId="77D3D8C6" w:rsidR="007E67A8" w:rsidRPr="00B54A4B" w:rsidRDefault="007E67A8" w:rsidP="009D1743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 w:hint="cs"/>
          <w:sz w:val="32"/>
          <w:szCs w:val="32"/>
          <w:cs/>
        </w:rPr>
        <w:t xml:space="preserve">ต่อมาในเดือนธันวาคม </w:t>
      </w:r>
      <w:r w:rsidRPr="00B54A4B">
        <w:rPr>
          <w:rFonts w:ascii="Angsana New" w:hAnsi="Angsana New"/>
          <w:sz w:val="32"/>
          <w:szCs w:val="32"/>
        </w:rPr>
        <w:t xml:space="preserve">2564 </w:t>
      </w:r>
      <w:r w:rsidRPr="00B54A4B">
        <w:rPr>
          <w:rFonts w:ascii="Angsana New" w:hAnsi="Angsana New" w:hint="cs"/>
          <w:sz w:val="32"/>
          <w:szCs w:val="32"/>
          <w:cs/>
        </w:rPr>
        <w:t>บริษัทฯจำหน่ายเงินลงทุนในบริษัทย่อยดังกล่าวทั้งหมดให้แก่</w:t>
      </w:r>
      <w:r w:rsidR="006240FA">
        <w:rPr>
          <w:rFonts w:ascii="Angsana New" w:hAnsi="Angsana New" w:hint="cs"/>
          <w:sz w:val="32"/>
          <w:szCs w:val="32"/>
          <w:cs/>
        </w:rPr>
        <w:t xml:space="preserve">บริษัท             </w:t>
      </w:r>
      <w:r w:rsidRPr="00B54A4B">
        <w:rPr>
          <w:rFonts w:ascii="Angsana New" w:hAnsi="Angsana New" w:hint="cs"/>
          <w:sz w:val="32"/>
          <w:szCs w:val="32"/>
          <w:cs/>
        </w:rPr>
        <w:t xml:space="preserve">ที่เกี่ยวข้องกัน เป็นจำนวนเงิน </w:t>
      </w:r>
      <w:r w:rsidRPr="00B54A4B">
        <w:rPr>
          <w:rFonts w:ascii="Angsana New" w:hAnsi="Angsana New"/>
          <w:sz w:val="32"/>
          <w:szCs w:val="32"/>
        </w:rPr>
        <w:t xml:space="preserve">1 </w:t>
      </w:r>
      <w:r w:rsidRPr="00B54A4B">
        <w:rPr>
          <w:rFonts w:ascii="Angsana New" w:hAnsi="Angsana New" w:hint="cs"/>
          <w:sz w:val="32"/>
          <w:szCs w:val="32"/>
          <w:cs/>
        </w:rPr>
        <w:t>ล้านบาท</w:t>
      </w:r>
    </w:p>
    <w:p w14:paraId="490F99B6" w14:textId="77777777" w:rsidR="009D1743" w:rsidRPr="00C12371" w:rsidRDefault="009D1743" w:rsidP="009D1743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u w:val="single"/>
        </w:rPr>
      </w:pPr>
      <w:r w:rsidRPr="00D23DD6">
        <w:rPr>
          <w:rFonts w:ascii="Angsana New" w:hAnsi="Angsana New"/>
          <w:sz w:val="32"/>
          <w:szCs w:val="32"/>
          <w:u w:val="single"/>
          <w:cs/>
        </w:rPr>
        <w:t>บริษัท อูโน่ เซอร์วิส จำกัด</w:t>
      </w:r>
    </w:p>
    <w:p w14:paraId="7688C43D" w14:textId="7970DA05" w:rsidR="009D1743" w:rsidRDefault="009D1743" w:rsidP="009D1743">
      <w:pPr>
        <w:spacing w:before="120" w:after="120"/>
        <w:ind w:left="547"/>
        <w:jc w:val="thaiDistribute"/>
        <w:rPr>
          <w:rFonts w:ascii="Angsana New" w:hAnsi="Angsana New"/>
          <w:spacing w:val="-2"/>
          <w:sz w:val="32"/>
          <w:szCs w:val="32"/>
        </w:rPr>
      </w:pPr>
      <w:r w:rsidRPr="00C12371">
        <w:rPr>
          <w:rFonts w:ascii="Angsana New" w:hAnsi="Angsana New" w:hint="cs"/>
          <w:spacing w:val="-2"/>
          <w:sz w:val="32"/>
          <w:szCs w:val="32"/>
          <w:cs/>
        </w:rPr>
        <w:t xml:space="preserve">เมื่อวันที่ </w:t>
      </w:r>
      <w:r w:rsidRPr="00C12371">
        <w:rPr>
          <w:rFonts w:ascii="Angsana New" w:hAnsi="Angsana New" w:hint="cs"/>
          <w:spacing w:val="-2"/>
          <w:sz w:val="32"/>
          <w:szCs w:val="32"/>
        </w:rPr>
        <w:t>1</w:t>
      </w:r>
      <w:r>
        <w:rPr>
          <w:rFonts w:ascii="Angsana New" w:hAnsi="Angsana New"/>
          <w:spacing w:val="-2"/>
          <w:sz w:val="32"/>
          <w:szCs w:val="32"/>
        </w:rPr>
        <w:t>5</w:t>
      </w:r>
      <w:r w:rsidRPr="00C12371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พฤศจิกายน </w:t>
      </w:r>
      <w:r w:rsidRPr="00C12371">
        <w:rPr>
          <w:rFonts w:ascii="Angsana New" w:hAnsi="Angsana New" w:hint="cs"/>
          <w:spacing w:val="-2"/>
          <w:sz w:val="32"/>
          <w:szCs w:val="32"/>
        </w:rPr>
        <w:t>2564</w:t>
      </w:r>
      <w:r w:rsidRPr="00C12371">
        <w:rPr>
          <w:rFonts w:ascii="Angsana New" w:hAnsi="Angsana New" w:hint="cs"/>
          <w:spacing w:val="-2"/>
          <w:sz w:val="32"/>
          <w:szCs w:val="32"/>
          <w:cs/>
        </w:rPr>
        <w:t xml:space="preserve"> ที่ประชุมคณะกรรมการบริษัทฯ มีมติ</w:t>
      </w:r>
      <w:r>
        <w:rPr>
          <w:rFonts w:ascii="Angsana New" w:hAnsi="Angsana New" w:hint="cs"/>
          <w:spacing w:val="-2"/>
          <w:sz w:val="32"/>
          <w:szCs w:val="32"/>
          <w:cs/>
        </w:rPr>
        <w:t>อนุมัติให้บริษัทย่อยดังกล่าวเพิ่ม</w:t>
      </w:r>
      <w:r w:rsidRPr="006240FA">
        <w:rPr>
          <w:rFonts w:ascii="Angsana New" w:hAnsi="Angsana New" w:hint="cs"/>
          <w:spacing w:val="-4"/>
          <w:sz w:val="32"/>
          <w:szCs w:val="32"/>
          <w:cs/>
        </w:rPr>
        <w:t xml:space="preserve">ทุนจดทะเบียนจากเดิม </w:t>
      </w:r>
      <w:r w:rsidRPr="006240FA">
        <w:rPr>
          <w:rFonts w:ascii="Angsana New" w:hAnsi="Angsana New"/>
          <w:spacing w:val="-4"/>
          <w:sz w:val="32"/>
          <w:szCs w:val="32"/>
        </w:rPr>
        <w:t xml:space="preserve">1 </w:t>
      </w:r>
      <w:r w:rsidRPr="006240FA">
        <w:rPr>
          <w:rFonts w:ascii="Angsana New" w:hAnsi="Angsana New" w:hint="cs"/>
          <w:spacing w:val="-4"/>
          <w:sz w:val="32"/>
          <w:szCs w:val="32"/>
          <w:cs/>
        </w:rPr>
        <w:t xml:space="preserve">ล้านบาท (หุ้นสามัญ </w:t>
      </w:r>
      <w:r w:rsidRPr="006240FA">
        <w:rPr>
          <w:rFonts w:ascii="Angsana New" w:hAnsi="Angsana New"/>
          <w:spacing w:val="-4"/>
          <w:sz w:val="32"/>
          <w:szCs w:val="32"/>
        </w:rPr>
        <w:t>0.1</w:t>
      </w:r>
      <w:r w:rsidRPr="006240FA">
        <w:rPr>
          <w:rFonts w:ascii="Angsana New" w:hAnsi="Angsana New" w:hint="cs"/>
          <w:spacing w:val="-4"/>
          <w:sz w:val="32"/>
          <w:szCs w:val="32"/>
          <w:cs/>
        </w:rPr>
        <w:t xml:space="preserve"> ล้านหุ้น มูลค่าที่ตราไว้หุ้นละ </w:t>
      </w:r>
      <w:r w:rsidRPr="006240FA">
        <w:rPr>
          <w:rFonts w:ascii="Angsana New" w:hAnsi="Angsana New"/>
          <w:spacing w:val="-4"/>
          <w:sz w:val="32"/>
          <w:szCs w:val="32"/>
        </w:rPr>
        <w:t>10</w:t>
      </w:r>
      <w:r w:rsidRPr="006240FA">
        <w:rPr>
          <w:rFonts w:ascii="Angsana New" w:hAnsi="Angsana New" w:hint="cs"/>
          <w:spacing w:val="-4"/>
          <w:sz w:val="32"/>
          <w:szCs w:val="32"/>
          <w:cs/>
        </w:rPr>
        <w:t xml:space="preserve"> บาท) เป็น </w:t>
      </w:r>
      <w:r w:rsidRPr="006240FA">
        <w:rPr>
          <w:rFonts w:ascii="Angsana New" w:hAnsi="Angsana New"/>
          <w:spacing w:val="-4"/>
          <w:sz w:val="32"/>
          <w:szCs w:val="32"/>
        </w:rPr>
        <w:t>5</w:t>
      </w:r>
      <w:r w:rsidRPr="006240FA">
        <w:rPr>
          <w:rFonts w:ascii="Angsana New" w:hAnsi="Angsana New" w:hint="cs"/>
          <w:spacing w:val="-4"/>
          <w:sz w:val="32"/>
          <w:szCs w:val="32"/>
          <w:cs/>
        </w:rPr>
        <w:t xml:space="preserve"> ล้านบาท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(หุ้นสามัญ </w:t>
      </w:r>
      <w:r>
        <w:rPr>
          <w:rFonts w:ascii="Angsana New" w:hAnsi="Angsana New"/>
          <w:spacing w:val="-2"/>
          <w:sz w:val="32"/>
          <w:szCs w:val="32"/>
        </w:rPr>
        <w:t>0.5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ล้านหุ้น มูลค่าที่ตราไว้หุ้นละ </w:t>
      </w:r>
      <w:r>
        <w:rPr>
          <w:rFonts w:ascii="Angsana New" w:hAnsi="Angsana New"/>
          <w:spacing w:val="-2"/>
          <w:sz w:val="32"/>
          <w:szCs w:val="32"/>
        </w:rPr>
        <w:t>10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บาท)</w:t>
      </w:r>
      <w:r>
        <w:rPr>
          <w:rFonts w:ascii="Angsana New" w:hAnsi="Angsana New"/>
          <w:spacing w:val="-2"/>
          <w:sz w:val="32"/>
          <w:szCs w:val="32"/>
        </w:rPr>
        <w:t xml:space="preserve"> 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โดยการออกหุ้นสามัญเพิ่มทุน </w:t>
      </w:r>
      <w:r>
        <w:rPr>
          <w:rFonts w:ascii="Angsana New" w:hAnsi="Angsana New"/>
          <w:spacing w:val="-2"/>
          <w:sz w:val="32"/>
          <w:szCs w:val="32"/>
        </w:rPr>
        <w:t>0.4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ล้านหุ้น</w:t>
      </w:r>
      <w:r w:rsidR="006240FA">
        <w:rPr>
          <w:rFonts w:ascii="Angsana New" w:hAnsi="Angsana New" w:hint="cs"/>
          <w:spacing w:val="-2"/>
          <w:sz w:val="32"/>
          <w:szCs w:val="32"/>
          <w:cs/>
        </w:rPr>
        <w:t xml:space="preserve">                    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มูลค่าที่ตราไว้หุ้นละ </w:t>
      </w:r>
      <w:r>
        <w:rPr>
          <w:rFonts w:ascii="Angsana New" w:hAnsi="Angsana New"/>
          <w:spacing w:val="-2"/>
          <w:sz w:val="32"/>
          <w:szCs w:val="32"/>
        </w:rPr>
        <w:t>10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บาท โดยบริษัทย่อย</w:t>
      </w:r>
      <w:r w:rsidR="006E7D63">
        <w:rPr>
          <w:rFonts w:ascii="Angsana New" w:hAnsi="Angsana New" w:hint="cs"/>
          <w:spacing w:val="-2"/>
          <w:sz w:val="32"/>
          <w:szCs w:val="32"/>
          <w:cs/>
        </w:rPr>
        <w:t>ดังกล่าว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เรียกชำระค่าหุ้นเพิ่มทุนในคราวแรกหุ้นละ </w:t>
      </w:r>
      <w:r>
        <w:rPr>
          <w:rFonts w:ascii="Angsana New" w:hAnsi="Angsana New"/>
          <w:spacing w:val="-2"/>
          <w:sz w:val="32"/>
          <w:szCs w:val="32"/>
        </w:rPr>
        <w:t>2.50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บาท บริษัทฯได้จ่ายชำระค่าหุ้นตามสัดส่วนการถือหุ้นในบริษัทย่อยเป็นจำนวน </w:t>
      </w:r>
      <w:r>
        <w:rPr>
          <w:rFonts w:ascii="Angsana New" w:hAnsi="Angsana New"/>
          <w:spacing w:val="-2"/>
          <w:sz w:val="32"/>
          <w:szCs w:val="32"/>
        </w:rPr>
        <w:t xml:space="preserve">1.0 </w:t>
      </w:r>
      <w:r>
        <w:rPr>
          <w:rFonts w:ascii="Angsana New" w:hAnsi="Angsana New" w:hint="cs"/>
          <w:spacing w:val="-2"/>
          <w:sz w:val="32"/>
          <w:szCs w:val="32"/>
          <w:cs/>
        </w:rPr>
        <w:t>ล้านบาทแล้ว</w:t>
      </w:r>
      <w:r w:rsidR="006E7D63">
        <w:rPr>
          <w:rFonts w:ascii="Angsana New" w:hAnsi="Angsana New" w:hint="cs"/>
          <w:spacing w:val="-2"/>
          <w:sz w:val="32"/>
          <w:szCs w:val="32"/>
          <w:cs/>
        </w:rPr>
        <w:t xml:space="preserve">                   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ในเดือนธันวาคม </w:t>
      </w:r>
      <w:r>
        <w:rPr>
          <w:rFonts w:ascii="Angsana New" w:hAnsi="Angsana New"/>
          <w:spacing w:val="-2"/>
          <w:sz w:val="32"/>
          <w:szCs w:val="32"/>
        </w:rPr>
        <w:t xml:space="preserve">2564 </w:t>
      </w:r>
      <w:r>
        <w:rPr>
          <w:rFonts w:ascii="Angsana New" w:hAnsi="Angsana New" w:hint="cs"/>
          <w:spacing w:val="-2"/>
          <w:sz w:val="32"/>
          <w:szCs w:val="32"/>
          <w:cs/>
        </w:rPr>
        <w:t>บริษัทย่อยดังกล่าวจดทะเบียนเพิ่มทุนกับกระทรวงพาณิชย์เมื่อวันที่</w:t>
      </w:r>
      <w:r w:rsidR="006E7D63">
        <w:rPr>
          <w:rFonts w:ascii="Angsana New" w:hAnsi="Angsana New" w:hint="cs"/>
          <w:spacing w:val="-2"/>
          <w:sz w:val="32"/>
          <w:szCs w:val="32"/>
          <w:cs/>
        </w:rPr>
        <w:t xml:space="preserve">                            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>
        <w:rPr>
          <w:rFonts w:ascii="Angsana New" w:hAnsi="Angsana New"/>
          <w:spacing w:val="-2"/>
          <w:sz w:val="32"/>
          <w:szCs w:val="32"/>
        </w:rPr>
        <w:t xml:space="preserve">15 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ธันวาคม </w:t>
      </w:r>
      <w:r>
        <w:rPr>
          <w:rFonts w:ascii="Angsana New" w:hAnsi="Angsana New"/>
          <w:spacing w:val="-2"/>
          <w:sz w:val="32"/>
          <w:szCs w:val="32"/>
        </w:rPr>
        <w:t>2564</w:t>
      </w:r>
    </w:p>
    <w:p w14:paraId="77DD524A" w14:textId="77777777" w:rsidR="009D1743" w:rsidRPr="00C12371" w:rsidRDefault="009D1743" w:rsidP="009D1743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u w:val="single"/>
        </w:rPr>
      </w:pPr>
      <w:r w:rsidRPr="00967D44">
        <w:rPr>
          <w:rFonts w:ascii="Angsana New" w:hAnsi="Angsana New"/>
          <w:sz w:val="32"/>
          <w:szCs w:val="32"/>
          <w:u w:val="single"/>
          <w:cs/>
        </w:rPr>
        <w:t>บริษัท วาย</w:t>
      </w:r>
      <w:proofErr w:type="spellStart"/>
      <w:r w:rsidRPr="00967D44">
        <w:rPr>
          <w:rFonts w:ascii="Angsana New" w:hAnsi="Angsana New"/>
          <w:sz w:val="32"/>
          <w:szCs w:val="32"/>
          <w:u w:val="single"/>
          <w:cs/>
        </w:rPr>
        <w:t>ด์</w:t>
      </w:r>
      <w:proofErr w:type="spellEnd"/>
      <w:r w:rsidRPr="00967D44">
        <w:rPr>
          <w:rFonts w:ascii="Angsana New" w:hAnsi="Angsana New"/>
          <w:sz w:val="32"/>
          <w:szCs w:val="32"/>
          <w:u w:val="single"/>
          <w:cs/>
        </w:rPr>
        <w:t xml:space="preserve"> อินทีเรีย จำกัด (เดิมชื่อ "บริษัท พรีโม เดคคอร์ จำกัด")</w:t>
      </w:r>
    </w:p>
    <w:p w14:paraId="00AAE416" w14:textId="41E303B1" w:rsidR="009D1743" w:rsidRDefault="009D1743" w:rsidP="009D1743">
      <w:pPr>
        <w:spacing w:before="120" w:after="120"/>
        <w:ind w:left="547"/>
        <w:jc w:val="thaiDistribute"/>
        <w:rPr>
          <w:rFonts w:ascii="Angsana New" w:hAnsi="Angsana New"/>
          <w:spacing w:val="-2"/>
          <w:sz w:val="32"/>
          <w:szCs w:val="32"/>
        </w:rPr>
      </w:pPr>
      <w:r w:rsidRPr="00C12371">
        <w:rPr>
          <w:rFonts w:ascii="Angsana New" w:hAnsi="Angsana New" w:hint="cs"/>
          <w:spacing w:val="-2"/>
          <w:sz w:val="32"/>
          <w:szCs w:val="32"/>
          <w:cs/>
        </w:rPr>
        <w:t xml:space="preserve">เมื่อวันที่ </w:t>
      </w:r>
      <w:r w:rsidRPr="00C12371">
        <w:rPr>
          <w:rFonts w:ascii="Angsana New" w:hAnsi="Angsana New" w:hint="cs"/>
          <w:spacing w:val="-2"/>
          <w:sz w:val="32"/>
          <w:szCs w:val="32"/>
        </w:rPr>
        <w:t>1</w:t>
      </w:r>
      <w:r>
        <w:rPr>
          <w:rFonts w:ascii="Angsana New" w:hAnsi="Angsana New"/>
          <w:spacing w:val="-2"/>
          <w:sz w:val="32"/>
          <w:szCs w:val="32"/>
        </w:rPr>
        <w:t>5</w:t>
      </w:r>
      <w:r w:rsidRPr="00C12371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พฤศจิกายน </w:t>
      </w:r>
      <w:r w:rsidRPr="00C12371">
        <w:rPr>
          <w:rFonts w:ascii="Angsana New" w:hAnsi="Angsana New" w:hint="cs"/>
          <w:spacing w:val="-2"/>
          <w:sz w:val="32"/>
          <w:szCs w:val="32"/>
        </w:rPr>
        <w:t>2564</w:t>
      </w:r>
      <w:r w:rsidRPr="00C12371">
        <w:rPr>
          <w:rFonts w:ascii="Angsana New" w:hAnsi="Angsana New" w:hint="cs"/>
          <w:spacing w:val="-2"/>
          <w:sz w:val="32"/>
          <w:szCs w:val="32"/>
          <w:cs/>
        </w:rPr>
        <w:t xml:space="preserve"> ที่ประชุมคณะกรรมการบริษัทฯ มีมติ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อนุมัติให้บริษัทย่อยดังกล่าวเพิ่มทุนจดทะเบียนจากเดิม </w:t>
      </w:r>
      <w:r>
        <w:rPr>
          <w:rFonts w:ascii="Angsana New" w:hAnsi="Angsana New"/>
          <w:spacing w:val="-2"/>
          <w:sz w:val="32"/>
          <w:szCs w:val="32"/>
        </w:rPr>
        <w:t xml:space="preserve">1 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ล้านบาท (หุ้นสามัญ </w:t>
      </w:r>
      <w:r>
        <w:rPr>
          <w:rFonts w:ascii="Angsana New" w:hAnsi="Angsana New"/>
          <w:spacing w:val="-2"/>
          <w:sz w:val="32"/>
          <w:szCs w:val="32"/>
        </w:rPr>
        <w:t>0.1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ล้านหุ้น มูลค่าที่ตราไว้หุ้นละ </w:t>
      </w:r>
      <w:r>
        <w:rPr>
          <w:rFonts w:ascii="Angsana New" w:hAnsi="Angsana New"/>
          <w:spacing w:val="-2"/>
          <w:sz w:val="32"/>
          <w:szCs w:val="32"/>
        </w:rPr>
        <w:t>10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บาท) เป็น </w:t>
      </w:r>
      <w:r>
        <w:rPr>
          <w:rFonts w:ascii="Angsana New" w:hAnsi="Angsana New"/>
          <w:spacing w:val="-2"/>
          <w:sz w:val="32"/>
          <w:szCs w:val="32"/>
        </w:rPr>
        <w:t>5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ล้านบาท (หุ้นสามัญ </w:t>
      </w:r>
      <w:r>
        <w:rPr>
          <w:rFonts w:ascii="Angsana New" w:hAnsi="Angsana New"/>
          <w:spacing w:val="-2"/>
          <w:sz w:val="32"/>
          <w:szCs w:val="32"/>
        </w:rPr>
        <w:t>0.5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ล้านหุ้น มูลค่าที่ตราไว้หุ้นละ </w:t>
      </w:r>
      <w:r>
        <w:rPr>
          <w:rFonts w:ascii="Angsana New" w:hAnsi="Angsana New"/>
          <w:spacing w:val="-2"/>
          <w:sz w:val="32"/>
          <w:szCs w:val="32"/>
        </w:rPr>
        <w:t>10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บาท)</w:t>
      </w:r>
      <w:r>
        <w:rPr>
          <w:rFonts w:ascii="Angsana New" w:hAnsi="Angsana New"/>
          <w:spacing w:val="-2"/>
          <w:sz w:val="32"/>
          <w:szCs w:val="32"/>
        </w:rPr>
        <w:t xml:space="preserve"> 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โดยการออกหุ้นสามัญเพิ่มทุน </w:t>
      </w:r>
      <w:r>
        <w:rPr>
          <w:rFonts w:ascii="Angsana New" w:hAnsi="Angsana New"/>
          <w:spacing w:val="-2"/>
          <w:sz w:val="32"/>
          <w:szCs w:val="32"/>
        </w:rPr>
        <w:t>0.4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ล้านหุ้น มูลค่าที่ตราไว้หุ้นละ </w:t>
      </w:r>
      <w:r>
        <w:rPr>
          <w:rFonts w:ascii="Angsana New" w:hAnsi="Angsana New"/>
          <w:spacing w:val="-2"/>
          <w:sz w:val="32"/>
          <w:szCs w:val="32"/>
        </w:rPr>
        <w:t>10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บาท โดยบริษัทย่อย</w:t>
      </w:r>
      <w:r w:rsidR="00F73951">
        <w:rPr>
          <w:rFonts w:ascii="Angsana New" w:hAnsi="Angsana New" w:hint="cs"/>
          <w:spacing w:val="-2"/>
          <w:sz w:val="32"/>
          <w:szCs w:val="32"/>
          <w:cs/>
        </w:rPr>
        <w:t>ดังกล่าว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เรียกชำระค่าหุ้นเพิ่มทุนในคราวแรกหุ้นละ </w:t>
      </w:r>
      <w:r>
        <w:rPr>
          <w:rFonts w:ascii="Angsana New" w:hAnsi="Angsana New"/>
          <w:spacing w:val="-2"/>
          <w:sz w:val="32"/>
          <w:szCs w:val="32"/>
        </w:rPr>
        <w:t>2.50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บาท บริษัทฯได้จ่ายชำระค่าหุ้นตามสัดส่วนการถือหุ้นในบริษัทย่อยเป็นจำนวน </w:t>
      </w:r>
      <w:r>
        <w:rPr>
          <w:rFonts w:ascii="Angsana New" w:hAnsi="Angsana New"/>
          <w:spacing w:val="-2"/>
          <w:sz w:val="32"/>
          <w:szCs w:val="32"/>
        </w:rPr>
        <w:t xml:space="preserve">1.0 </w:t>
      </w:r>
      <w:r>
        <w:rPr>
          <w:rFonts w:ascii="Angsana New" w:hAnsi="Angsana New" w:hint="cs"/>
          <w:spacing w:val="-2"/>
          <w:sz w:val="32"/>
          <w:szCs w:val="32"/>
          <w:cs/>
        </w:rPr>
        <w:t>ล้านบาทแล้ว</w:t>
      </w:r>
      <w:r w:rsidR="00F73951">
        <w:rPr>
          <w:rFonts w:ascii="Angsana New" w:hAnsi="Angsana New" w:hint="cs"/>
          <w:spacing w:val="-2"/>
          <w:sz w:val="32"/>
          <w:szCs w:val="32"/>
          <w:cs/>
        </w:rPr>
        <w:t xml:space="preserve">                   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ในเดือนธันวาคม </w:t>
      </w:r>
      <w:r>
        <w:rPr>
          <w:rFonts w:ascii="Angsana New" w:hAnsi="Angsana New"/>
          <w:spacing w:val="-2"/>
          <w:sz w:val="32"/>
          <w:szCs w:val="32"/>
        </w:rPr>
        <w:t xml:space="preserve">2564 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บริษัทย่อยดังกล่าวจดทะเบียนเพิ่มทุนกับกระทรวงพาณิชย์เมื่อวันที่ </w:t>
      </w:r>
      <w:r w:rsidR="00F73951">
        <w:rPr>
          <w:rFonts w:ascii="Angsana New" w:hAnsi="Angsana New" w:hint="cs"/>
          <w:spacing w:val="-2"/>
          <w:sz w:val="32"/>
          <w:szCs w:val="32"/>
          <w:cs/>
        </w:rPr>
        <w:t xml:space="preserve">                               </w:t>
      </w:r>
      <w:r>
        <w:rPr>
          <w:rFonts w:ascii="Angsana New" w:hAnsi="Angsana New"/>
          <w:spacing w:val="-2"/>
          <w:sz w:val="32"/>
          <w:szCs w:val="32"/>
        </w:rPr>
        <w:t xml:space="preserve">15 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ธันวาคม </w:t>
      </w:r>
      <w:r>
        <w:rPr>
          <w:rFonts w:ascii="Angsana New" w:hAnsi="Angsana New"/>
          <w:spacing w:val="-2"/>
          <w:sz w:val="32"/>
          <w:szCs w:val="32"/>
        </w:rPr>
        <w:t>2564</w:t>
      </w:r>
    </w:p>
    <w:p w14:paraId="56865798" w14:textId="77777777" w:rsidR="00F73951" w:rsidRDefault="00F73951" w:rsidP="009D1743">
      <w:pPr>
        <w:spacing w:before="120" w:after="120"/>
        <w:ind w:left="547"/>
        <w:jc w:val="thaiDistribute"/>
        <w:rPr>
          <w:rFonts w:ascii="Angsana New" w:hAnsi="Angsana New"/>
          <w:spacing w:val="-2"/>
          <w:sz w:val="32"/>
          <w:szCs w:val="32"/>
        </w:rPr>
      </w:pPr>
    </w:p>
    <w:p w14:paraId="36FCD591" w14:textId="77777777" w:rsidR="009D1743" w:rsidRPr="00C12371" w:rsidRDefault="009D1743" w:rsidP="009D1743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u w:val="single"/>
        </w:rPr>
      </w:pPr>
      <w:r w:rsidRPr="005435CD">
        <w:rPr>
          <w:rFonts w:ascii="Angsana New" w:hAnsi="Angsana New"/>
          <w:sz w:val="32"/>
          <w:szCs w:val="32"/>
          <w:u w:val="single"/>
          <w:cs/>
        </w:rPr>
        <w:t xml:space="preserve">บริษัท พรีโม </w:t>
      </w:r>
      <w:proofErr w:type="spellStart"/>
      <w:r w:rsidRPr="005435CD">
        <w:rPr>
          <w:rFonts w:ascii="Angsana New" w:hAnsi="Angsana New"/>
          <w:sz w:val="32"/>
          <w:szCs w:val="32"/>
          <w:u w:val="single"/>
          <w:cs/>
        </w:rPr>
        <w:t>แมเนจ</w:t>
      </w:r>
      <w:proofErr w:type="spellEnd"/>
      <w:r w:rsidRPr="005435CD">
        <w:rPr>
          <w:rFonts w:ascii="Angsana New" w:hAnsi="Angsana New"/>
          <w:sz w:val="32"/>
          <w:szCs w:val="32"/>
          <w:u w:val="single"/>
          <w:cs/>
        </w:rPr>
        <w:t>เม้นท์ จำกัด</w:t>
      </w:r>
    </w:p>
    <w:p w14:paraId="1C99F0A6" w14:textId="40F80348" w:rsidR="009D1743" w:rsidRDefault="009D1743" w:rsidP="009D1743">
      <w:pPr>
        <w:spacing w:before="120" w:after="120"/>
        <w:ind w:left="547"/>
        <w:jc w:val="thaiDistribute"/>
        <w:rPr>
          <w:rFonts w:ascii="Angsana New" w:hAnsi="Angsana New"/>
          <w:spacing w:val="-2"/>
          <w:sz w:val="32"/>
          <w:szCs w:val="32"/>
        </w:rPr>
      </w:pPr>
      <w:r w:rsidRPr="00C12371">
        <w:rPr>
          <w:rFonts w:ascii="Angsana New" w:hAnsi="Angsana New" w:hint="cs"/>
          <w:spacing w:val="-2"/>
          <w:sz w:val="32"/>
          <w:szCs w:val="32"/>
          <w:cs/>
        </w:rPr>
        <w:t xml:space="preserve">เมื่อวันที่ </w:t>
      </w:r>
      <w:r w:rsidRPr="00C12371">
        <w:rPr>
          <w:rFonts w:ascii="Angsana New" w:hAnsi="Angsana New" w:hint="cs"/>
          <w:spacing w:val="-2"/>
          <w:sz w:val="32"/>
          <w:szCs w:val="32"/>
        </w:rPr>
        <w:t>1</w:t>
      </w:r>
      <w:r>
        <w:rPr>
          <w:rFonts w:ascii="Angsana New" w:hAnsi="Angsana New"/>
          <w:spacing w:val="-2"/>
          <w:sz w:val="32"/>
          <w:szCs w:val="32"/>
        </w:rPr>
        <w:t>5</w:t>
      </w:r>
      <w:r w:rsidRPr="00C12371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พฤศจิกายน </w:t>
      </w:r>
      <w:r w:rsidRPr="00C12371">
        <w:rPr>
          <w:rFonts w:ascii="Angsana New" w:hAnsi="Angsana New" w:hint="cs"/>
          <w:spacing w:val="-2"/>
          <w:sz w:val="32"/>
          <w:szCs w:val="32"/>
        </w:rPr>
        <w:t>2564</w:t>
      </w:r>
      <w:r w:rsidRPr="00C12371">
        <w:rPr>
          <w:rFonts w:ascii="Angsana New" w:hAnsi="Angsana New" w:hint="cs"/>
          <w:spacing w:val="-2"/>
          <w:sz w:val="32"/>
          <w:szCs w:val="32"/>
          <w:cs/>
        </w:rPr>
        <w:t xml:space="preserve"> ที่ประชุมคณะกรรมการบริษัทฯ มีมติ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อนุมัติให้บริษัทย่อยดังกล่าวเพิ่มทุนจดทะเบียนจากเดิม </w:t>
      </w:r>
      <w:r>
        <w:rPr>
          <w:rFonts w:ascii="Angsana New" w:hAnsi="Angsana New"/>
          <w:spacing w:val="-2"/>
          <w:sz w:val="32"/>
          <w:szCs w:val="32"/>
        </w:rPr>
        <w:t xml:space="preserve">5 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ล้านบาท (หุ้นสามัญ </w:t>
      </w:r>
      <w:r>
        <w:rPr>
          <w:rFonts w:ascii="Angsana New" w:hAnsi="Angsana New"/>
          <w:spacing w:val="-2"/>
          <w:sz w:val="32"/>
          <w:szCs w:val="32"/>
        </w:rPr>
        <w:t>0.5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ล้านหุ้น มูลค่าที่ตราไว้หุ้นละ </w:t>
      </w:r>
      <w:r>
        <w:rPr>
          <w:rFonts w:ascii="Angsana New" w:hAnsi="Angsana New"/>
          <w:spacing w:val="-2"/>
          <w:sz w:val="32"/>
          <w:szCs w:val="32"/>
        </w:rPr>
        <w:t>10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บาท) เป็น </w:t>
      </w:r>
      <w:r>
        <w:rPr>
          <w:rFonts w:ascii="Angsana New" w:hAnsi="Angsana New"/>
          <w:spacing w:val="-2"/>
          <w:sz w:val="32"/>
          <w:szCs w:val="32"/>
        </w:rPr>
        <w:t>10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ล้านบาท (หุ้นสามัญ </w:t>
      </w:r>
      <w:r>
        <w:rPr>
          <w:rFonts w:ascii="Angsana New" w:hAnsi="Angsana New"/>
          <w:spacing w:val="-2"/>
          <w:sz w:val="32"/>
          <w:szCs w:val="32"/>
        </w:rPr>
        <w:t>1.0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ล้านหุ้น มูลค่าที่ตราไว้หุ้นละ </w:t>
      </w:r>
      <w:r>
        <w:rPr>
          <w:rFonts w:ascii="Angsana New" w:hAnsi="Angsana New"/>
          <w:spacing w:val="-2"/>
          <w:sz w:val="32"/>
          <w:szCs w:val="32"/>
        </w:rPr>
        <w:t>10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บาท)</w:t>
      </w:r>
      <w:r>
        <w:rPr>
          <w:rFonts w:ascii="Angsana New" w:hAnsi="Angsana New"/>
          <w:spacing w:val="-2"/>
          <w:sz w:val="32"/>
          <w:szCs w:val="32"/>
        </w:rPr>
        <w:t xml:space="preserve"> 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โดยการออกหุ้นสามัญเพิ่มทุน </w:t>
      </w:r>
      <w:r>
        <w:rPr>
          <w:rFonts w:ascii="Angsana New" w:hAnsi="Angsana New"/>
          <w:spacing w:val="-2"/>
          <w:sz w:val="32"/>
          <w:szCs w:val="32"/>
        </w:rPr>
        <w:t>0.5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ล้านหุ้น มูลค่าที่ตราไว้หุ้นละ </w:t>
      </w:r>
      <w:r>
        <w:rPr>
          <w:rFonts w:ascii="Angsana New" w:hAnsi="Angsana New"/>
          <w:spacing w:val="-2"/>
          <w:sz w:val="32"/>
          <w:szCs w:val="32"/>
        </w:rPr>
        <w:t>10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บาท โดยบริษัทย่อย</w:t>
      </w:r>
      <w:r w:rsidR="00F73951">
        <w:rPr>
          <w:rFonts w:ascii="Angsana New" w:hAnsi="Angsana New" w:hint="cs"/>
          <w:spacing w:val="-2"/>
          <w:sz w:val="32"/>
          <w:szCs w:val="32"/>
          <w:cs/>
        </w:rPr>
        <w:t>ดังกล่าว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เรียกชำระค่าหุ้นเพิ่มทุนในคราวแรกหุ้นละ </w:t>
      </w:r>
      <w:r>
        <w:rPr>
          <w:rFonts w:ascii="Angsana New" w:hAnsi="Angsana New"/>
          <w:spacing w:val="-2"/>
          <w:sz w:val="32"/>
          <w:szCs w:val="32"/>
        </w:rPr>
        <w:t>2.50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บาท บริษัทฯได้จ่ายชำระค่าหุ้นตามสัดส่วนการถือหุ้นในบริษัทย่อยเป็นจำนวน </w:t>
      </w:r>
      <w:r>
        <w:rPr>
          <w:rFonts w:ascii="Angsana New" w:hAnsi="Angsana New"/>
          <w:spacing w:val="-2"/>
          <w:sz w:val="32"/>
          <w:szCs w:val="32"/>
        </w:rPr>
        <w:t xml:space="preserve">1.3 </w:t>
      </w:r>
      <w:r>
        <w:rPr>
          <w:rFonts w:ascii="Angsana New" w:hAnsi="Angsana New" w:hint="cs"/>
          <w:spacing w:val="-2"/>
          <w:sz w:val="32"/>
          <w:szCs w:val="32"/>
          <w:cs/>
        </w:rPr>
        <w:t>ล้านบาทแล้ว</w:t>
      </w:r>
      <w:r w:rsidR="00F73951">
        <w:rPr>
          <w:rFonts w:ascii="Angsana New" w:hAnsi="Angsana New" w:hint="cs"/>
          <w:spacing w:val="-2"/>
          <w:sz w:val="32"/>
          <w:szCs w:val="32"/>
          <w:cs/>
        </w:rPr>
        <w:t xml:space="preserve">                  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ในเดือนธันวาคม </w:t>
      </w:r>
      <w:r>
        <w:rPr>
          <w:rFonts w:ascii="Angsana New" w:hAnsi="Angsana New"/>
          <w:spacing w:val="-2"/>
          <w:sz w:val="32"/>
          <w:szCs w:val="32"/>
        </w:rPr>
        <w:t xml:space="preserve">2564 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บริษัทย่อยดังกล่าวจดทะเบียนเพิ่มทุนกับกระทรวงพาณิชย์เมื่อวันที่ </w:t>
      </w:r>
      <w:r w:rsidR="00F73951">
        <w:rPr>
          <w:rFonts w:ascii="Angsana New" w:hAnsi="Angsana New" w:hint="cs"/>
          <w:spacing w:val="-2"/>
          <w:sz w:val="32"/>
          <w:szCs w:val="32"/>
          <w:cs/>
        </w:rPr>
        <w:t xml:space="preserve">                            </w:t>
      </w:r>
      <w:r>
        <w:rPr>
          <w:rFonts w:ascii="Angsana New" w:hAnsi="Angsana New"/>
          <w:spacing w:val="-2"/>
          <w:sz w:val="32"/>
          <w:szCs w:val="32"/>
        </w:rPr>
        <w:t xml:space="preserve">15 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ธันวาคม </w:t>
      </w:r>
      <w:r>
        <w:rPr>
          <w:rFonts w:ascii="Angsana New" w:hAnsi="Angsana New"/>
          <w:spacing w:val="-2"/>
          <w:sz w:val="32"/>
          <w:szCs w:val="32"/>
        </w:rPr>
        <w:t>2564</w:t>
      </w:r>
    </w:p>
    <w:p w14:paraId="58B1CE7E" w14:textId="77777777" w:rsidR="009D1743" w:rsidRPr="00C12371" w:rsidRDefault="009D1743" w:rsidP="009D1743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u w:val="single"/>
        </w:rPr>
      </w:pPr>
      <w:r w:rsidRPr="001B442B">
        <w:rPr>
          <w:rFonts w:ascii="Angsana New" w:hAnsi="Angsana New"/>
          <w:sz w:val="32"/>
          <w:szCs w:val="32"/>
          <w:u w:val="single"/>
          <w:cs/>
        </w:rPr>
        <w:t>บริษัท คราวน์ เรสซิเดน</w:t>
      </w:r>
      <w:proofErr w:type="spellStart"/>
      <w:r w:rsidRPr="001B442B">
        <w:rPr>
          <w:rFonts w:ascii="Angsana New" w:hAnsi="Angsana New"/>
          <w:sz w:val="32"/>
          <w:szCs w:val="32"/>
          <w:u w:val="single"/>
          <w:cs/>
        </w:rPr>
        <w:t>ซ์</w:t>
      </w:r>
      <w:proofErr w:type="spellEnd"/>
      <w:r w:rsidRPr="001B442B">
        <w:rPr>
          <w:rFonts w:ascii="Angsana New" w:hAnsi="Angsana New"/>
          <w:sz w:val="32"/>
          <w:szCs w:val="32"/>
          <w:u w:val="single"/>
          <w:cs/>
        </w:rPr>
        <w:t xml:space="preserve"> จำกัด</w:t>
      </w:r>
    </w:p>
    <w:p w14:paraId="384BAED6" w14:textId="1DCA9CF0" w:rsidR="009D1743" w:rsidRDefault="009D1743" w:rsidP="009D1743">
      <w:pPr>
        <w:spacing w:before="120" w:after="120"/>
        <w:ind w:left="547"/>
        <w:jc w:val="thaiDistribute"/>
        <w:rPr>
          <w:rFonts w:ascii="Angsana New" w:hAnsi="Angsana New"/>
          <w:spacing w:val="-2"/>
          <w:sz w:val="32"/>
          <w:szCs w:val="32"/>
        </w:rPr>
      </w:pPr>
      <w:r w:rsidRPr="00C12371">
        <w:rPr>
          <w:rFonts w:ascii="Angsana New" w:hAnsi="Angsana New" w:hint="cs"/>
          <w:spacing w:val="-2"/>
          <w:sz w:val="32"/>
          <w:szCs w:val="32"/>
          <w:cs/>
        </w:rPr>
        <w:t xml:space="preserve">เมื่อวันที่ </w:t>
      </w:r>
      <w:r w:rsidRPr="00C12371">
        <w:rPr>
          <w:rFonts w:ascii="Angsana New" w:hAnsi="Angsana New" w:hint="cs"/>
          <w:spacing w:val="-2"/>
          <w:sz w:val="32"/>
          <w:szCs w:val="32"/>
        </w:rPr>
        <w:t>1</w:t>
      </w:r>
      <w:r>
        <w:rPr>
          <w:rFonts w:ascii="Angsana New" w:hAnsi="Angsana New"/>
          <w:spacing w:val="-2"/>
          <w:sz w:val="32"/>
          <w:szCs w:val="32"/>
        </w:rPr>
        <w:t>5</w:t>
      </w:r>
      <w:r w:rsidRPr="00C12371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พฤศจิกายน </w:t>
      </w:r>
      <w:r w:rsidRPr="00C12371">
        <w:rPr>
          <w:rFonts w:ascii="Angsana New" w:hAnsi="Angsana New" w:hint="cs"/>
          <w:spacing w:val="-2"/>
          <w:sz w:val="32"/>
          <w:szCs w:val="32"/>
        </w:rPr>
        <w:t>2564</w:t>
      </w:r>
      <w:r w:rsidRPr="00C12371">
        <w:rPr>
          <w:rFonts w:ascii="Angsana New" w:hAnsi="Angsana New" w:hint="cs"/>
          <w:spacing w:val="-2"/>
          <w:sz w:val="32"/>
          <w:szCs w:val="32"/>
          <w:cs/>
        </w:rPr>
        <w:t xml:space="preserve"> ที่ประชุมคณะกรรมการบริษัทฯ มีมติ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อนุมัติให้บริษัทย่อยดังกล่าวเพิ่มทุนจดทะเบียนจากเดิม </w:t>
      </w:r>
      <w:r>
        <w:rPr>
          <w:rFonts w:ascii="Angsana New" w:hAnsi="Angsana New"/>
          <w:spacing w:val="-2"/>
          <w:sz w:val="32"/>
          <w:szCs w:val="32"/>
        </w:rPr>
        <w:t xml:space="preserve">1 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ล้านบาท (หุ้นสามัญ </w:t>
      </w:r>
      <w:r>
        <w:rPr>
          <w:rFonts w:ascii="Angsana New" w:hAnsi="Angsana New"/>
          <w:spacing w:val="-2"/>
          <w:sz w:val="32"/>
          <w:szCs w:val="32"/>
        </w:rPr>
        <w:t>0.1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ล้านหุ้น มูลค่าที่ตราไว้หุ้นละ </w:t>
      </w:r>
      <w:r>
        <w:rPr>
          <w:rFonts w:ascii="Angsana New" w:hAnsi="Angsana New"/>
          <w:spacing w:val="-2"/>
          <w:sz w:val="32"/>
          <w:szCs w:val="32"/>
        </w:rPr>
        <w:t>10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บาท) เป็น </w:t>
      </w:r>
      <w:r>
        <w:rPr>
          <w:rFonts w:ascii="Angsana New" w:hAnsi="Angsana New"/>
          <w:spacing w:val="-2"/>
          <w:sz w:val="32"/>
          <w:szCs w:val="32"/>
        </w:rPr>
        <w:t>10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ล้านบาท (หุ้นสามัญ </w:t>
      </w:r>
      <w:r>
        <w:rPr>
          <w:rFonts w:ascii="Angsana New" w:hAnsi="Angsana New"/>
          <w:spacing w:val="-2"/>
          <w:sz w:val="32"/>
          <w:szCs w:val="32"/>
        </w:rPr>
        <w:t>1.0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ล้านหุ้น มูลค่าที่ตราไว้หุ้นละ </w:t>
      </w:r>
      <w:r>
        <w:rPr>
          <w:rFonts w:ascii="Angsana New" w:hAnsi="Angsana New"/>
          <w:spacing w:val="-2"/>
          <w:sz w:val="32"/>
          <w:szCs w:val="32"/>
        </w:rPr>
        <w:t>10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บาท)</w:t>
      </w:r>
      <w:r>
        <w:rPr>
          <w:rFonts w:ascii="Angsana New" w:hAnsi="Angsana New"/>
          <w:spacing w:val="-2"/>
          <w:sz w:val="32"/>
          <w:szCs w:val="32"/>
        </w:rPr>
        <w:t xml:space="preserve"> 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โดยการออกหุ้นสามัญเพิ่มทุน </w:t>
      </w:r>
      <w:r>
        <w:rPr>
          <w:rFonts w:ascii="Angsana New" w:hAnsi="Angsana New"/>
          <w:spacing w:val="-2"/>
          <w:sz w:val="32"/>
          <w:szCs w:val="32"/>
        </w:rPr>
        <w:t>0.9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ล้านหุ้น มูลค่าที่ตราไว้หุ้นละ </w:t>
      </w:r>
      <w:r>
        <w:rPr>
          <w:rFonts w:ascii="Angsana New" w:hAnsi="Angsana New"/>
          <w:spacing w:val="-2"/>
          <w:sz w:val="32"/>
          <w:szCs w:val="32"/>
        </w:rPr>
        <w:t>10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บาท โดยบริษัทย่อย</w:t>
      </w:r>
      <w:r w:rsidR="00F73951">
        <w:rPr>
          <w:rFonts w:ascii="Angsana New" w:hAnsi="Angsana New" w:hint="cs"/>
          <w:spacing w:val="-2"/>
          <w:sz w:val="32"/>
          <w:szCs w:val="32"/>
          <w:cs/>
        </w:rPr>
        <w:t>ดังกล่าว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เรียกชำระค่าหุ้นเพิ่มทุนในคราวแรกหุ้นละ </w:t>
      </w:r>
      <w:r>
        <w:rPr>
          <w:rFonts w:ascii="Angsana New" w:hAnsi="Angsana New"/>
          <w:spacing w:val="-2"/>
          <w:sz w:val="32"/>
          <w:szCs w:val="32"/>
        </w:rPr>
        <w:t>2.50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บาท บริษัทฯได้จ่ายชำระค่าหุ้นตามสัดส่วนการถือหุ้นในบริษัทย่อยเป็นจำนวน </w:t>
      </w:r>
      <w:r>
        <w:rPr>
          <w:rFonts w:ascii="Angsana New" w:hAnsi="Angsana New"/>
          <w:spacing w:val="-2"/>
          <w:sz w:val="32"/>
          <w:szCs w:val="32"/>
        </w:rPr>
        <w:t xml:space="preserve">2.3 </w:t>
      </w:r>
      <w:r>
        <w:rPr>
          <w:rFonts w:ascii="Angsana New" w:hAnsi="Angsana New" w:hint="cs"/>
          <w:spacing w:val="-2"/>
          <w:sz w:val="32"/>
          <w:szCs w:val="32"/>
          <w:cs/>
        </w:rPr>
        <w:t>ล้านบาทแล้ว</w:t>
      </w:r>
      <w:r w:rsidR="00F73951">
        <w:rPr>
          <w:rFonts w:ascii="Angsana New" w:hAnsi="Angsana New" w:hint="cs"/>
          <w:spacing w:val="-2"/>
          <w:sz w:val="32"/>
          <w:szCs w:val="32"/>
          <w:cs/>
        </w:rPr>
        <w:t xml:space="preserve">                 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ในเดือนธันวาคม </w:t>
      </w:r>
      <w:r>
        <w:rPr>
          <w:rFonts w:ascii="Angsana New" w:hAnsi="Angsana New"/>
          <w:spacing w:val="-2"/>
          <w:sz w:val="32"/>
          <w:szCs w:val="32"/>
        </w:rPr>
        <w:t xml:space="preserve">2564 </w:t>
      </w:r>
      <w:r>
        <w:rPr>
          <w:rFonts w:ascii="Angsana New" w:hAnsi="Angsana New" w:hint="cs"/>
          <w:spacing w:val="-2"/>
          <w:sz w:val="32"/>
          <w:szCs w:val="32"/>
          <w:cs/>
        </w:rPr>
        <w:t>บริษัทย่อยดังกล่าวจดทะเบียนเพิ่มทุนกับกระทรวงพาณิชย์เมื่อวันที่</w:t>
      </w:r>
      <w:r w:rsidR="00F73951">
        <w:rPr>
          <w:rFonts w:ascii="Angsana New" w:hAnsi="Angsana New" w:hint="cs"/>
          <w:spacing w:val="-2"/>
          <w:sz w:val="32"/>
          <w:szCs w:val="32"/>
          <w:cs/>
        </w:rPr>
        <w:t xml:space="preserve">                              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>
        <w:rPr>
          <w:rFonts w:ascii="Angsana New" w:hAnsi="Angsana New"/>
          <w:spacing w:val="-2"/>
          <w:sz w:val="32"/>
          <w:szCs w:val="32"/>
        </w:rPr>
        <w:t xml:space="preserve">15 </w:t>
      </w:r>
      <w:r>
        <w:rPr>
          <w:rFonts w:ascii="Angsana New" w:hAnsi="Angsana New" w:hint="cs"/>
          <w:spacing w:val="-2"/>
          <w:sz w:val="32"/>
          <w:szCs w:val="32"/>
          <w:cs/>
        </w:rPr>
        <w:t xml:space="preserve">ธันวาคม </w:t>
      </w:r>
      <w:r>
        <w:rPr>
          <w:rFonts w:ascii="Angsana New" w:hAnsi="Angsana New"/>
          <w:spacing w:val="-2"/>
          <w:sz w:val="32"/>
          <w:szCs w:val="32"/>
        </w:rPr>
        <w:t>2564</w:t>
      </w:r>
    </w:p>
    <w:p w14:paraId="08131B81" w14:textId="77777777" w:rsidR="009D1743" w:rsidRPr="00C12371" w:rsidRDefault="009D1743" w:rsidP="009D1743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u w:val="single"/>
        </w:rPr>
      </w:pPr>
      <w:r w:rsidRPr="00A025B3">
        <w:rPr>
          <w:rFonts w:ascii="Angsana New" w:hAnsi="Angsana New"/>
          <w:sz w:val="32"/>
          <w:szCs w:val="32"/>
          <w:u w:val="single"/>
          <w:cs/>
        </w:rPr>
        <w:t>บริษัท ยูไนเต็ด โปรเจ</w:t>
      </w:r>
      <w:proofErr w:type="spellStart"/>
      <w:r w:rsidRPr="00A025B3">
        <w:rPr>
          <w:rFonts w:ascii="Angsana New" w:hAnsi="Angsana New"/>
          <w:sz w:val="32"/>
          <w:szCs w:val="32"/>
          <w:u w:val="single"/>
          <w:cs/>
        </w:rPr>
        <w:t>คต์</w:t>
      </w:r>
      <w:proofErr w:type="spellEnd"/>
      <w:r>
        <w:rPr>
          <w:rFonts w:ascii="Angsana New" w:hAnsi="Angsana New"/>
          <w:sz w:val="32"/>
          <w:szCs w:val="32"/>
          <w:u w:val="single"/>
        </w:rPr>
        <w:t xml:space="preserve"> </w:t>
      </w:r>
      <w:proofErr w:type="spellStart"/>
      <w:r w:rsidRPr="00A025B3">
        <w:rPr>
          <w:rFonts w:ascii="Angsana New" w:hAnsi="Angsana New"/>
          <w:sz w:val="32"/>
          <w:szCs w:val="32"/>
          <w:u w:val="single"/>
          <w:cs/>
        </w:rPr>
        <w:t>แมเนจ</w:t>
      </w:r>
      <w:proofErr w:type="spellEnd"/>
      <w:r w:rsidRPr="00A025B3">
        <w:rPr>
          <w:rFonts w:ascii="Angsana New" w:hAnsi="Angsana New"/>
          <w:sz w:val="32"/>
          <w:szCs w:val="32"/>
          <w:u w:val="single"/>
          <w:cs/>
        </w:rPr>
        <w:t>เมนท์ จำกัด</w:t>
      </w:r>
    </w:p>
    <w:p w14:paraId="6012EABE" w14:textId="00F358D7" w:rsidR="009D1743" w:rsidRPr="00047812" w:rsidRDefault="009D1743" w:rsidP="009D1743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047812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Pr="00047812">
        <w:rPr>
          <w:rFonts w:ascii="Angsana New" w:hAnsi="Angsana New" w:hint="cs"/>
          <w:sz w:val="32"/>
          <w:szCs w:val="32"/>
        </w:rPr>
        <w:t>1</w:t>
      </w:r>
      <w:r w:rsidRPr="00047812">
        <w:rPr>
          <w:rFonts w:ascii="Angsana New" w:hAnsi="Angsana New"/>
          <w:sz w:val="32"/>
          <w:szCs w:val="32"/>
        </w:rPr>
        <w:t>5</w:t>
      </w:r>
      <w:r w:rsidRPr="00047812">
        <w:rPr>
          <w:rFonts w:ascii="Angsana New" w:hAnsi="Angsana New" w:hint="cs"/>
          <w:sz w:val="32"/>
          <w:szCs w:val="32"/>
          <w:cs/>
        </w:rPr>
        <w:t xml:space="preserve"> พฤศจิกายน </w:t>
      </w:r>
      <w:r w:rsidRPr="00047812">
        <w:rPr>
          <w:rFonts w:ascii="Angsana New" w:hAnsi="Angsana New" w:hint="cs"/>
          <w:sz w:val="32"/>
          <w:szCs w:val="32"/>
        </w:rPr>
        <w:t>2564</w:t>
      </w:r>
      <w:r w:rsidRPr="00047812">
        <w:rPr>
          <w:rFonts w:ascii="Angsana New" w:hAnsi="Angsana New" w:hint="cs"/>
          <w:sz w:val="32"/>
          <w:szCs w:val="32"/>
          <w:cs/>
        </w:rPr>
        <w:t xml:space="preserve"> ที่ประชุมคณะกรรมการบริษัทฯ มีมติอนุมัติให้บริษัทย่อยดังกล่าวเพิ่ม</w:t>
      </w:r>
      <w:r w:rsidRPr="00047812">
        <w:rPr>
          <w:rFonts w:ascii="Angsana New" w:hAnsi="Angsana New" w:hint="cs"/>
          <w:spacing w:val="-4"/>
          <w:sz w:val="32"/>
          <w:szCs w:val="32"/>
          <w:cs/>
        </w:rPr>
        <w:t xml:space="preserve">ทุนจดทะเบียนจากเดิม </w:t>
      </w:r>
      <w:r w:rsidRPr="00047812">
        <w:rPr>
          <w:rFonts w:ascii="Angsana New" w:hAnsi="Angsana New"/>
          <w:spacing w:val="-4"/>
          <w:sz w:val="32"/>
          <w:szCs w:val="32"/>
        </w:rPr>
        <w:t xml:space="preserve">1 </w:t>
      </w:r>
      <w:r w:rsidRPr="00047812">
        <w:rPr>
          <w:rFonts w:ascii="Angsana New" w:hAnsi="Angsana New" w:hint="cs"/>
          <w:spacing w:val="-4"/>
          <w:sz w:val="32"/>
          <w:szCs w:val="32"/>
          <w:cs/>
        </w:rPr>
        <w:t xml:space="preserve">ล้านบาท (หุ้นสามัญ </w:t>
      </w:r>
      <w:r w:rsidRPr="00047812">
        <w:rPr>
          <w:rFonts w:ascii="Angsana New" w:hAnsi="Angsana New"/>
          <w:spacing w:val="-4"/>
          <w:sz w:val="32"/>
          <w:szCs w:val="32"/>
        </w:rPr>
        <w:t>0.1</w:t>
      </w:r>
      <w:r w:rsidRPr="00047812">
        <w:rPr>
          <w:rFonts w:ascii="Angsana New" w:hAnsi="Angsana New" w:hint="cs"/>
          <w:spacing w:val="-4"/>
          <w:sz w:val="32"/>
          <w:szCs w:val="32"/>
          <w:cs/>
        </w:rPr>
        <w:t xml:space="preserve"> ล้านหุ้น มูลค่าที่ตราไว้หุ้นละ </w:t>
      </w:r>
      <w:r w:rsidRPr="00047812">
        <w:rPr>
          <w:rFonts w:ascii="Angsana New" w:hAnsi="Angsana New"/>
          <w:spacing w:val="-4"/>
          <w:sz w:val="32"/>
          <w:szCs w:val="32"/>
        </w:rPr>
        <w:t>10</w:t>
      </w:r>
      <w:r w:rsidRPr="00047812">
        <w:rPr>
          <w:rFonts w:ascii="Angsana New" w:hAnsi="Angsana New" w:hint="cs"/>
          <w:spacing w:val="-4"/>
          <w:sz w:val="32"/>
          <w:szCs w:val="32"/>
          <w:cs/>
        </w:rPr>
        <w:t xml:space="preserve"> บาท) เป็น </w:t>
      </w:r>
      <w:r w:rsidRPr="00047812">
        <w:rPr>
          <w:rFonts w:ascii="Angsana New" w:hAnsi="Angsana New"/>
          <w:spacing w:val="-4"/>
          <w:sz w:val="32"/>
          <w:szCs w:val="32"/>
        </w:rPr>
        <w:t>5</w:t>
      </w:r>
      <w:r w:rsidRPr="00047812">
        <w:rPr>
          <w:rFonts w:ascii="Angsana New" w:hAnsi="Angsana New" w:hint="cs"/>
          <w:spacing w:val="-4"/>
          <w:sz w:val="32"/>
          <w:szCs w:val="32"/>
          <w:cs/>
        </w:rPr>
        <w:t xml:space="preserve"> ล้านบาท</w:t>
      </w:r>
      <w:r w:rsidRPr="00047812">
        <w:rPr>
          <w:rFonts w:ascii="Angsana New" w:hAnsi="Angsana New" w:hint="cs"/>
          <w:sz w:val="32"/>
          <w:szCs w:val="32"/>
          <w:cs/>
        </w:rPr>
        <w:t xml:space="preserve"> (หุ้นสามัญ </w:t>
      </w:r>
      <w:r w:rsidRPr="00047812">
        <w:rPr>
          <w:rFonts w:ascii="Angsana New" w:hAnsi="Angsana New"/>
          <w:sz w:val="32"/>
          <w:szCs w:val="32"/>
        </w:rPr>
        <w:t>0.5</w:t>
      </w:r>
      <w:r w:rsidRPr="00047812">
        <w:rPr>
          <w:rFonts w:ascii="Angsana New" w:hAnsi="Angsana New" w:hint="cs"/>
          <w:sz w:val="32"/>
          <w:szCs w:val="32"/>
          <w:cs/>
        </w:rPr>
        <w:t xml:space="preserve"> ล้านหุ้น มูลค่าที่ตราไว้หุ้นละ </w:t>
      </w:r>
      <w:r w:rsidRPr="00047812">
        <w:rPr>
          <w:rFonts w:ascii="Angsana New" w:hAnsi="Angsana New"/>
          <w:sz w:val="32"/>
          <w:szCs w:val="32"/>
        </w:rPr>
        <w:t>10</w:t>
      </w:r>
      <w:r w:rsidRPr="00047812">
        <w:rPr>
          <w:rFonts w:ascii="Angsana New" w:hAnsi="Angsana New" w:hint="cs"/>
          <w:sz w:val="32"/>
          <w:szCs w:val="32"/>
          <w:cs/>
        </w:rPr>
        <w:t xml:space="preserve"> บาท)</w:t>
      </w:r>
      <w:r w:rsidRPr="00047812">
        <w:rPr>
          <w:rFonts w:ascii="Angsana New" w:hAnsi="Angsana New"/>
          <w:sz w:val="32"/>
          <w:szCs w:val="32"/>
        </w:rPr>
        <w:t xml:space="preserve"> </w:t>
      </w:r>
      <w:r w:rsidRPr="00047812">
        <w:rPr>
          <w:rFonts w:ascii="Angsana New" w:hAnsi="Angsana New" w:hint="cs"/>
          <w:sz w:val="32"/>
          <w:szCs w:val="32"/>
          <w:cs/>
        </w:rPr>
        <w:t xml:space="preserve">โดยการออกหุ้นสามัญเพิ่มทุน </w:t>
      </w:r>
      <w:r w:rsidRPr="00047812">
        <w:rPr>
          <w:rFonts w:ascii="Angsana New" w:hAnsi="Angsana New"/>
          <w:sz w:val="32"/>
          <w:szCs w:val="32"/>
        </w:rPr>
        <w:t>0.4</w:t>
      </w:r>
      <w:r w:rsidRPr="00047812">
        <w:rPr>
          <w:rFonts w:ascii="Angsana New" w:hAnsi="Angsana New" w:hint="cs"/>
          <w:sz w:val="32"/>
          <w:szCs w:val="32"/>
          <w:cs/>
        </w:rPr>
        <w:t xml:space="preserve"> ล้านหุ้น </w:t>
      </w:r>
      <w:r w:rsidR="00047812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Pr="00047812">
        <w:rPr>
          <w:rFonts w:ascii="Angsana New" w:hAnsi="Angsana New" w:hint="cs"/>
          <w:sz w:val="32"/>
          <w:szCs w:val="32"/>
          <w:cs/>
        </w:rPr>
        <w:t xml:space="preserve">มูลค่าที่ตราไว้หุ้นละ </w:t>
      </w:r>
      <w:r w:rsidRPr="00047812">
        <w:rPr>
          <w:rFonts w:ascii="Angsana New" w:hAnsi="Angsana New"/>
          <w:sz w:val="32"/>
          <w:szCs w:val="32"/>
        </w:rPr>
        <w:t>10</w:t>
      </w:r>
      <w:r w:rsidRPr="00047812">
        <w:rPr>
          <w:rFonts w:ascii="Angsana New" w:hAnsi="Angsana New" w:hint="cs"/>
          <w:sz w:val="32"/>
          <w:szCs w:val="32"/>
          <w:cs/>
        </w:rPr>
        <w:t xml:space="preserve"> บาท บริษัทฯได้จ่ายชำระค่าหุ้นตามสัดส่วนการถือหุ้นในบริษัทย่อย</w:t>
      </w:r>
      <w:r w:rsidR="00047812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Pr="00047812">
        <w:rPr>
          <w:rFonts w:ascii="Angsana New" w:hAnsi="Angsana New" w:hint="cs"/>
          <w:sz w:val="32"/>
          <w:szCs w:val="32"/>
          <w:cs/>
        </w:rPr>
        <w:t xml:space="preserve">เป็นจำนวน </w:t>
      </w:r>
      <w:r w:rsidRPr="00047812">
        <w:rPr>
          <w:rFonts w:ascii="Angsana New" w:hAnsi="Angsana New"/>
          <w:sz w:val="32"/>
          <w:szCs w:val="32"/>
        </w:rPr>
        <w:t xml:space="preserve">4.0 </w:t>
      </w:r>
      <w:r w:rsidRPr="00047812">
        <w:rPr>
          <w:rFonts w:ascii="Angsana New" w:hAnsi="Angsana New" w:hint="cs"/>
          <w:sz w:val="32"/>
          <w:szCs w:val="32"/>
          <w:cs/>
        </w:rPr>
        <w:t xml:space="preserve">ล้านบาทแล้วในเดือนธันวาคม </w:t>
      </w:r>
      <w:r w:rsidRPr="00047812">
        <w:rPr>
          <w:rFonts w:ascii="Angsana New" w:hAnsi="Angsana New"/>
          <w:sz w:val="32"/>
          <w:szCs w:val="32"/>
        </w:rPr>
        <w:t xml:space="preserve">2564 </w:t>
      </w:r>
      <w:r w:rsidRPr="00047812">
        <w:rPr>
          <w:rFonts w:ascii="Angsana New" w:hAnsi="Angsana New" w:hint="cs"/>
          <w:sz w:val="32"/>
          <w:szCs w:val="32"/>
          <w:cs/>
        </w:rPr>
        <w:t xml:space="preserve">บริษัทย่อยดังกล่าวจดทะเบียนเพิ่มทุนกับกระทรวงพาณิชย์เมื่อวันที่ </w:t>
      </w:r>
      <w:r w:rsidRPr="00047812">
        <w:rPr>
          <w:rFonts w:ascii="Angsana New" w:hAnsi="Angsana New"/>
          <w:sz w:val="32"/>
          <w:szCs w:val="32"/>
        </w:rPr>
        <w:t xml:space="preserve">15 </w:t>
      </w:r>
      <w:r w:rsidRPr="00047812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047812">
        <w:rPr>
          <w:rFonts w:ascii="Angsana New" w:hAnsi="Angsana New"/>
          <w:sz w:val="32"/>
          <w:szCs w:val="32"/>
        </w:rPr>
        <w:t xml:space="preserve">2564 </w:t>
      </w:r>
    </w:p>
    <w:p w14:paraId="0ACB42AF" w14:textId="77777777" w:rsidR="007E67A8" w:rsidRPr="00B54A4B" w:rsidRDefault="007E67A8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br w:type="page"/>
      </w:r>
    </w:p>
    <w:p w14:paraId="5F4FAFEA" w14:textId="4C26E27A" w:rsidR="00B937FC" w:rsidRPr="00B54A4B" w:rsidRDefault="00BB2EE9" w:rsidP="007E67A8">
      <w:pPr>
        <w:tabs>
          <w:tab w:val="right" w:pos="7280"/>
          <w:tab w:val="right" w:pos="8540"/>
        </w:tabs>
        <w:spacing w:before="120" w:after="120" w:line="400" w:lineRule="exact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7E67A8" w:rsidRPr="00B54A4B">
        <w:rPr>
          <w:rFonts w:ascii="Angsana New" w:hAnsi="Angsana New" w:hint="cs"/>
          <w:b/>
          <w:bCs/>
          <w:sz w:val="32"/>
          <w:szCs w:val="32"/>
          <w:cs/>
        </w:rPr>
        <w:t>1</w:t>
      </w:r>
      <w:r w:rsidR="00B937FC" w:rsidRPr="00B54A4B">
        <w:rPr>
          <w:rFonts w:ascii="Angsana New" w:hAnsi="Angsana New"/>
          <w:b/>
          <w:bCs/>
          <w:sz w:val="32"/>
          <w:szCs w:val="32"/>
          <w:cs/>
        </w:rPr>
        <w:t>.</w:t>
      </w:r>
      <w:r w:rsidR="00B937FC" w:rsidRPr="00B54A4B">
        <w:rPr>
          <w:rFonts w:ascii="Angsana New" w:hAnsi="Angsana New"/>
          <w:b/>
          <w:bCs/>
          <w:sz w:val="32"/>
          <w:szCs w:val="32"/>
        </w:rPr>
        <w:tab/>
      </w:r>
      <w:r w:rsidR="00B937FC" w:rsidRPr="00B54A4B">
        <w:rPr>
          <w:rFonts w:ascii="Angsana New" w:hAnsi="Angsana New"/>
          <w:b/>
          <w:bCs/>
          <w:sz w:val="32"/>
          <w:szCs w:val="32"/>
          <w:cs/>
        </w:rPr>
        <w:t>อสังหาริมทรัพย์เพื่อการลงทุน</w:t>
      </w:r>
    </w:p>
    <w:p w14:paraId="0F1C887D" w14:textId="650A3A45" w:rsidR="00A336F3" w:rsidRPr="00B54A4B" w:rsidRDefault="00325C6C" w:rsidP="007E67A8">
      <w:pPr>
        <w:spacing w:before="120" w:line="40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tab/>
      </w:r>
      <w:r w:rsidR="00D460FE" w:rsidRPr="00B54A4B">
        <w:rPr>
          <w:rFonts w:ascii="Angsana New" w:hAnsi="Angsana New"/>
          <w:sz w:val="32"/>
          <w:szCs w:val="32"/>
          <w:cs/>
        </w:rPr>
        <w:t>อสังหาริมทรัพย์เพื่อการลงทุนของบริษัทฯเป็นห้องชุดให้เช่า</w:t>
      </w:r>
      <w:r w:rsidR="00830CE3" w:rsidRPr="00B54A4B">
        <w:rPr>
          <w:rFonts w:ascii="Angsana New" w:hAnsi="Angsana New"/>
          <w:sz w:val="32"/>
          <w:szCs w:val="32"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>มูลค่าตามบัญชีของอสังหาริมทรัพย์</w:t>
      </w:r>
      <w:r w:rsidR="00F64E6E" w:rsidRPr="00B54A4B">
        <w:rPr>
          <w:rFonts w:ascii="Angsana New" w:hAnsi="Angsana New"/>
          <w:sz w:val="32"/>
          <w:szCs w:val="32"/>
        </w:rPr>
        <w:t xml:space="preserve">                                       </w:t>
      </w:r>
      <w:r w:rsidRPr="00B54A4B">
        <w:rPr>
          <w:rFonts w:ascii="Angsana New" w:hAnsi="Angsana New"/>
          <w:sz w:val="32"/>
          <w:szCs w:val="32"/>
          <w:cs/>
        </w:rPr>
        <w:t xml:space="preserve">เพื่อการลงทุน ณ วันที่ </w:t>
      </w:r>
      <w:r w:rsidR="00EB7011" w:rsidRPr="00B54A4B">
        <w:rPr>
          <w:rFonts w:ascii="Angsana New" w:hAnsi="Angsana New"/>
          <w:sz w:val="32"/>
          <w:szCs w:val="32"/>
        </w:rPr>
        <w:t>31</w:t>
      </w:r>
      <w:r w:rsidRPr="00B54A4B">
        <w:rPr>
          <w:rFonts w:ascii="Angsana New" w:hAnsi="Angsana New"/>
          <w:sz w:val="32"/>
          <w:szCs w:val="32"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 xml:space="preserve">ธันวาคม </w:t>
      </w:r>
      <w:r w:rsidR="00D619ED" w:rsidRPr="00B54A4B">
        <w:rPr>
          <w:rFonts w:ascii="Angsana New" w:hAnsi="Angsana New"/>
          <w:sz w:val="32"/>
          <w:szCs w:val="32"/>
        </w:rPr>
        <w:t>256</w:t>
      </w:r>
      <w:r w:rsidR="00740A72" w:rsidRPr="00B54A4B">
        <w:rPr>
          <w:rFonts w:ascii="Angsana New" w:hAnsi="Angsana New"/>
          <w:sz w:val="32"/>
          <w:szCs w:val="32"/>
        </w:rPr>
        <w:t>4</w:t>
      </w:r>
      <w:r w:rsidRPr="00B54A4B">
        <w:rPr>
          <w:rFonts w:ascii="Angsana New" w:hAnsi="Angsana New"/>
          <w:sz w:val="32"/>
          <w:szCs w:val="32"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 xml:space="preserve">และ </w:t>
      </w:r>
      <w:r w:rsidR="00960496" w:rsidRPr="00B54A4B">
        <w:rPr>
          <w:rFonts w:ascii="Angsana New" w:hAnsi="Angsana New"/>
          <w:sz w:val="32"/>
          <w:szCs w:val="32"/>
        </w:rPr>
        <w:t>256</w:t>
      </w:r>
      <w:r w:rsidR="00740A72" w:rsidRPr="00B54A4B">
        <w:rPr>
          <w:rFonts w:ascii="Angsana New" w:hAnsi="Angsana New"/>
          <w:sz w:val="32"/>
          <w:szCs w:val="32"/>
        </w:rPr>
        <w:t>3</w:t>
      </w:r>
      <w:r w:rsidRPr="00B54A4B">
        <w:rPr>
          <w:rFonts w:ascii="Angsana New" w:hAnsi="Angsana New"/>
          <w:sz w:val="32"/>
          <w:szCs w:val="32"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>แสดงได้ดังนี้</w:t>
      </w:r>
    </w:p>
    <w:tbl>
      <w:tblPr>
        <w:tblStyle w:val="TableGrid"/>
        <w:tblW w:w="873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0"/>
        <w:gridCol w:w="1350"/>
        <w:gridCol w:w="1350"/>
        <w:gridCol w:w="2250"/>
      </w:tblGrid>
      <w:tr w:rsidR="00A117D9" w:rsidRPr="00B54A4B" w14:paraId="1E3CB5A2" w14:textId="77777777" w:rsidTr="00830CE3">
        <w:trPr>
          <w:trHeight w:val="80"/>
          <w:tblHeader/>
        </w:trPr>
        <w:tc>
          <w:tcPr>
            <w:tcW w:w="3780" w:type="dxa"/>
          </w:tcPr>
          <w:p w14:paraId="54ACED23" w14:textId="77777777" w:rsidR="00A117D9" w:rsidRPr="00B54A4B" w:rsidRDefault="00A117D9" w:rsidP="007E67A8">
            <w:pPr>
              <w:ind w:left="151" w:hanging="151"/>
              <w:jc w:val="center"/>
              <w:outlineLvl w:val="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950" w:type="dxa"/>
            <w:gridSpan w:val="3"/>
            <w:vAlign w:val="bottom"/>
          </w:tcPr>
          <w:p w14:paraId="09124DBB" w14:textId="77777777" w:rsidR="00A117D9" w:rsidRPr="00B54A4B" w:rsidRDefault="00A117D9" w:rsidP="007E67A8">
            <w:pPr>
              <w:tabs>
                <w:tab w:val="right" w:pos="1033"/>
              </w:tabs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B54A4B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>พันบาท)</w:t>
            </w:r>
          </w:p>
        </w:tc>
      </w:tr>
      <w:tr w:rsidR="00F91A22" w:rsidRPr="00B54A4B" w14:paraId="79BF0B23" w14:textId="77777777" w:rsidTr="00830CE3">
        <w:trPr>
          <w:trHeight w:val="108"/>
          <w:tblHeader/>
        </w:trPr>
        <w:tc>
          <w:tcPr>
            <w:tcW w:w="3780" w:type="dxa"/>
          </w:tcPr>
          <w:p w14:paraId="1A10D242" w14:textId="77777777" w:rsidR="00F91A22" w:rsidRPr="00B54A4B" w:rsidRDefault="00F91A22" w:rsidP="007E67A8">
            <w:pPr>
              <w:ind w:left="252" w:right="-72" w:hanging="18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125EEF9E" w14:textId="77777777" w:rsidR="00F91A22" w:rsidRPr="00B54A4B" w:rsidRDefault="00F91A22" w:rsidP="007E67A8">
            <w:pPr>
              <w:tabs>
                <w:tab w:val="decimal" w:pos="83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5F1B385E" w14:textId="77777777" w:rsidR="00F91A22" w:rsidRPr="00B54A4B" w:rsidRDefault="00F91A22" w:rsidP="007E67A8">
            <w:pPr>
              <w:tabs>
                <w:tab w:val="decimal" w:pos="83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</w:tcPr>
          <w:p w14:paraId="041D7931" w14:textId="5DA2DAF9" w:rsidR="00F91A22" w:rsidRPr="00B54A4B" w:rsidRDefault="00F91A22" w:rsidP="007E67A8">
            <w:pPr>
              <w:pBdr>
                <w:bottom w:val="single" w:sz="4" w:space="1" w:color="auto"/>
              </w:pBdr>
              <w:tabs>
                <w:tab w:val="decimal" w:pos="835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  <w:r w:rsidRPr="00B54A4B">
              <w:rPr>
                <w:rFonts w:ascii="Angsana New" w:hAnsi="Angsana New"/>
                <w:sz w:val="32"/>
                <w:szCs w:val="32"/>
              </w:rPr>
              <w:t>/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 xml:space="preserve">                    งบการเงินเฉพาะกิจการ</w:t>
            </w:r>
          </w:p>
        </w:tc>
      </w:tr>
      <w:tr w:rsidR="00F91A22" w:rsidRPr="00B54A4B" w14:paraId="128540BB" w14:textId="77777777" w:rsidTr="00830CE3">
        <w:trPr>
          <w:trHeight w:val="80"/>
        </w:trPr>
        <w:tc>
          <w:tcPr>
            <w:tcW w:w="3780" w:type="dxa"/>
          </w:tcPr>
          <w:p w14:paraId="311B42B7" w14:textId="0DC336DE" w:rsidR="00F91A22" w:rsidRPr="00B54A4B" w:rsidRDefault="00F91A22" w:rsidP="007E67A8">
            <w:pPr>
              <w:ind w:left="252" w:right="-72" w:hanging="180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31 </w:t>
            </w:r>
            <w:r w:rsidRPr="00B54A4B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ธันวาคม </w:t>
            </w:r>
            <w:r w:rsidR="00F64E6E" w:rsidRPr="00B54A4B">
              <w:rPr>
                <w:rFonts w:ascii="Angsana New" w:hAnsi="Angsana New"/>
                <w:b/>
                <w:bCs/>
                <w:sz w:val="32"/>
                <w:szCs w:val="32"/>
              </w:rPr>
              <w:t>256</w:t>
            </w:r>
            <w:r w:rsidR="00740A72" w:rsidRPr="00B54A4B">
              <w:rPr>
                <w:rFonts w:ascii="Angsana New" w:hAnsi="Angsana New"/>
                <w:b/>
                <w:bCs/>
                <w:sz w:val="32"/>
                <w:szCs w:val="32"/>
              </w:rPr>
              <w:t>4</w:t>
            </w:r>
            <w:r w:rsidRPr="00B54A4B">
              <w:rPr>
                <w:rFonts w:ascii="Angsana New" w:hAnsi="Angsana New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1350" w:type="dxa"/>
          </w:tcPr>
          <w:p w14:paraId="7DDB29D6" w14:textId="77777777" w:rsidR="00F91A22" w:rsidRPr="00B54A4B" w:rsidRDefault="00F91A22" w:rsidP="007E67A8">
            <w:pPr>
              <w:tabs>
                <w:tab w:val="decimal" w:pos="83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5BE10242" w14:textId="77777777" w:rsidR="00F91A22" w:rsidRPr="00B54A4B" w:rsidRDefault="00F91A22" w:rsidP="007E67A8">
            <w:pPr>
              <w:tabs>
                <w:tab w:val="decimal" w:pos="83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</w:tcPr>
          <w:p w14:paraId="13E3501E" w14:textId="04560A8F" w:rsidR="00F91A22" w:rsidRPr="00B54A4B" w:rsidRDefault="00F91A22" w:rsidP="007E67A8">
            <w:pPr>
              <w:tabs>
                <w:tab w:val="decimal" w:pos="835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91A22" w:rsidRPr="00B54A4B" w14:paraId="28DC0039" w14:textId="77777777" w:rsidTr="00830CE3">
        <w:trPr>
          <w:trHeight w:val="80"/>
        </w:trPr>
        <w:tc>
          <w:tcPr>
            <w:tcW w:w="3780" w:type="dxa"/>
          </w:tcPr>
          <w:p w14:paraId="1D10F165" w14:textId="77777777" w:rsidR="00F91A22" w:rsidRPr="00B54A4B" w:rsidRDefault="00F91A22" w:rsidP="007E67A8">
            <w:pPr>
              <w:ind w:left="252" w:right="-72" w:hanging="180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1350" w:type="dxa"/>
          </w:tcPr>
          <w:p w14:paraId="2E0970A8" w14:textId="77777777" w:rsidR="00F91A22" w:rsidRPr="00B54A4B" w:rsidRDefault="00F91A22" w:rsidP="007E67A8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3B33A304" w14:textId="77777777" w:rsidR="00F91A22" w:rsidRPr="00B54A4B" w:rsidRDefault="00F91A22" w:rsidP="007E67A8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</w:tcPr>
          <w:p w14:paraId="23EF27F1" w14:textId="67BE1C45" w:rsidR="00F91A22" w:rsidRPr="00B54A4B" w:rsidRDefault="007E67A8" w:rsidP="007E67A8">
            <w:pP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 xml:space="preserve">   13,233</w:t>
            </w:r>
          </w:p>
        </w:tc>
      </w:tr>
      <w:tr w:rsidR="00F91A22" w:rsidRPr="00B54A4B" w14:paraId="7E09F3CA" w14:textId="77777777" w:rsidTr="001E69AB">
        <w:trPr>
          <w:trHeight w:val="397"/>
        </w:trPr>
        <w:tc>
          <w:tcPr>
            <w:tcW w:w="3780" w:type="dxa"/>
          </w:tcPr>
          <w:p w14:paraId="24AFD6AD" w14:textId="77777777" w:rsidR="00F91A22" w:rsidRPr="00B54A4B" w:rsidRDefault="00F91A22" w:rsidP="007E67A8">
            <w:pPr>
              <w:ind w:left="252" w:right="-72" w:hanging="180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  <w:u w:val="single"/>
                <w:cs/>
              </w:rPr>
              <w:t>หัก</w:t>
            </w:r>
            <w:r w:rsidRPr="00B54A4B">
              <w:rPr>
                <w:rFonts w:ascii="Angsana New" w:hAnsi="Angsana New"/>
                <w:sz w:val="32"/>
                <w:szCs w:val="32"/>
              </w:rPr>
              <w:t>: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 xml:space="preserve"> ค่าเสื่อมราคาสะสม</w:t>
            </w:r>
          </w:p>
        </w:tc>
        <w:tc>
          <w:tcPr>
            <w:tcW w:w="1350" w:type="dxa"/>
          </w:tcPr>
          <w:p w14:paraId="08CB7182" w14:textId="77777777" w:rsidR="00F91A22" w:rsidRPr="00B54A4B" w:rsidRDefault="00F91A22" w:rsidP="007E67A8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7FCE46B7" w14:textId="77777777" w:rsidR="00F91A22" w:rsidRPr="00B54A4B" w:rsidRDefault="00F91A22" w:rsidP="007E67A8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</w:tcPr>
          <w:p w14:paraId="52901F34" w14:textId="15052683" w:rsidR="00F91A22" w:rsidRPr="00B54A4B" w:rsidRDefault="00402424" w:rsidP="007E67A8">
            <w:pPr>
              <w:pBdr>
                <w:bottom w:val="single" w:sz="4" w:space="1" w:color="auto"/>
              </w:pBd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(3,720)</w:t>
            </w:r>
          </w:p>
        </w:tc>
      </w:tr>
      <w:tr w:rsidR="00F91A22" w:rsidRPr="00B54A4B" w14:paraId="5F9F1608" w14:textId="77777777" w:rsidTr="00F06A6A">
        <w:trPr>
          <w:trHeight w:val="80"/>
        </w:trPr>
        <w:tc>
          <w:tcPr>
            <w:tcW w:w="3780" w:type="dxa"/>
          </w:tcPr>
          <w:p w14:paraId="5EDA8DC8" w14:textId="54E6E241" w:rsidR="00F91A22" w:rsidRPr="00B54A4B" w:rsidRDefault="00F91A22" w:rsidP="007E67A8">
            <w:pPr>
              <w:ind w:left="252" w:right="-72" w:hanging="180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 xml:space="preserve">มูลค่าตามบัญชี </w:t>
            </w:r>
            <w:r w:rsidR="00131B28" w:rsidRPr="00B54A4B">
              <w:rPr>
                <w:rFonts w:ascii="Angsana New" w:hAnsi="Angsana New"/>
                <w:sz w:val="32"/>
                <w:szCs w:val="32"/>
              </w:rPr>
              <w:t>-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 xml:space="preserve"> สุทธิ</w:t>
            </w:r>
          </w:p>
        </w:tc>
        <w:tc>
          <w:tcPr>
            <w:tcW w:w="1350" w:type="dxa"/>
          </w:tcPr>
          <w:p w14:paraId="017E262D" w14:textId="77777777" w:rsidR="00F91A22" w:rsidRPr="00B54A4B" w:rsidRDefault="00F91A22" w:rsidP="007E67A8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5F8B2AC4" w14:textId="77777777" w:rsidR="00F91A22" w:rsidRPr="00B54A4B" w:rsidRDefault="00F91A22" w:rsidP="007E67A8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</w:tcPr>
          <w:p w14:paraId="5A6B40BA" w14:textId="53E3D934" w:rsidR="00F91A22" w:rsidRPr="00B54A4B" w:rsidRDefault="00402424" w:rsidP="007E67A8">
            <w:pPr>
              <w:pBdr>
                <w:bottom w:val="double" w:sz="4" w:space="1" w:color="auto"/>
              </w:pBd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9,513</w:t>
            </w:r>
          </w:p>
        </w:tc>
      </w:tr>
      <w:tr w:rsidR="0053043F" w:rsidRPr="00B54A4B" w14:paraId="2D41C86A" w14:textId="77777777" w:rsidTr="00830CE3">
        <w:trPr>
          <w:trHeight w:val="80"/>
        </w:trPr>
        <w:tc>
          <w:tcPr>
            <w:tcW w:w="3780" w:type="dxa"/>
          </w:tcPr>
          <w:p w14:paraId="40E8AD79" w14:textId="77777777" w:rsidR="0053043F" w:rsidRPr="00B54A4B" w:rsidRDefault="0053043F" w:rsidP="007E67A8">
            <w:pPr>
              <w:ind w:left="252" w:right="-72" w:hanging="180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50" w:type="dxa"/>
          </w:tcPr>
          <w:p w14:paraId="3953CAC2" w14:textId="77777777" w:rsidR="0053043F" w:rsidRPr="00B54A4B" w:rsidRDefault="0053043F" w:rsidP="007E67A8">
            <w:pPr>
              <w:tabs>
                <w:tab w:val="decimal" w:pos="1062"/>
              </w:tabs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50" w:type="dxa"/>
          </w:tcPr>
          <w:p w14:paraId="5E96391C" w14:textId="77777777" w:rsidR="0053043F" w:rsidRPr="00B54A4B" w:rsidRDefault="0053043F" w:rsidP="007E67A8">
            <w:pPr>
              <w:tabs>
                <w:tab w:val="decimal" w:pos="1062"/>
              </w:tabs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250" w:type="dxa"/>
          </w:tcPr>
          <w:p w14:paraId="4419CFB2" w14:textId="77777777" w:rsidR="0053043F" w:rsidRPr="00B54A4B" w:rsidRDefault="0053043F" w:rsidP="007E67A8">
            <w:pPr>
              <w:tabs>
                <w:tab w:val="decimal" w:pos="1785"/>
              </w:tabs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F91A22" w:rsidRPr="00B54A4B" w14:paraId="07152899" w14:textId="77777777" w:rsidTr="001E69AB">
        <w:trPr>
          <w:trHeight w:val="366"/>
        </w:trPr>
        <w:tc>
          <w:tcPr>
            <w:tcW w:w="3780" w:type="dxa"/>
          </w:tcPr>
          <w:p w14:paraId="751D1169" w14:textId="05929179" w:rsidR="00F91A22" w:rsidRPr="00B54A4B" w:rsidRDefault="00F91A22" w:rsidP="007E67A8">
            <w:pPr>
              <w:ind w:left="252" w:right="-72" w:hanging="180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B54A4B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31 </w:t>
            </w:r>
            <w:r w:rsidRPr="00B54A4B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ธันวาคม </w:t>
            </w:r>
            <w:r w:rsidR="00F64E6E" w:rsidRPr="00B54A4B">
              <w:rPr>
                <w:rFonts w:ascii="Angsana New" w:hAnsi="Angsana New"/>
                <w:b/>
                <w:bCs/>
                <w:sz w:val="32"/>
                <w:szCs w:val="32"/>
              </w:rPr>
              <w:t>256</w:t>
            </w:r>
            <w:r w:rsidR="00740A72" w:rsidRPr="00B54A4B">
              <w:rPr>
                <w:rFonts w:ascii="Angsana New" w:hAnsi="Angsana New"/>
                <w:b/>
                <w:bCs/>
                <w:sz w:val="32"/>
                <w:szCs w:val="32"/>
              </w:rPr>
              <w:t>3</w:t>
            </w:r>
            <w:r w:rsidRPr="00B54A4B">
              <w:rPr>
                <w:rFonts w:ascii="Angsana New" w:hAnsi="Angsana New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1350" w:type="dxa"/>
          </w:tcPr>
          <w:p w14:paraId="7731E78C" w14:textId="77777777" w:rsidR="00F91A22" w:rsidRPr="00B54A4B" w:rsidRDefault="00F91A22" w:rsidP="007E67A8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508CD02F" w14:textId="77777777" w:rsidR="00F91A22" w:rsidRPr="00B54A4B" w:rsidRDefault="00F91A22" w:rsidP="007E67A8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</w:tcPr>
          <w:p w14:paraId="47F1173C" w14:textId="77777777" w:rsidR="00F91A22" w:rsidRPr="00B54A4B" w:rsidRDefault="00F91A22" w:rsidP="007E67A8">
            <w:pP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40A72" w:rsidRPr="00B54A4B" w14:paraId="5BDBD577" w14:textId="77777777" w:rsidTr="00F06A6A">
        <w:trPr>
          <w:trHeight w:val="80"/>
        </w:trPr>
        <w:tc>
          <w:tcPr>
            <w:tcW w:w="3780" w:type="dxa"/>
          </w:tcPr>
          <w:p w14:paraId="51C33A37" w14:textId="77777777" w:rsidR="00740A72" w:rsidRPr="00B54A4B" w:rsidRDefault="00740A72" w:rsidP="007E67A8">
            <w:pPr>
              <w:ind w:left="252" w:right="-72" w:hanging="180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1350" w:type="dxa"/>
          </w:tcPr>
          <w:p w14:paraId="499D3881" w14:textId="77777777" w:rsidR="00740A72" w:rsidRPr="00B54A4B" w:rsidRDefault="00740A72" w:rsidP="007E67A8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2F8D959D" w14:textId="77777777" w:rsidR="00740A72" w:rsidRPr="00B54A4B" w:rsidRDefault="00740A72" w:rsidP="007E67A8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</w:tcPr>
          <w:p w14:paraId="656E8471" w14:textId="01902801" w:rsidR="00740A72" w:rsidRPr="00B54A4B" w:rsidRDefault="00740A72" w:rsidP="007E67A8">
            <w:pP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13,233</w:t>
            </w:r>
          </w:p>
        </w:tc>
      </w:tr>
      <w:tr w:rsidR="00740A72" w:rsidRPr="00B54A4B" w14:paraId="32CBED53" w14:textId="77777777" w:rsidTr="00F06A6A">
        <w:trPr>
          <w:trHeight w:val="80"/>
        </w:trPr>
        <w:tc>
          <w:tcPr>
            <w:tcW w:w="3780" w:type="dxa"/>
          </w:tcPr>
          <w:p w14:paraId="1B991E15" w14:textId="77777777" w:rsidR="00740A72" w:rsidRPr="00B54A4B" w:rsidRDefault="00740A72" w:rsidP="007E67A8">
            <w:pPr>
              <w:ind w:left="252" w:right="-72" w:hanging="180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  <w:u w:val="single"/>
                <w:cs/>
              </w:rPr>
              <w:t>หัก</w:t>
            </w:r>
            <w:r w:rsidRPr="00B54A4B">
              <w:rPr>
                <w:rFonts w:ascii="Angsana New" w:hAnsi="Angsana New"/>
                <w:sz w:val="32"/>
                <w:szCs w:val="32"/>
              </w:rPr>
              <w:t>: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 xml:space="preserve"> ค่าเสื่อมราคาสะสม</w:t>
            </w:r>
          </w:p>
        </w:tc>
        <w:tc>
          <w:tcPr>
            <w:tcW w:w="1350" w:type="dxa"/>
          </w:tcPr>
          <w:p w14:paraId="5C23DC07" w14:textId="77777777" w:rsidR="00740A72" w:rsidRPr="00B54A4B" w:rsidRDefault="00740A72" w:rsidP="007E67A8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66BCCE8F" w14:textId="77777777" w:rsidR="00740A72" w:rsidRPr="00B54A4B" w:rsidRDefault="00740A72" w:rsidP="007E67A8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</w:tcPr>
          <w:p w14:paraId="507EFD65" w14:textId="5785DE1D" w:rsidR="00740A72" w:rsidRPr="00B54A4B" w:rsidRDefault="00740A72" w:rsidP="007E67A8">
            <w:pPr>
              <w:pBdr>
                <w:bottom w:val="single" w:sz="4" w:space="1" w:color="auto"/>
              </w:pBd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(3,059)</w:t>
            </w:r>
          </w:p>
        </w:tc>
      </w:tr>
      <w:tr w:rsidR="00740A72" w:rsidRPr="00B54A4B" w14:paraId="6C510297" w14:textId="77777777" w:rsidTr="00F06A6A">
        <w:trPr>
          <w:trHeight w:val="80"/>
        </w:trPr>
        <w:tc>
          <w:tcPr>
            <w:tcW w:w="3780" w:type="dxa"/>
          </w:tcPr>
          <w:p w14:paraId="545C56A1" w14:textId="2F63D8AF" w:rsidR="00740A72" w:rsidRPr="00B54A4B" w:rsidRDefault="00740A72" w:rsidP="007E67A8">
            <w:pPr>
              <w:ind w:left="252" w:right="-72" w:hanging="180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 xml:space="preserve">มูลค่าตามบัญชี </w:t>
            </w:r>
            <w:r w:rsidRPr="00B54A4B">
              <w:rPr>
                <w:rFonts w:ascii="Angsana New" w:hAnsi="Angsana New"/>
                <w:sz w:val="32"/>
                <w:szCs w:val="32"/>
              </w:rPr>
              <w:t>-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 xml:space="preserve"> สุทธิ</w:t>
            </w:r>
          </w:p>
        </w:tc>
        <w:tc>
          <w:tcPr>
            <w:tcW w:w="1350" w:type="dxa"/>
          </w:tcPr>
          <w:p w14:paraId="75743148" w14:textId="77777777" w:rsidR="00740A72" w:rsidRPr="00B54A4B" w:rsidRDefault="00740A72" w:rsidP="007E67A8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05938C59" w14:textId="77777777" w:rsidR="00740A72" w:rsidRPr="00B54A4B" w:rsidRDefault="00740A72" w:rsidP="007E67A8">
            <w:pPr>
              <w:tabs>
                <w:tab w:val="decimal" w:pos="1062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250" w:type="dxa"/>
          </w:tcPr>
          <w:p w14:paraId="14AA822F" w14:textId="2D4D567F" w:rsidR="00740A72" w:rsidRPr="00B54A4B" w:rsidRDefault="00740A72" w:rsidP="007E67A8">
            <w:pPr>
              <w:pBdr>
                <w:bottom w:val="double" w:sz="4" w:space="1" w:color="auto"/>
              </w:pBdr>
              <w:tabs>
                <w:tab w:val="decimal" w:pos="1785"/>
              </w:tabs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10,174</w:t>
            </w:r>
          </w:p>
        </w:tc>
      </w:tr>
    </w:tbl>
    <w:p w14:paraId="7ADD3990" w14:textId="42341634" w:rsidR="00A336F3" w:rsidRPr="00B54A4B" w:rsidRDefault="000C068C" w:rsidP="007E67A8">
      <w:pPr>
        <w:spacing w:before="12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 xml:space="preserve">การกระทบยอดมูลค่าตามบัญชีของอสังหาริมทรัพย์เพื่อการลงทุนสำหรับปี </w:t>
      </w:r>
      <w:r w:rsidR="00F64E6E" w:rsidRPr="00B54A4B">
        <w:rPr>
          <w:rFonts w:ascii="Angsana New" w:hAnsi="Angsana New"/>
          <w:sz w:val="32"/>
          <w:szCs w:val="32"/>
        </w:rPr>
        <w:t>256</w:t>
      </w:r>
      <w:r w:rsidR="00740A72" w:rsidRPr="00B54A4B">
        <w:rPr>
          <w:rFonts w:ascii="Angsana New" w:hAnsi="Angsana New"/>
          <w:sz w:val="32"/>
          <w:szCs w:val="32"/>
        </w:rPr>
        <w:t>4</w:t>
      </w:r>
      <w:r w:rsidRPr="00B54A4B">
        <w:rPr>
          <w:rFonts w:ascii="Angsana New" w:hAnsi="Angsana New"/>
          <w:sz w:val="32"/>
          <w:szCs w:val="32"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 xml:space="preserve">และ </w:t>
      </w:r>
      <w:r w:rsidR="00F64E6E" w:rsidRPr="00B54A4B">
        <w:rPr>
          <w:rFonts w:ascii="Angsana New" w:hAnsi="Angsana New"/>
          <w:sz w:val="32"/>
          <w:szCs w:val="32"/>
        </w:rPr>
        <w:t>256</w:t>
      </w:r>
      <w:r w:rsidR="00740A72" w:rsidRPr="00B54A4B">
        <w:rPr>
          <w:rFonts w:ascii="Angsana New" w:hAnsi="Angsana New"/>
          <w:sz w:val="32"/>
          <w:szCs w:val="32"/>
        </w:rPr>
        <w:t>3</w:t>
      </w:r>
      <w:r w:rsidRPr="00B54A4B">
        <w:rPr>
          <w:rFonts w:ascii="Angsana New" w:hAnsi="Angsana New"/>
          <w:sz w:val="32"/>
          <w:szCs w:val="32"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>แสดงได้ดังนี้</w:t>
      </w:r>
    </w:p>
    <w:tbl>
      <w:tblPr>
        <w:tblW w:w="86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80"/>
        <w:gridCol w:w="1530"/>
        <w:gridCol w:w="1530"/>
      </w:tblGrid>
      <w:tr w:rsidR="005A5052" w:rsidRPr="00B54A4B" w14:paraId="2AC39021" w14:textId="77777777" w:rsidTr="00131B28">
        <w:tc>
          <w:tcPr>
            <w:tcW w:w="5580" w:type="dxa"/>
            <w:shd w:val="clear" w:color="auto" w:fill="auto"/>
          </w:tcPr>
          <w:p w14:paraId="13F639EF" w14:textId="77777777" w:rsidR="005A5052" w:rsidRPr="00B54A4B" w:rsidRDefault="005A5052" w:rsidP="007E67A8">
            <w:pPr>
              <w:tabs>
                <w:tab w:val="left" w:pos="900"/>
                <w:tab w:val="left" w:pos="1440"/>
              </w:tabs>
              <w:ind w:left="180" w:right="-130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60" w:type="dxa"/>
            <w:gridSpan w:val="2"/>
            <w:shd w:val="clear" w:color="auto" w:fill="auto"/>
          </w:tcPr>
          <w:p w14:paraId="68193999" w14:textId="77777777" w:rsidR="005A5052" w:rsidRPr="00B54A4B" w:rsidRDefault="005A5052" w:rsidP="007E67A8">
            <w:pPr>
              <w:tabs>
                <w:tab w:val="left" w:pos="900"/>
                <w:tab w:val="left" w:pos="1440"/>
              </w:tabs>
              <w:ind w:left="360" w:hanging="360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(หน่วย: พันบาท</w:t>
            </w:r>
            <w:r w:rsidRPr="00B54A4B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246D8A" w:rsidRPr="00B54A4B" w14:paraId="63B998FD" w14:textId="77777777" w:rsidTr="00131B28">
        <w:tc>
          <w:tcPr>
            <w:tcW w:w="5580" w:type="dxa"/>
            <w:shd w:val="clear" w:color="auto" w:fill="auto"/>
          </w:tcPr>
          <w:p w14:paraId="2B7D0AE5" w14:textId="77777777" w:rsidR="00246D8A" w:rsidRPr="00B54A4B" w:rsidRDefault="00246D8A" w:rsidP="007E67A8">
            <w:pPr>
              <w:tabs>
                <w:tab w:val="left" w:pos="900"/>
                <w:tab w:val="left" w:pos="1440"/>
              </w:tabs>
              <w:ind w:left="180" w:right="-130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60" w:type="dxa"/>
            <w:gridSpan w:val="2"/>
            <w:shd w:val="clear" w:color="auto" w:fill="auto"/>
          </w:tcPr>
          <w:p w14:paraId="7717C2E9" w14:textId="77777777" w:rsidR="00246D8A" w:rsidRPr="00B54A4B" w:rsidRDefault="00246D8A" w:rsidP="007E67A8">
            <w:pPr>
              <w:pBdr>
                <w:bottom w:val="single" w:sz="4" w:space="1" w:color="auto"/>
              </w:pBdr>
              <w:tabs>
                <w:tab w:val="left" w:pos="2160"/>
                <w:tab w:val="left" w:pos="2880"/>
                <w:tab w:val="right" w:pos="5040"/>
                <w:tab w:val="right" w:pos="6390"/>
                <w:tab w:val="right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  <w:r w:rsidRPr="00B54A4B">
              <w:rPr>
                <w:rFonts w:ascii="Angsana New" w:hAnsi="Angsana New"/>
                <w:sz w:val="32"/>
                <w:szCs w:val="32"/>
              </w:rPr>
              <w:t>/</w:t>
            </w:r>
          </w:p>
          <w:p w14:paraId="659D6F09" w14:textId="77777777" w:rsidR="00246D8A" w:rsidRPr="00B54A4B" w:rsidRDefault="00246D8A" w:rsidP="007E67A8">
            <w:pPr>
              <w:pBdr>
                <w:bottom w:val="single" w:sz="4" w:space="1" w:color="auto"/>
              </w:pBdr>
              <w:tabs>
                <w:tab w:val="left" w:pos="2160"/>
                <w:tab w:val="left" w:pos="2880"/>
                <w:tab w:val="right" w:pos="5040"/>
                <w:tab w:val="right" w:pos="6390"/>
                <w:tab w:val="right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4076F4" w:rsidRPr="00B54A4B" w14:paraId="2794108C" w14:textId="77777777" w:rsidTr="00131B28">
        <w:tc>
          <w:tcPr>
            <w:tcW w:w="5580" w:type="dxa"/>
            <w:shd w:val="clear" w:color="auto" w:fill="auto"/>
          </w:tcPr>
          <w:p w14:paraId="622F1140" w14:textId="77777777" w:rsidR="004076F4" w:rsidRPr="00B54A4B" w:rsidRDefault="004076F4" w:rsidP="007E67A8">
            <w:pPr>
              <w:tabs>
                <w:tab w:val="left" w:pos="900"/>
                <w:tab w:val="left" w:pos="1440"/>
              </w:tabs>
              <w:ind w:left="180" w:right="-130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2B5C14E" w14:textId="5AB396A6" w:rsidR="004076F4" w:rsidRPr="00B54A4B" w:rsidRDefault="00F64E6E" w:rsidP="007E67A8">
            <w:pPr>
              <w:pBdr>
                <w:bottom w:val="single" w:sz="4" w:space="1" w:color="auto"/>
              </w:pBdr>
              <w:tabs>
                <w:tab w:val="left" w:pos="2160"/>
                <w:tab w:val="left" w:pos="2880"/>
                <w:tab w:val="right" w:pos="5040"/>
                <w:tab w:val="right" w:pos="6390"/>
                <w:tab w:val="right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256</w:t>
            </w:r>
            <w:r w:rsidR="00740A72" w:rsidRPr="00B54A4B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1530" w:type="dxa"/>
            <w:shd w:val="clear" w:color="auto" w:fill="auto"/>
          </w:tcPr>
          <w:p w14:paraId="51C5AD3E" w14:textId="49274958" w:rsidR="004076F4" w:rsidRPr="00B54A4B" w:rsidRDefault="00F64E6E" w:rsidP="007E67A8">
            <w:pPr>
              <w:pBdr>
                <w:bottom w:val="single" w:sz="4" w:space="1" w:color="auto"/>
              </w:pBdr>
              <w:tabs>
                <w:tab w:val="left" w:pos="2160"/>
                <w:tab w:val="left" w:pos="2880"/>
                <w:tab w:val="right" w:pos="5040"/>
                <w:tab w:val="right" w:pos="6390"/>
                <w:tab w:val="right" w:pos="8100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256</w:t>
            </w:r>
            <w:r w:rsidR="00740A72" w:rsidRPr="00B54A4B">
              <w:rPr>
                <w:rFonts w:ascii="Angsana New" w:hAnsi="Angsana New"/>
                <w:sz w:val="32"/>
                <w:szCs w:val="32"/>
              </w:rPr>
              <w:t>3</w:t>
            </w:r>
          </w:p>
        </w:tc>
      </w:tr>
      <w:tr w:rsidR="00740A72" w:rsidRPr="00B54A4B" w14:paraId="2E10D0F5" w14:textId="77777777" w:rsidTr="00131B28">
        <w:tc>
          <w:tcPr>
            <w:tcW w:w="5580" w:type="dxa"/>
            <w:shd w:val="clear" w:color="auto" w:fill="auto"/>
          </w:tcPr>
          <w:p w14:paraId="764B8959" w14:textId="77777777" w:rsidR="00740A72" w:rsidRPr="00B54A4B" w:rsidRDefault="00740A72" w:rsidP="007E67A8">
            <w:pPr>
              <w:tabs>
                <w:tab w:val="left" w:pos="900"/>
                <w:tab w:val="left" w:pos="1440"/>
              </w:tabs>
              <w:ind w:right="-130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มูลค่าตามบัญชีต้นปี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AE107E7" w14:textId="5BA84D8F" w:rsidR="00740A72" w:rsidRPr="00B54A4B" w:rsidRDefault="009E6A85" w:rsidP="007E67A8">
            <w:pP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10,174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5F90A67" w14:textId="0FDBD1DA" w:rsidR="00740A72" w:rsidRPr="00B54A4B" w:rsidRDefault="00740A72" w:rsidP="007E67A8">
            <w:pP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10,837</w:t>
            </w:r>
          </w:p>
        </w:tc>
      </w:tr>
      <w:tr w:rsidR="00740A72" w:rsidRPr="00B54A4B" w14:paraId="360D0704" w14:textId="77777777" w:rsidTr="00131B28">
        <w:tc>
          <w:tcPr>
            <w:tcW w:w="5580" w:type="dxa"/>
            <w:shd w:val="clear" w:color="auto" w:fill="auto"/>
          </w:tcPr>
          <w:p w14:paraId="4D0BE8E7" w14:textId="77777777" w:rsidR="00740A72" w:rsidRPr="00B54A4B" w:rsidRDefault="00740A72" w:rsidP="007E67A8">
            <w:pPr>
              <w:tabs>
                <w:tab w:val="left" w:pos="900"/>
                <w:tab w:val="left" w:pos="1440"/>
              </w:tabs>
              <w:ind w:right="-130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ค่าเสื่อมราคาสำหรับปี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CF2CFA4" w14:textId="05EBB110" w:rsidR="00740A72" w:rsidRPr="00B54A4B" w:rsidRDefault="009E6A85" w:rsidP="007E67A8">
            <w:pPr>
              <w:pBdr>
                <w:bottom w:val="single" w:sz="4" w:space="1" w:color="auto"/>
              </w:pBd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(661)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A14ABBB" w14:textId="63966A5A" w:rsidR="00740A72" w:rsidRPr="00B54A4B" w:rsidRDefault="00740A72" w:rsidP="007E67A8">
            <w:pPr>
              <w:pBdr>
                <w:bottom w:val="single" w:sz="4" w:space="1" w:color="auto"/>
              </w:pBd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(663)</w:t>
            </w:r>
          </w:p>
        </w:tc>
      </w:tr>
      <w:tr w:rsidR="00740A72" w:rsidRPr="00B54A4B" w14:paraId="204E82F0" w14:textId="77777777" w:rsidTr="00131B28">
        <w:tc>
          <w:tcPr>
            <w:tcW w:w="5580" w:type="dxa"/>
            <w:shd w:val="clear" w:color="auto" w:fill="auto"/>
          </w:tcPr>
          <w:p w14:paraId="2CD2F561" w14:textId="77777777" w:rsidR="00740A72" w:rsidRPr="00B54A4B" w:rsidRDefault="00740A72" w:rsidP="007E67A8">
            <w:pPr>
              <w:tabs>
                <w:tab w:val="left" w:pos="900"/>
                <w:tab w:val="left" w:pos="1440"/>
              </w:tabs>
              <w:ind w:right="-130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มูลค่าตามบัญชีปลายปี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41C444F" w14:textId="365F4409" w:rsidR="00740A72" w:rsidRPr="00B54A4B" w:rsidRDefault="009E6A85" w:rsidP="007E67A8">
            <w:pPr>
              <w:pBdr>
                <w:bottom w:val="double" w:sz="4" w:space="1" w:color="auto"/>
              </w:pBd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9,513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B755BC6" w14:textId="31DCF9E8" w:rsidR="00740A72" w:rsidRPr="00B54A4B" w:rsidRDefault="00740A72" w:rsidP="007E67A8">
            <w:pPr>
              <w:pBdr>
                <w:bottom w:val="double" w:sz="4" w:space="1" w:color="auto"/>
              </w:pBd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10,174</w:t>
            </w:r>
          </w:p>
        </w:tc>
      </w:tr>
    </w:tbl>
    <w:p w14:paraId="7F01FA04" w14:textId="418D2AC7" w:rsidR="005137B7" w:rsidRPr="00B54A4B" w:rsidRDefault="00543FD6" w:rsidP="007E67A8">
      <w:pPr>
        <w:pStyle w:val="BodyText"/>
        <w:tabs>
          <w:tab w:val="left" w:pos="900"/>
        </w:tabs>
        <w:spacing w:before="120" w:line="400" w:lineRule="exact"/>
        <w:ind w:left="547" w:right="58" w:hanging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="006563FE">
        <w:rPr>
          <w:rFonts w:ascii="Angsana New" w:hAnsi="Angsana New" w:hint="cs"/>
          <w:sz w:val="32"/>
          <w:szCs w:val="32"/>
          <w:cs/>
        </w:rPr>
        <w:t>ข้อมูลเพิ่มเติม</w:t>
      </w:r>
      <w:r w:rsidR="00246D8A" w:rsidRPr="00B54A4B">
        <w:rPr>
          <w:rFonts w:ascii="Angsana New" w:hAnsi="Angsana New"/>
          <w:sz w:val="32"/>
          <w:szCs w:val="32"/>
          <w:cs/>
        </w:rPr>
        <w:t xml:space="preserve">ของอสังหาริมทรัพย์เพื่อการลงทุน ณ วันที่ </w:t>
      </w:r>
      <w:r w:rsidR="00246D8A" w:rsidRPr="00B54A4B">
        <w:rPr>
          <w:rFonts w:ascii="Angsana New" w:hAnsi="Angsana New"/>
          <w:sz w:val="32"/>
          <w:szCs w:val="32"/>
        </w:rPr>
        <w:t xml:space="preserve">31 </w:t>
      </w:r>
      <w:r w:rsidR="00246D8A" w:rsidRPr="00B54A4B">
        <w:rPr>
          <w:rFonts w:ascii="Angsana New" w:hAnsi="Angsana New"/>
          <w:sz w:val="32"/>
          <w:szCs w:val="32"/>
          <w:cs/>
        </w:rPr>
        <w:t xml:space="preserve">ธันวาคม </w:t>
      </w:r>
      <w:r w:rsidR="00F64E6E" w:rsidRPr="00B54A4B">
        <w:rPr>
          <w:rFonts w:ascii="Angsana New" w:hAnsi="Angsana New"/>
          <w:sz w:val="32"/>
          <w:szCs w:val="32"/>
        </w:rPr>
        <w:t>256</w:t>
      </w:r>
      <w:r w:rsidR="00740A72" w:rsidRPr="00B54A4B">
        <w:rPr>
          <w:rFonts w:ascii="Angsana New" w:hAnsi="Angsana New"/>
          <w:sz w:val="32"/>
          <w:szCs w:val="32"/>
        </w:rPr>
        <w:t>4</w:t>
      </w:r>
      <w:r w:rsidR="00246D8A" w:rsidRPr="00B54A4B">
        <w:rPr>
          <w:rFonts w:ascii="Angsana New" w:hAnsi="Angsana New"/>
          <w:sz w:val="32"/>
          <w:szCs w:val="32"/>
        </w:rPr>
        <w:t xml:space="preserve"> </w:t>
      </w:r>
      <w:r w:rsidR="00246D8A" w:rsidRPr="00B54A4B">
        <w:rPr>
          <w:rFonts w:ascii="Angsana New" w:hAnsi="Angsana New"/>
          <w:sz w:val="32"/>
          <w:szCs w:val="32"/>
          <w:cs/>
        </w:rPr>
        <w:t xml:space="preserve">และ </w:t>
      </w:r>
      <w:r w:rsidR="00F64E6E" w:rsidRPr="00B54A4B">
        <w:rPr>
          <w:rFonts w:ascii="Angsana New" w:hAnsi="Angsana New"/>
          <w:sz w:val="32"/>
          <w:szCs w:val="32"/>
        </w:rPr>
        <w:t>256</w:t>
      </w:r>
      <w:r w:rsidR="00740A72" w:rsidRPr="00B54A4B">
        <w:rPr>
          <w:rFonts w:ascii="Angsana New" w:hAnsi="Angsana New"/>
          <w:sz w:val="32"/>
          <w:szCs w:val="32"/>
        </w:rPr>
        <w:t>3</w:t>
      </w:r>
      <w:r w:rsidR="00246D8A" w:rsidRPr="00B54A4B">
        <w:rPr>
          <w:rFonts w:ascii="Angsana New" w:hAnsi="Angsana New"/>
          <w:sz w:val="32"/>
          <w:szCs w:val="32"/>
        </w:rPr>
        <w:t xml:space="preserve"> </w:t>
      </w:r>
      <w:r w:rsidR="00246D8A" w:rsidRPr="00B54A4B">
        <w:rPr>
          <w:rFonts w:ascii="Angsana New" w:hAnsi="Angsana New"/>
          <w:sz w:val="32"/>
          <w:szCs w:val="32"/>
          <w:cs/>
        </w:rPr>
        <w:t>แสดงได้ดังนี้</w:t>
      </w:r>
    </w:p>
    <w:tbl>
      <w:tblPr>
        <w:tblW w:w="86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710"/>
        <w:gridCol w:w="3870"/>
        <w:gridCol w:w="1530"/>
        <w:gridCol w:w="1530"/>
      </w:tblGrid>
      <w:tr w:rsidR="00CC2231" w:rsidRPr="00B54A4B" w14:paraId="67F1AC94" w14:textId="77777777" w:rsidTr="00131B28">
        <w:tc>
          <w:tcPr>
            <w:tcW w:w="1710" w:type="dxa"/>
          </w:tcPr>
          <w:p w14:paraId="09E15A93" w14:textId="77777777" w:rsidR="00CC2231" w:rsidRPr="00B54A4B" w:rsidRDefault="00CC2231" w:rsidP="007E67A8">
            <w:pPr>
              <w:tabs>
                <w:tab w:val="left" w:pos="900"/>
                <w:tab w:val="left" w:pos="1440"/>
              </w:tabs>
              <w:ind w:left="360" w:hanging="360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6930" w:type="dxa"/>
            <w:gridSpan w:val="3"/>
            <w:shd w:val="clear" w:color="auto" w:fill="auto"/>
          </w:tcPr>
          <w:p w14:paraId="255C7B44" w14:textId="77777777" w:rsidR="00CC2231" w:rsidRPr="00B54A4B" w:rsidRDefault="00CC2231" w:rsidP="007E67A8">
            <w:pPr>
              <w:tabs>
                <w:tab w:val="left" w:pos="900"/>
                <w:tab w:val="left" w:pos="1440"/>
              </w:tabs>
              <w:ind w:left="360" w:hanging="360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(หน่วย: พันบาท</w:t>
            </w:r>
            <w:r w:rsidRPr="00B54A4B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246D8A" w:rsidRPr="00B54A4B" w14:paraId="42822B58" w14:textId="77777777" w:rsidTr="00131B28">
        <w:tc>
          <w:tcPr>
            <w:tcW w:w="5580" w:type="dxa"/>
            <w:gridSpan w:val="2"/>
            <w:shd w:val="clear" w:color="auto" w:fill="auto"/>
          </w:tcPr>
          <w:p w14:paraId="3D76918B" w14:textId="77777777" w:rsidR="00246D8A" w:rsidRPr="00B54A4B" w:rsidRDefault="00246D8A" w:rsidP="007E67A8">
            <w:pPr>
              <w:tabs>
                <w:tab w:val="left" w:pos="900"/>
                <w:tab w:val="left" w:pos="1440"/>
              </w:tabs>
              <w:ind w:left="180" w:right="-130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60" w:type="dxa"/>
            <w:gridSpan w:val="2"/>
          </w:tcPr>
          <w:p w14:paraId="08BA4AEE" w14:textId="77777777" w:rsidR="00246D8A" w:rsidRPr="00B54A4B" w:rsidRDefault="00246D8A" w:rsidP="007E67A8">
            <w:pPr>
              <w:pBdr>
                <w:bottom w:val="single" w:sz="4" w:space="1" w:color="auto"/>
              </w:pBdr>
              <w:tabs>
                <w:tab w:val="left" w:pos="2160"/>
                <w:tab w:val="left" w:pos="2880"/>
                <w:tab w:val="right" w:pos="5040"/>
                <w:tab w:val="right" w:pos="6390"/>
                <w:tab w:val="right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  <w:r w:rsidRPr="00B54A4B">
              <w:rPr>
                <w:rFonts w:ascii="Angsana New" w:hAnsi="Angsana New"/>
                <w:sz w:val="32"/>
                <w:szCs w:val="32"/>
              </w:rPr>
              <w:t>/</w:t>
            </w:r>
          </w:p>
          <w:p w14:paraId="6DD9403C" w14:textId="77777777" w:rsidR="00246D8A" w:rsidRPr="00B54A4B" w:rsidRDefault="00246D8A" w:rsidP="007E67A8">
            <w:pPr>
              <w:pBdr>
                <w:bottom w:val="single" w:sz="4" w:space="1" w:color="auto"/>
              </w:pBdr>
              <w:tabs>
                <w:tab w:val="left" w:pos="2160"/>
                <w:tab w:val="left" w:pos="2880"/>
                <w:tab w:val="right" w:pos="5040"/>
                <w:tab w:val="right" w:pos="6390"/>
                <w:tab w:val="right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CC2231" w:rsidRPr="00B54A4B" w14:paraId="27C2123A" w14:textId="77777777" w:rsidTr="00131B28">
        <w:tc>
          <w:tcPr>
            <w:tcW w:w="5580" w:type="dxa"/>
            <w:gridSpan w:val="2"/>
            <w:shd w:val="clear" w:color="auto" w:fill="auto"/>
          </w:tcPr>
          <w:p w14:paraId="16C59807" w14:textId="77777777" w:rsidR="00CC2231" w:rsidRPr="00B54A4B" w:rsidRDefault="00CC2231" w:rsidP="007E67A8">
            <w:pPr>
              <w:tabs>
                <w:tab w:val="left" w:pos="900"/>
                <w:tab w:val="left" w:pos="1440"/>
              </w:tabs>
              <w:ind w:left="180" w:right="-130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30" w:type="dxa"/>
          </w:tcPr>
          <w:p w14:paraId="3565FBD7" w14:textId="2B7B27A7" w:rsidR="00CC2231" w:rsidRPr="00B54A4B" w:rsidRDefault="00F64E6E" w:rsidP="007E67A8">
            <w:pPr>
              <w:pBdr>
                <w:bottom w:val="single" w:sz="4" w:space="1" w:color="auto"/>
              </w:pBdr>
              <w:tabs>
                <w:tab w:val="left" w:pos="2160"/>
                <w:tab w:val="left" w:pos="2880"/>
                <w:tab w:val="right" w:pos="5040"/>
                <w:tab w:val="right" w:pos="6390"/>
                <w:tab w:val="right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256</w:t>
            </w:r>
            <w:r w:rsidR="00740A72" w:rsidRPr="00B54A4B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1530" w:type="dxa"/>
            <w:shd w:val="clear" w:color="auto" w:fill="auto"/>
          </w:tcPr>
          <w:p w14:paraId="247B42E5" w14:textId="3A9785D6" w:rsidR="00CC2231" w:rsidRPr="00B54A4B" w:rsidRDefault="00F64E6E" w:rsidP="007E67A8">
            <w:pPr>
              <w:pBdr>
                <w:bottom w:val="single" w:sz="4" w:space="1" w:color="auto"/>
              </w:pBdr>
              <w:tabs>
                <w:tab w:val="left" w:pos="2160"/>
                <w:tab w:val="left" w:pos="2880"/>
                <w:tab w:val="right" w:pos="5040"/>
                <w:tab w:val="right" w:pos="6390"/>
                <w:tab w:val="right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256</w:t>
            </w:r>
            <w:r w:rsidR="00740A72" w:rsidRPr="00B54A4B">
              <w:rPr>
                <w:rFonts w:ascii="Angsana New" w:hAnsi="Angsana New"/>
                <w:sz w:val="32"/>
                <w:szCs w:val="32"/>
              </w:rPr>
              <w:t>3</w:t>
            </w:r>
          </w:p>
        </w:tc>
      </w:tr>
      <w:tr w:rsidR="00740A72" w:rsidRPr="00B54A4B" w14:paraId="1807989D" w14:textId="77777777" w:rsidTr="00131B28">
        <w:tc>
          <w:tcPr>
            <w:tcW w:w="5580" w:type="dxa"/>
            <w:gridSpan w:val="2"/>
            <w:shd w:val="clear" w:color="auto" w:fill="auto"/>
          </w:tcPr>
          <w:p w14:paraId="5B41F60A" w14:textId="74471E99" w:rsidR="00740A72" w:rsidRPr="00B54A4B" w:rsidRDefault="006563FE" w:rsidP="007E67A8">
            <w:pPr>
              <w:tabs>
                <w:tab w:val="left" w:pos="900"/>
                <w:tab w:val="left" w:pos="1440"/>
              </w:tabs>
              <w:ind w:right="-130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มูลค่ายุติธรรม</w:t>
            </w:r>
          </w:p>
        </w:tc>
        <w:tc>
          <w:tcPr>
            <w:tcW w:w="1530" w:type="dxa"/>
          </w:tcPr>
          <w:p w14:paraId="0C88B59A" w14:textId="60460630" w:rsidR="00740A72" w:rsidRPr="00B54A4B" w:rsidRDefault="009E6A85" w:rsidP="007E67A8">
            <w:pP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14,525</w:t>
            </w:r>
          </w:p>
        </w:tc>
        <w:tc>
          <w:tcPr>
            <w:tcW w:w="1530" w:type="dxa"/>
            <w:shd w:val="clear" w:color="auto" w:fill="auto"/>
          </w:tcPr>
          <w:p w14:paraId="73AB91DC" w14:textId="744599E3" w:rsidR="00740A72" w:rsidRPr="00B54A4B" w:rsidRDefault="00740A72" w:rsidP="007E67A8">
            <w:pP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14,428</w:t>
            </w:r>
          </w:p>
        </w:tc>
      </w:tr>
    </w:tbl>
    <w:p w14:paraId="58525646" w14:textId="24CFD930" w:rsidR="00DC1A76" w:rsidRPr="00B54A4B" w:rsidRDefault="003C65DB" w:rsidP="00DE4D26">
      <w:pPr>
        <w:tabs>
          <w:tab w:val="right" w:pos="7280"/>
          <w:tab w:val="right" w:pos="8540"/>
        </w:tabs>
        <w:spacing w:before="120" w:after="120" w:line="400" w:lineRule="exact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B54A4B">
        <w:rPr>
          <w:rFonts w:ascii="Angsana New" w:hAnsi="Angsana New"/>
          <w:sz w:val="32"/>
          <w:szCs w:val="32"/>
          <w:cs/>
        </w:rPr>
        <w:tab/>
      </w:r>
      <w:r w:rsidR="008D0220" w:rsidRPr="00B54A4B">
        <w:rPr>
          <w:rFonts w:ascii="Angsana New" w:hAnsi="Angsana New"/>
          <w:sz w:val="32"/>
          <w:szCs w:val="32"/>
          <w:cs/>
        </w:rPr>
        <w:tab/>
        <w:t>มูลค่ายุติธรรมของห้องชุดให้เช่าประเมินโดยผู้ประเมินราคาอิสระโดยใช้เกณฑ์รา</w:t>
      </w:r>
      <w:r w:rsidR="00830CE3" w:rsidRPr="00B54A4B">
        <w:rPr>
          <w:rFonts w:ascii="Angsana New" w:hAnsi="Angsana New" w:hint="cs"/>
          <w:sz w:val="32"/>
          <w:szCs w:val="32"/>
          <w:cs/>
        </w:rPr>
        <w:t>คาตลาด มูลค่ายุติธรรมดังกล่าว</w:t>
      </w:r>
      <w:r w:rsidR="00DC1A76" w:rsidRPr="00B54A4B">
        <w:rPr>
          <w:rFonts w:ascii="Angsana New" w:hAnsi="Angsana New" w:hint="cs"/>
          <w:sz w:val="32"/>
          <w:szCs w:val="32"/>
          <w:cs/>
        </w:rPr>
        <w:t xml:space="preserve">เป็นข้อมูลมูลค่ายุติธรรมในระดับ </w:t>
      </w:r>
      <w:r w:rsidR="0053106B" w:rsidRPr="00B54A4B">
        <w:rPr>
          <w:rFonts w:ascii="Angsana New" w:hAnsi="Angsana New"/>
          <w:sz w:val="32"/>
          <w:szCs w:val="32"/>
        </w:rPr>
        <w:t>3</w:t>
      </w:r>
    </w:p>
    <w:p w14:paraId="748D799C" w14:textId="5D25844E" w:rsidR="00550B95" w:rsidRPr="00B54A4B" w:rsidRDefault="00BB2EE9" w:rsidP="007E67A8">
      <w:pPr>
        <w:tabs>
          <w:tab w:val="right" w:pos="7280"/>
          <w:tab w:val="right" w:pos="8540"/>
        </w:tabs>
        <w:spacing w:before="120"/>
        <w:ind w:left="540" w:right="-43" w:hanging="540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7E67A8" w:rsidRPr="00B54A4B">
        <w:rPr>
          <w:rFonts w:ascii="Angsana New" w:hAnsi="Angsana New" w:hint="cs"/>
          <w:b/>
          <w:bCs/>
          <w:sz w:val="32"/>
          <w:szCs w:val="32"/>
          <w:cs/>
        </w:rPr>
        <w:t>2</w:t>
      </w:r>
      <w:r w:rsidR="00550B95" w:rsidRPr="00B54A4B">
        <w:rPr>
          <w:rFonts w:ascii="Angsana New" w:hAnsi="Angsana New"/>
          <w:b/>
          <w:bCs/>
          <w:sz w:val="32"/>
          <w:szCs w:val="32"/>
          <w:cs/>
        </w:rPr>
        <w:t>.</w:t>
      </w:r>
      <w:r w:rsidR="00550B95" w:rsidRPr="00B54A4B">
        <w:rPr>
          <w:rFonts w:ascii="Angsana New" w:hAnsi="Angsana New"/>
          <w:b/>
          <w:bCs/>
          <w:sz w:val="32"/>
          <w:szCs w:val="32"/>
        </w:rPr>
        <w:tab/>
      </w:r>
      <w:r w:rsidR="00550B95" w:rsidRPr="00B54A4B">
        <w:rPr>
          <w:rFonts w:ascii="Angsana New" w:hAnsi="Angsana New"/>
          <w:b/>
          <w:bCs/>
          <w:sz w:val="32"/>
          <w:szCs w:val="32"/>
          <w:cs/>
        </w:rPr>
        <w:t>อุปกรณ์</w:t>
      </w:r>
    </w:p>
    <w:tbl>
      <w:tblPr>
        <w:tblStyle w:val="TableGrid"/>
        <w:tblW w:w="873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670"/>
        <w:gridCol w:w="1530"/>
        <w:gridCol w:w="1530"/>
      </w:tblGrid>
      <w:tr w:rsidR="00CD31F8" w:rsidRPr="00B54A4B" w14:paraId="160C125E" w14:textId="77777777" w:rsidTr="00402424">
        <w:trPr>
          <w:tblHeader/>
        </w:trPr>
        <w:tc>
          <w:tcPr>
            <w:tcW w:w="8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F3B1F" w14:textId="77777777" w:rsidR="00CD31F8" w:rsidRPr="00B54A4B" w:rsidRDefault="00CD31F8" w:rsidP="007E67A8">
            <w:pPr>
              <w:tabs>
                <w:tab w:val="center" w:pos="8010"/>
              </w:tabs>
              <w:ind w:left="12" w:right="-45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B54A4B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>พันบาท)</w:t>
            </w:r>
          </w:p>
        </w:tc>
      </w:tr>
      <w:tr w:rsidR="00CD31F8" w:rsidRPr="00B54A4B" w14:paraId="3881A6B9" w14:textId="77777777" w:rsidTr="00402424">
        <w:trPr>
          <w:tblHeader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296E99" w14:textId="77777777" w:rsidR="00CD31F8" w:rsidRPr="00B54A4B" w:rsidRDefault="00CD31F8" w:rsidP="007E67A8">
            <w:pPr>
              <w:tabs>
                <w:tab w:val="center" w:pos="8010"/>
              </w:tabs>
              <w:ind w:left="-90" w:right="-45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84C43E" w14:textId="77777777" w:rsidR="00CD31F8" w:rsidRPr="00B54A4B" w:rsidRDefault="00CD31F8" w:rsidP="007E67A8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693E23" w14:textId="77777777" w:rsidR="00CD31F8" w:rsidRPr="00B54A4B" w:rsidRDefault="00CD31F8" w:rsidP="007E67A8">
            <w:pPr>
              <w:pBdr>
                <w:bottom w:val="single" w:sz="4" w:space="1" w:color="auto"/>
              </w:pBdr>
              <w:tabs>
                <w:tab w:val="center" w:pos="8010"/>
              </w:tabs>
              <w:ind w:left="1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งบการเงิน</w:t>
            </w:r>
            <w:r w:rsidR="002F02E8" w:rsidRPr="00B54A4B">
              <w:rPr>
                <w:rFonts w:ascii="Angsana New" w:hAnsi="Angsana New"/>
                <w:sz w:val="32"/>
                <w:szCs w:val="32"/>
                <w:cs/>
              </w:rPr>
              <w:t xml:space="preserve">                         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CD31F8" w:rsidRPr="00B54A4B" w14:paraId="242D95ED" w14:textId="77777777" w:rsidTr="00131B28">
        <w:trPr>
          <w:trHeight w:val="8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60E5D129" w14:textId="77777777" w:rsidR="00CD31F8" w:rsidRPr="00B54A4B" w:rsidRDefault="00CD31F8" w:rsidP="007E67A8">
            <w:pPr>
              <w:tabs>
                <w:tab w:val="center" w:pos="8010"/>
              </w:tabs>
              <w:ind w:left="75" w:right="-45"/>
              <w:jc w:val="both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ราคาทุน</w:t>
            </w:r>
            <w:r w:rsidRPr="00B54A4B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B95F672" w14:textId="77777777" w:rsidR="00CD31F8" w:rsidRPr="00B54A4B" w:rsidRDefault="00CD31F8" w:rsidP="007E67A8">
            <w:pPr>
              <w:tabs>
                <w:tab w:val="center" w:pos="8010"/>
              </w:tabs>
              <w:ind w:left="12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31C6A79" w14:textId="77777777" w:rsidR="00CD31F8" w:rsidRPr="00B54A4B" w:rsidRDefault="00CD31F8" w:rsidP="007E67A8">
            <w:pPr>
              <w:tabs>
                <w:tab w:val="center" w:pos="8010"/>
              </w:tabs>
              <w:ind w:left="12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40A72" w:rsidRPr="00B54A4B" w14:paraId="10304B44" w14:textId="77777777" w:rsidTr="00402424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03DD6338" w14:textId="166E6449" w:rsidR="00740A72" w:rsidRPr="00B54A4B" w:rsidRDefault="00740A72" w:rsidP="007E67A8">
            <w:pPr>
              <w:tabs>
                <w:tab w:val="left" w:pos="132"/>
                <w:tab w:val="center" w:pos="8010"/>
              </w:tabs>
              <w:ind w:left="75" w:right="-45"/>
              <w:jc w:val="both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 xml:space="preserve"> มกราคม</w:t>
            </w:r>
            <w:r w:rsidRPr="00B54A4B">
              <w:rPr>
                <w:rFonts w:ascii="Angsana New" w:hAnsi="Angsana New"/>
                <w:sz w:val="32"/>
                <w:szCs w:val="32"/>
              </w:rPr>
              <w:t xml:space="preserve"> 2563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33FEB5" w14:textId="1E921B9E" w:rsidR="00740A72" w:rsidRPr="00B54A4B" w:rsidRDefault="00740A72" w:rsidP="007E67A8">
            <w:pP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5,287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F5BC4" w14:textId="643114AE" w:rsidR="00740A72" w:rsidRPr="00B54A4B" w:rsidRDefault="00740A72" w:rsidP="007E67A8">
            <w:pP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2,178</w:t>
            </w:r>
          </w:p>
        </w:tc>
      </w:tr>
      <w:tr w:rsidR="00740A72" w:rsidRPr="00B54A4B" w14:paraId="559E1CD1" w14:textId="77777777" w:rsidTr="00402424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1E9007EC" w14:textId="375CD9DB" w:rsidR="00740A72" w:rsidRPr="00B54A4B" w:rsidRDefault="00740A72" w:rsidP="007E67A8">
            <w:pPr>
              <w:tabs>
                <w:tab w:val="left" w:pos="132"/>
                <w:tab w:val="center" w:pos="8010"/>
              </w:tabs>
              <w:ind w:left="75" w:right="-45"/>
              <w:jc w:val="both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8CB7F0" w14:textId="133FFF4B" w:rsidR="00740A72" w:rsidRPr="00B54A4B" w:rsidRDefault="00740A72" w:rsidP="007E67A8">
            <w:pP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610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92571" w14:textId="1DB2353E" w:rsidR="00740A72" w:rsidRPr="00B54A4B" w:rsidRDefault="00740A72" w:rsidP="007E67A8">
            <w:pP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278</w:t>
            </w:r>
          </w:p>
        </w:tc>
      </w:tr>
      <w:tr w:rsidR="00740A72" w:rsidRPr="00B54A4B" w14:paraId="709FB98B" w14:textId="77777777" w:rsidTr="00402424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27C43A1C" w14:textId="72D2700E" w:rsidR="00740A72" w:rsidRPr="00B54A4B" w:rsidRDefault="00740A72" w:rsidP="007E67A8">
            <w:pPr>
              <w:tabs>
                <w:tab w:val="left" w:pos="132"/>
                <w:tab w:val="center" w:pos="8010"/>
              </w:tabs>
              <w:ind w:left="75" w:right="-105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จำหน่าย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F605CF" w14:textId="274880F1" w:rsidR="00740A72" w:rsidRPr="00B54A4B" w:rsidRDefault="00740A72" w:rsidP="007E67A8">
            <w:pPr>
              <w:pBdr>
                <w:bottom w:val="single" w:sz="4" w:space="1" w:color="auto"/>
              </w:pBd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49B488" w14:textId="1F18C7B6" w:rsidR="00740A72" w:rsidRPr="00B54A4B" w:rsidRDefault="00740A72" w:rsidP="007E67A8">
            <w:pPr>
              <w:pBdr>
                <w:bottom w:val="single" w:sz="4" w:space="1" w:color="auto"/>
              </w:pBd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(667)</w:t>
            </w:r>
          </w:p>
        </w:tc>
      </w:tr>
      <w:tr w:rsidR="00740A72" w:rsidRPr="00B54A4B" w14:paraId="3FE55E8A" w14:textId="77777777" w:rsidTr="00402424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3A9DF82A" w14:textId="304D42D9" w:rsidR="00740A72" w:rsidRPr="00B54A4B" w:rsidRDefault="00740A72" w:rsidP="007E67A8">
            <w:pPr>
              <w:tabs>
                <w:tab w:val="left" w:pos="132"/>
                <w:tab w:val="center" w:pos="8010"/>
              </w:tabs>
              <w:ind w:left="75" w:right="-834"/>
              <w:jc w:val="both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 xml:space="preserve">ธันวาคม </w:t>
            </w:r>
            <w:r w:rsidRPr="00B54A4B">
              <w:rPr>
                <w:rFonts w:ascii="Angsana New" w:hAnsi="Angsana New"/>
                <w:sz w:val="32"/>
                <w:szCs w:val="32"/>
              </w:rPr>
              <w:t>2563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464809" w14:textId="14B2414D" w:rsidR="00740A72" w:rsidRPr="00B54A4B" w:rsidRDefault="00740A72" w:rsidP="007E67A8">
            <w:pP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5,897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4666DF" w14:textId="157FD295" w:rsidR="00740A72" w:rsidRPr="00B54A4B" w:rsidRDefault="00740A72" w:rsidP="007E67A8">
            <w:pP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1,789</w:t>
            </w:r>
          </w:p>
        </w:tc>
      </w:tr>
      <w:tr w:rsidR="00740A72" w:rsidRPr="00B54A4B" w14:paraId="54723671" w14:textId="77777777" w:rsidTr="00402424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5D68B2C4" w14:textId="77777777" w:rsidR="00740A72" w:rsidRPr="00B54A4B" w:rsidRDefault="00740A72" w:rsidP="007E67A8">
            <w:pPr>
              <w:tabs>
                <w:tab w:val="left" w:pos="132"/>
                <w:tab w:val="center" w:pos="8010"/>
              </w:tabs>
              <w:ind w:left="75" w:right="-45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EF2DB" w14:textId="410029C7" w:rsidR="00740A72" w:rsidRPr="00B54A4B" w:rsidRDefault="00402424" w:rsidP="00140490">
            <w:pP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2</w:t>
            </w:r>
            <w:r w:rsidRPr="00B54A4B">
              <w:rPr>
                <w:rFonts w:ascii="Angsana New" w:hAnsi="Angsana New"/>
                <w:sz w:val="32"/>
                <w:szCs w:val="32"/>
              </w:rPr>
              <w:t>,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>962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77362" w14:textId="35EE5E75" w:rsidR="00740A72" w:rsidRPr="00B54A4B" w:rsidRDefault="00402424" w:rsidP="00140490">
            <w:pP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268</w:t>
            </w:r>
          </w:p>
        </w:tc>
      </w:tr>
      <w:tr w:rsidR="00740A72" w:rsidRPr="00B54A4B" w14:paraId="0303BB45" w14:textId="77777777" w:rsidTr="00131B28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24ABDB17" w14:textId="6B1DEE79" w:rsidR="00740A72" w:rsidRPr="00B54A4B" w:rsidRDefault="00740A72" w:rsidP="007E67A8">
            <w:pPr>
              <w:tabs>
                <w:tab w:val="left" w:pos="132"/>
                <w:tab w:val="center" w:pos="8010"/>
              </w:tabs>
              <w:ind w:left="75" w:right="-45"/>
              <w:jc w:val="both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 xml:space="preserve">ธันวาคม </w:t>
            </w:r>
            <w:r w:rsidRPr="00B54A4B">
              <w:rPr>
                <w:rFonts w:ascii="Angsana New" w:hAnsi="Angsana New"/>
                <w:sz w:val="32"/>
                <w:szCs w:val="32"/>
              </w:rPr>
              <w:t>2564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0BE6B" w14:textId="41948462" w:rsidR="00740A72" w:rsidRPr="00B54A4B" w:rsidRDefault="00402424" w:rsidP="007E67A8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8,859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6107F" w14:textId="7B574F0C" w:rsidR="00740A72" w:rsidRPr="00B54A4B" w:rsidRDefault="00402424" w:rsidP="007E67A8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2,057</w:t>
            </w:r>
          </w:p>
        </w:tc>
      </w:tr>
      <w:tr w:rsidR="00740A72" w:rsidRPr="00B54A4B" w14:paraId="37A3091D" w14:textId="77777777" w:rsidTr="00402424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01907181" w14:textId="6E1E0CB4" w:rsidR="00740A72" w:rsidRPr="00B54A4B" w:rsidRDefault="00740A72" w:rsidP="007E67A8">
            <w:pPr>
              <w:tabs>
                <w:tab w:val="center" w:pos="8010"/>
              </w:tabs>
              <w:ind w:left="162" w:right="-45" w:hanging="87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ค่าเสื่อมราคาสะสม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01DC" w14:textId="77777777" w:rsidR="00740A72" w:rsidRPr="00B54A4B" w:rsidRDefault="00740A72" w:rsidP="007E67A8">
            <w:pP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D71DE7" w14:textId="77777777" w:rsidR="00740A72" w:rsidRPr="00B54A4B" w:rsidRDefault="00740A72" w:rsidP="007E67A8">
            <w:pP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40A72" w:rsidRPr="00B54A4B" w14:paraId="1CFD542E" w14:textId="77777777" w:rsidTr="00402424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36D730F1" w14:textId="3FEF01C6" w:rsidR="00740A72" w:rsidRPr="00B54A4B" w:rsidRDefault="00740A72" w:rsidP="007E67A8">
            <w:pPr>
              <w:tabs>
                <w:tab w:val="left" w:pos="132"/>
                <w:tab w:val="center" w:pos="8010"/>
              </w:tabs>
              <w:ind w:left="162" w:right="-45" w:hanging="8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 xml:space="preserve"> มกราคม</w:t>
            </w:r>
            <w:r w:rsidRPr="00B54A4B">
              <w:rPr>
                <w:rFonts w:ascii="Angsana New" w:hAnsi="Angsana New"/>
                <w:sz w:val="32"/>
                <w:szCs w:val="32"/>
              </w:rPr>
              <w:t xml:space="preserve"> 2563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D7121" w14:textId="24958169" w:rsidR="00740A72" w:rsidRPr="00B54A4B" w:rsidRDefault="00740A72" w:rsidP="007E67A8">
            <w:pP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1,720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69E82F" w14:textId="07CB67D5" w:rsidR="00740A72" w:rsidRPr="00B54A4B" w:rsidRDefault="00740A72" w:rsidP="007E67A8">
            <w:pP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788</w:t>
            </w:r>
          </w:p>
        </w:tc>
      </w:tr>
      <w:tr w:rsidR="00740A72" w:rsidRPr="00B54A4B" w14:paraId="6BA0F71B" w14:textId="77777777" w:rsidTr="00402424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58F0EC49" w14:textId="7015D247" w:rsidR="00740A72" w:rsidRPr="00B54A4B" w:rsidRDefault="00740A72" w:rsidP="007E67A8">
            <w:pPr>
              <w:tabs>
                <w:tab w:val="left" w:pos="132"/>
                <w:tab w:val="center" w:pos="8010"/>
              </w:tabs>
              <w:ind w:left="162" w:right="-45" w:hanging="8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ค่าเสื่อมราคาสำหรับปี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A5865C" w14:textId="3AF7FADB" w:rsidR="00740A72" w:rsidRPr="00B54A4B" w:rsidRDefault="00740A72" w:rsidP="00140490">
            <w:pP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1,030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204918" w14:textId="253B67AE" w:rsidR="00740A72" w:rsidRPr="00B54A4B" w:rsidRDefault="00740A72" w:rsidP="00140490">
            <w:pP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375</w:t>
            </w:r>
          </w:p>
        </w:tc>
      </w:tr>
      <w:tr w:rsidR="00140490" w:rsidRPr="00B54A4B" w14:paraId="0FC196A0" w14:textId="77777777" w:rsidTr="00402424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2BF83A39" w14:textId="0E21CF96" w:rsidR="00140490" w:rsidRPr="00B54A4B" w:rsidRDefault="00140490" w:rsidP="007E67A8">
            <w:pPr>
              <w:tabs>
                <w:tab w:val="left" w:pos="132"/>
                <w:tab w:val="center" w:pos="8010"/>
              </w:tabs>
              <w:ind w:left="162" w:right="-45" w:hanging="8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ค่าเสื่อมราคาสำหรับส่วนที่จำหน่าย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E5F77" w14:textId="1116A5D7" w:rsidR="00140490" w:rsidRPr="00B54A4B" w:rsidRDefault="00140490" w:rsidP="009D1743">
            <w:pPr>
              <w:pBdr>
                <w:bottom w:val="single" w:sz="4" w:space="1" w:color="auto"/>
              </w:pBd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01525E" w14:textId="2C7B83F7" w:rsidR="00140490" w:rsidRPr="00B54A4B" w:rsidRDefault="00140490" w:rsidP="009D1743">
            <w:pPr>
              <w:pBdr>
                <w:bottom w:val="single" w:sz="4" w:space="1" w:color="auto"/>
              </w:pBd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(298)</w:t>
            </w:r>
          </w:p>
        </w:tc>
      </w:tr>
      <w:tr w:rsidR="00740A72" w:rsidRPr="00B54A4B" w14:paraId="63B97E92" w14:textId="77777777" w:rsidTr="00402424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49B82BFB" w14:textId="30F5B7C3" w:rsidR="00740A72" w:rsidRPr="00B54A4B" w:rsidRDefault="00740A72" w:rsidP="007E67A8">
            <w:pPr>
              <w:tabs>
                <w:tab w:val="left" w:pos="132"/>
                <w:tab w:val="center" w:pos="8010"/>
              </w:tabs>
              <w:ind w:left="162" w:right="-45" w:hanging="8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 xml:space="preserve">ธันวาคม </w:t>
            </w:r>
            <w:r w:rsidRPr="00B54A4B">
              <w:rPr>
                <w:rFonts w:ascii="Angsana New" w:hAnsi="Angsana New"/>
                <w:sz w:val="32"/>
                <w:szCs w:val="32"/>
              </w:rPr>
              <w:t>2563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C1EF1" w14:textId="530B500C" w:rsidR="00740A72" w:rsidRPr="00B54A4B" w:rsidRDefault="00740A72" w:rsidP="007E67A8">
            <w:pP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2,750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BBC676" w14:textId="740AC8A1" w:rsidR="00740A72" w:rsidRPr="00B54A4B" w:rsidRDefault="00740A72" w:rsidP="007E67A8">
            <w:pP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865</w:t>
            </w:r>
          </w:p>
        </w:tc>
      </w:tr>
      <w:tr w:rsidR="00740A72" w:rsidRPr="00B54A4B" w14:paraId="0A996137" w14:textId="77777777" w:rsidTr="00402424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5E39A1D8" w14:textId="77777777" w:rsidR="00740A72" w:rsidRPr="00B54A4B" w:rsidRDefault="00740A72" w:rsidP="007E67A8">
            <w:pPr>
              <w:tabs>
                <w:tab w:val="left" w:pos="132"/>
                <w:tab w:val="center" w:pos="8010"/>
              </w:tabs>
              <w:ind w:left="162" w:right="-45" w:hanging="8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ค่าเสื่อมราคาสำหรับปี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2D081" w14:textId="322B57BE" w:rsidR="00740A72" w:rsidRPr="00B54A4B" w:rsidRDefault="00402424" w:rsidP="00140490">
            <w:pP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1,200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05DA6D" w14:textId="773F2AE1" w:rsidR="00740A72" w:rsidRPr="00B54A4B" w:rsidRDefault="00402424" w:rsidP="00140490">
            <w:pP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334</w:t>
            </w:r>
          </w:p>
        </w:tc>
      </w:tr>
      <w:tr w:rsidR="00740A72" w:rsidRPr="00B54A4B" w14:paraId="3031B1D7" w14:textId="77777777" w:rsidTr="00402424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21D980D8" w14:textId="1D6F844A" w:rsidR="00740A72" w:rsidRPr="00B54A4B" w:rsidRDefault="00740A72" w:rsidP="007E67A8">
            <w:pPr>
              <w:tabs>
                <w:tab w:val="left" w:pos="132"/>
                <w:tab w:val="center" w:pos="8010"/>
              </w:tabs>
              <w:ind w:left="162" w:right="-45" w:hanging="8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 xml:space="preserve">ธันวาคม </w:t>
            </w:r>
            <w:r w:rsidRPr="00B54A4B">
              <w:rPr>
                <w:rFonts w:ascii="Angsana New" w:hAnsi="Angsana New"/>
                <w:sz w:val="32"/>
                <w:szCs w:val="32"/>
              </w:rPr>
              <w:t>2564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0B59D" w14:textId="5708ED0E" w:rsidR="00740A72" w:rsidRPr="00B54A4B" w:rsidRDefault="00402424" w:rsidP="007E67A8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3,950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B40507" w14:textId="6ED4191E" w:rsidR="00740A72" w:rsidRPr="00B54A4B" w:rsidRDefault="00402424" w:rsidP="007E67A8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1,199</w:t>
            </w:r>
          </w:p>
        </w:tc>
      </w:tr>
      <w:tr w:rsidR="00740A72" w:rsidRPr="00B54A4B" w14:paraId="5C781245" w14:textId="77777777" w:rsidTr="00402424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7D8045D7" w14:textId="77777777" w:rsidR="00740A72" w:rsidRPr="00B54A4B" w:rsidRDefault="00740A72" w:rsidP="007E67A8">
            <w:pPr>
              <w:tabs>
                <w:tab w:val="center" w:pos="8010"/>
              </w:tabs>
              <w:ind w:left="162" w:right="-45" w:hanging="87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มูลค่าสุทธิตามบัญชี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0446E9" w14:textId="77777777" w:rsidR="00740A72" w:rsidRPr="00B54A4B" w:rsidRDefault="00740A72" w:rsidP="007E67A8">
            <w:pP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213195" w14:textId="77777777" w:rsidR="00740A72" w:rsidRPr="00B54A4B" w:rsidRDefault="00740A72" w:rsidP="007E67A8">
            <w:pP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40A72" w:rsidRPr="00B54A4B" w14:paraId="0CA79EED" w14:textId="77777777" w:rsidTr="00402424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0561C58D" w14:textId="41780305" w:rsidR="00740A72" w:rsidRPr="00B54A4B" w:rsidRDefault="00740A72" w:rsidP="007E67A8">
            <w:pPr>
              <w:tabs>
                <w:tab w:val="left" w:pos="132"/>
                <w:tab w:val="center" w:pos="8010"/>
              </w:tabs>
              <w:ind w:left="162" w:right="-45" w:hanging="8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 xml:space="preserve">ธันวาคม </w:t>
            </w:r>
            <w:r w:rsidRPr="00B54A4B">
              <w:rPr>
                <w:rFonts w:ascii="Angsana New" w:hAnsi="Angsana New"/>
                <w:sz w:val="32"/>
                <w:szCs w:val="32"/>
              </w:rPr>
              <w:t>2563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45598" w14:textId="57959040" w:rsidR="00740A72" w:rsidRPr="00B54A4B" w:rsidRDefault="00740A72" w:rsidP="007E67A8">
            <w:pPr>
              <w:pBdr>
                <w:bottom w:val="double" w:sz="6" w:space="1" w:color="auto"/>
              </w:pBd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3,147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B45181" w14:textId="682E4758" w:rsidR="00740A72" w:rsidRPr="00B54A4B" w:rsidRDefault="00740A72" w:rsidP="007E67A8">
            <w:pPr>
              <w:pBdr>
                <w:bottom w:val="double" w:sz="6" w:space="1" w:color="auto"/>
              </w:pBd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924</w:t>
            </w:r>
          </w:p>
        </w:tc>
      </w:tr>
      <w:tr w:rsidR="00740A72" w:rsidRPr="00B54A4B" w14:paraId="32540585" w14:textId="77777777" w:rsidTr="00402424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1588B481" w14:textId="32D0881C" w:rsidR="00740A72" w:rsidRPr="00B54A4B" w:rsidRDefault="00740A72" w:rsidP="007E67A8">
            <w:pPr>
              <w:tabs>
                <w:tab w:val="left" w:pos="132"/>
                <w:tab w:val="center" w:pos="8010"/>
              </w:tabs>
              <w:ind w:left="162" w:right="-45" w:hanging="87"/>
              <w:jc w:val="both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 xml:space="preserve">ธันวาคม </w:t>
            </w:r>
            <w:r w:rsidRPr="00B54A4B">
              <w:rPr>
                <w:rFonts w:ascii="Angsana New" w:hAnsi="Angsana New"/>
                <w:sz w:val="32"/>
                <w:szCs w:val="32"/>
              </w:rPr>
              <w:t>2564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817A80" w14:textId="49DB4F76" w:rsidR="00740A72" w:rsidRPr="00B54A4B" w:rsidRDefault="00402424" w:rsidP="007E67A8">
            <w:pPr>
              <w:pBdr>
                <w:bottom w:val="double" w:sz="6" w:space="1" w:color="auto"/>
              </w:pBd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4,909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455ED5" w14:textId="25974B7F" w:rsidR="00740A72" w:rsidRPr="00B54A4B" w:rsidRDefault="00402424" w:rsidP="007E67A8">
            <w:pPr>
              <w:pBdr>
                <w:bottom w:val="double" w:sz="6" w:space="1" w:color="auto"/>
              </w:pBd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858</w:t>
            </w:r>
          </w:p>
        </w:tc>
      </w:tr>
      <w:tr w:rsidR="00740A72" w:rsidRPr="00B54A4B" w14:paraId="540229EF" w14:textId="77777777" w:rsidTr="00402424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5C64879F" w14:textId="77777777" w:rsidR="00740A72" w:rsidRPr="00B54A4B" w:rsidRDefault="00740A72" w:rsidP="007E67A8">
            <w:pPr>
              <w:tabs>
                <w:tab w:val="left" w:pos="132"/>
                <w:tab w:val="center" w:pos="8010"/>
              </w:tabs>
              <w:ind w:left="162" w:right="-45" w:hanging="87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ค่าเสื่อมราคาสำหรับปี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3C378" w14:textId="77777777" w:rsidR="00740A72" w:rsidRPr="00B54A4B" w:rsidRDefault="00740A72" w:rsidP="007E67A8">
            <w:pP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5E8ADD" w14:textId="77777777" w:rsidR="00740A72" w:rsidRPr="00B54A4B" w:rsidRDefault="00740A72" w:rsidP="007E67A8">
            <w:pP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40A72" w:rsidRPr="00B54A4B" w14:paraId="592005AE" w14:textId="77777777" w:rsidTr="00402424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720F9402" w14:textId="324DE853" w:rsidR="00740A72" w:rsidRPr="00B54A4B" w:rsidRDefault="00740A72" w:rsidP="007E67A8">
            <w:pPr>
              <w:tabs>
                <w:tab w:val="left" w:pos="132"/>
                <w:tab w:val="center" w:pos="8010"/>
              </w:tabs>
              <w:ind w:left="162" w:right="-45" w:hanging="87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2563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DF6ED" w14:textId="11CEE30A" w:rsidR="00740A72" w:rsidRPr="00B54A4B" w:rsidRDefault="00740A72" w:rsidP="007E67A8">
            <w:pPr>
              <w:pBdr>
                <w:bottom w:val="double" w:sz="6" w:space="1" w:color="auto"/>
              </w:pBd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1,030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E6D902" w14:textId="22A19106" w:rsidR="00740A72" w:rsidRPr="00B54A4B" w:rsidRDefault="00740A72" w:rsidP="007E67A8">
            <w:pPr>
              <w:pBdr>
                <w:bottom w:val="double" w:sz="6" w:space="1" w:color="auto"/>
              </w:pBd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375</w:t>
            </w:r>
          </w:p>
        </w:tc>
      </w:tr>
      <w:tr w:rsidR="00740A72" w:rsidRPr="00B54A4B" w14:paraId="131999E5" w14:textId="77777777" w:rsidTr="00402424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3C86C9E4" w14:textId="50A5A3B1" w:rsidR="00740A72" w:rsidRPr="00B54A4B" w:rsidRDefault="00740A72" w:rsidP="007E67A8">
            <w:pPr>
              <w:tabs>
                <w:tab w:val="center" w:pos="8010"/>
              </w:tabs>
              <w:ind w:left="165" w:right="-45" w:hanging="87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2564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BF5F7" w14:textId="3412DFE3" w:rsidR="00740A72" w:rsidRPr="00B54A4B" w:rsidRDefault="00402424" w:rsidP="007E67A8">
            <w:pPr>
              <w:pBdr>
                <w:bottom w:val="double" w:sz="6" w:space="1" w:color="auto"/>
              </w:pBd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1,200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17B8CE" w14:textId="2B868ECC" w:rsidR="00740A72" w:rsidRPr="00B54A4B" w:rsidRDefault="00402424" w:rsidP="007E67A8">
            <w:pPr>
              <w:pBdr>
                <w:bottom w:val="double" w:sz="6" w:space="1" w:color="auto"/>
              </w:pBdr>
              <w:tabs>
                <w:tab w:val="decimal" w:pos="1154"/>
              </w:tabs>
              <w:ind w:left="12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334</w:t>
            </w:r>
          </w:p>
        </w:tc>
      </w:tr>
    </w:tbl>
    <w:p w14:paraId="5F41A289" w14:textId="77777777" w:rsidR="007E67A8" w:rsidRPr="00B54A4B" w:rsidRDefault="007E67A8" w:rsidP="00FD77EC">
      <w:pPr>
        <w:tabs>
          <w:tab w:val="right" w:pos="7280"/>
          <w:tab w:val="right" w:pos="8540"/>
        </w:tabs>
        <w:spacing w:before="120"/>
        <w:ind w:left="547" w:right="-43" w:hanging="547"/>
        <w:rPr>
          <w:rFonts w:ascii="Angsana New" w:hAnsi="Angsana New"/>
          <w:b/>
          <w:bCs/>
          <w:sz w:val="32"/>
          <w:szCs w:val="32"/>
        </w:rPr>
      </w:pPr>
    </w:p>
    <w:p w14:paraId="0A986125" w14:textId="77777777" w:rsidR="007E67A8" w:rsidRPr="00B54A4B" w:rsidRDefault="007E67A8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br w:type="page"/>
      </w:r>
    </w:p>
    <w:p w14:paraId="58319EC3" w14:textId="57AA2801" w:rsidR="003C65DB" w:rsidRPr="00B54A4B" w:rsidRDefault="00F4013C" w:rsidP="007E67A8">
      <w:pPr>
        <w:tabs>
          <w:tab w:val="right" w:pos="7280"/>
          <w:tab w:val="right" w:pos="8540"/>
        </w:tabs>
        <w:spacing w:before="120"/>
        <w:ind w:left="547" w:right="-43" w:hanging="547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7E67A8" w:rsidRPr="00B54A4B">
        <w:rPr>
          <w:rFonts w:ascii="Angsana New" w:hAnsi="Angsana New" w:hint="cs"/>
          <w:b/>
          <w:bCs/>
          <w:sz w:val="32"/>
          <w:szCs w:val="32"/>
          <w:cs/>
        </w:rPr>
        <w:t>3</w:t>
      </w:r>
      <w:r w:rsidR="003C65DB" w:rsidRPr="00B54A4B">
        <w:rPr>
          <w:rFonts w:ascii="Angsana New" w:hAnsi="Angsana New"/>
          <w:b/>
          <w:bCs/>
          <w:sz w:val="32"/>
          <w:szCs w:val="32"/>
        </w:rPr>
        <w:t>.</w:t>
      </w:r>
      <w:r w:rsidR="003C65DB" w:rsidRPr="00B54A4B">
        <w:rPr>
          <w:rFonts w:ascii="Angsana New" w:hAnsi="Angsana New"/>
          <w:b/>
          <w:bCs/>
          <w:sz w:val="32"/>
          <w:szCs w:val="32"/>
        </w:rPr>
        <w:tab/>
      </w:r>
      <w:r w:rsidR="003C65DB" w:rsidRPr="00B54A4B">
        <w:rPr>
          <w:rFonts w:ascii="Angsana New" w:hAnsi="Angsana New"/>
          <w:b/>
          <w:bCs/>
          <w:sz w:val="32"/>
          <w:szCs w:val="32"/>
          <w:cs/>
        </w:rPr>
        <w:t xml:space="preserve">สินทรัพย์ไม่มีตัวตน </w:t>
      </w:r>
    </w:p>
    <w:tbl>
      <w:tblPr>
        <w:tblW w:w="936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1080"/>
        <w:gridCol w:w="1080"/>
        <w:gridCol w:w="1080"/>
        <w:gridCol w:w="1080"/>
        <w:gridCol w:w="1080"/>
        <w:gridCol w:w="1080"/>
        <w:gridCol w:w="1080"/>
      </w:tblGrid>
      <w:tr w:rsidR="00D43993" w:rsidRPr="00B54A4B" w14:paraId="0D976AED" w14:textId="77777777" w:rsidTr="001276B8">
        <w:trPr>
          <w:tblHeader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2A47E01" w14:textId="77777777" w:rsidR="00D43993" w:rsidRPr="00B54A4B" w:rsidRDefault="00D43993" w:rsidP="007E67A8">
            <w:pPr>
              <w:tabs>
                <w:tab w:val="left" w:pos="132"/>
                <w:tab w:val="center" w:pos="8010"/>
              </w:tabs>
              <w:ind w:left="162" w:right="-43" w:hanging="119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B8293B3" w14:textId="77777777" w:rsidR="00D43993" w:rsidRPr="00B54A4B" w:rsidRDefault="00D43993" w:rsidP="007E67A8">
            <w:pPr>
              <w:tabs>
                <w:tab w:val="decimal" w:pos="774"/>
              </w:tabs>
              <w:ind w:left="-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B6921BB" w14:textId="77777777" w:rsidR="00D43993" w:rsidRPr="00B54A4B" w:rsidRDefault="00D43993" w:rsidP="007E67A8">
            <w:pPr>
              <w:tabs>
                <w:tab w:val="decimal" w:pos="774"/>
              </w:tabs>
              <w:ind w:left="-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B3FDC78" w14:textId="77777777" w:rsidR="00D43993" w:rsidRPr="00B54A4B" w:rsidRDefault="00D43993" w:rsidP="007E67A8">
            <w:pPr>
              <w:tabs>
                <w:tab w:val="decimal" w:pos="774"/>
              </w:tabs>
              <w:ind w:left="-1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A349DDC" w14:textId="77777777" w:rsidR="00D43993" w:rsidRPr="00B54A4B" w:rsidRDefault="00D43993" w:rsidP="007E67A8">
            <w:pPr>
              <w:tabs>
                <w:tab w:val="decimal" w:pos="774"/>
              </w:tabs>
              <w:ind w:left="-1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F9EA1F" w14:textId="6E62AA85" w:rsidR="00D43993" w:rsidRPr="00B54A4B" w:rsidRDefault="00D43993" w:rsidP="007E67A8">
            <w:pPr>
              <w:tabs>
                <w:tab w:val="decimal" w:pos="774"/>
              </w:tabs>
              <w:ind w:left="-1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(</w:t>
            </w:r>
            <w:r w:rsidRPr="00B54A4B">
              <w:rPr>
                <w:rFonts w:ascii="Angsana New" w:hAnsi="Angsana New"/>
                <w:sz w:val="26"/>
                <w:szCs w:val="26"/>
                <w:cs/>
              </w:rPr>
              <w:t>หน่วย: พันบาท)</w:t>
            </w:r>
          </w:p>
        </w:tc>
      </w:tr>
      <w:tr w:rsidR="00D619ED" w:rsidRPr="00B54A4B" w14:paraId="243D25B4" w14:textId="77777777" w:rsidTr="001276B8">
        <w:trPr>
          <w:tblHeader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4EDBA67" w14:textId="77777777" w:rsidR="00D619ED" w:rsidRPr="00B54A4B" w:rsidRDefault="00D619ED" w:rsidP="007E67A8">
            <w:pPr>
              <w:tabs>
                <w:tab w:val="center" w:pos="8010"/>
              </w:tabs>
              <w:ind w:left="-90"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14ACA7" w14:textId="77777777" w:rsidR="00D619ED" w:rsidRPr="00B54A4B" w:rsidRDefault="00D619ED" w:rsidP="007E67A8">
            <w:pPr>
              <w:pBdr>
                <w:bottom w:val="single" w:sz="4" w:space="1" w:color="auto"/>
              </w:pBdr>
              <w:tabs>
                <w:tab w:val="center" w:pos="8010"/>
              </w:tabs>
              <w:ind w:left="-15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305517" w14:textId="2F98F057" w:rsidR="00D619ED" w:rsidRPr="00B54A4B" w:rsidRDefault="00D619ED" w:rsidP="007E67A8">
            <w:pPr>
              <w:pBdr>
                <w:bottom w:val="single" w:sz="4" w:space="1" w:color="auto"/>
              </w:pBdr>
              <w:tabs>
                <w:tab w:val="center" w:pos="8010"/>
              </w:tabs>
              <w:ind w:left="-15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43993" w:rsidRPr="00B54A4B" w14:paraId="16C17CF6" w14:textId="77777777" w:rsidTr="001276B8">
        <w:trPr>
          <w:tblHeader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8DC35C4" w14:textId="77777777" w:rsidR="00D43993" w:rsidRPr="00B54A4B" w:rsidRDefault="00D43993" w:rsidP="007E67A8">
            <w:pPr>
              <w:tabs>
                <w:tab w:val="center" w:pos="8010"/>
              </w:tabs>
              <w:ind w:left="-90"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079612" w14:textId="77777777" w:rsidR="00D43993" w:rsidRPr="00B54A4B" w:rsidRDefault="00D43993" w:rsidP="007E67A8">
            <w:pPr>
              <w:pBdr>
                <w:bottom w:val="single" w:sz="4" w:space="1" w:color="auto"/>
              </w:pBdr>
              <w:tabs>
                <w:tab w:val="center" w:pos="8010"/>
              </w:tabs>
              <w:ind w:left="-1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โปรแกรมประยุกต์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4D94D" w14:textId="77777777" w:rsidR="00D43993" w:rsidRPr="00B54A4B" w:rsidRDefault="00D43993" w:rsidP="007E67A8">
            <w:pPr>
              <w:pBdr>
                <w:bottom w:val="single" w:sz="4" w:space="1" w:color="auto"/>
              </w:pBdr>
              <w:tabs>
                <w:tab w:val="center" w:pos="8010"/>
              </w:tabs>
              <w:ind w:left="-1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ซอฟต์แวร์คอมพิวเตอร์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E1319F" w14:textId="77777777" w:rsidR="00D43993" w:rsidRPr="00B54A4B" w:rsidRDefault="00D43993" w:rsidP="007E67A8">
            <w:pPr>
              <w:pBdr>
                <w:bottom w:val="single" w:sz="4" w:space="1" w:color="auto"/>
              </w:pBdr>
              <w:tabs>
                <w:tab w:val="center" w:pos="8010"/>
              </w:tabs>
              <w:ind w:left="-1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 xml:space="preserve"> โปรแกรมประยุกต์ระหว่างพัฒนา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3961A5" w14:textId="77777777" w:rsidR="00D43993" w:rsidRPr="00B54A4B" w:rsidRDefault="00D43993" w:rsidP="007E67A8">
            <w:pPr>
              <w:pBdr>
                <w:bottom w:val="single" w:sz="4" w:space="1" w:color="auto"/>
              </w:pBdr>
              <w:tabs>
                <w:tab w:val="center" w:pos="8010"/>
              </w:tabs>
              <w:ind w:left="-15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402AF" w14:textId="77777777" w:rsidR="00D43993" w:rsidRPr="00B54A4B" w:rsidRDefault="00D43993" w:rsidP="007E67A8">
            <w:pPr>
              <w:pBdr>
                <w:bottom w:val="single" w:sz="4" w:space="1" w:color="auto"/>
              </w:pBdr>
              <w:tabs>
                <w:tab w:val="center" w:pos="8010"/>
              </w:tabs>
              <w:ind w:left="-15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ซอฟต์แวร์คอมพิวเตอร์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513CE" w14:textId="36E33D13" w:rsidR="00D43993" w:rsidRPr="00B54A4B" w:rsidRDefault="00D43993" w:rsidP="007E67A8">
            <w:pPr>
              <w:pBdr>
                <w:bottom w:val="single" w:sz="4" w:space="1" w:color="auto"/>
              </w:pBdr>
              <w:tabs>
                <w:tab w:val="center" w:pos="8010"/>
              </w:tabs>
              <w:ind w:left="-15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 xml:space="preserve"> โปรแกรมประยุกต์ระหว่างพัฒนา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C7C445" w14:textId="240E677E" w:rsidR="00D43993" w:rsidRPr="00B54A4B" w:rsidRDefault="00D43993" w:rsidP="007E67A8">
            <w:pPr>
              <w:pBdr>
                <w:bottom w:val="single" w:sz="4" w:space="1" w:color="auto"/>
              </w:pBdr>
              <w:tabs>
                <w:tab w:val="center" w:pos="8010"/>
              </w:tabs>
              <w:ind w:left="-15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</w:tr>
      <w:tr w:rsidR="00D43993" w:rsidRPr="00B54A4B" w14:paraId="23F31F70" w14:textId="77777777" w:rsidTr="001276B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7E3A071" w14:textId="77777777" w:rsidR="00D43993" w:rsidRPr="00B54A4B" w:rsidRDefault="00D43993" w:rsidP="007E67A8">
            <w:pPr>
              <w:tabs>
                <w:tab w:val="center" w:pos="8010"/>
              </w:tabs>
              <w:ind w:left="162" w:right="-43" w:hanging="17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  <w:r w:rsidRPr="00B54A4B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28ED5F0" w14:textId="77777777" w:rsidR="00D43993" w:rsidRPr="00B54A4B" w:rsidRDefault="00D43993" w:rsidP="007E67A8">
            <w:pPr>
              <w:tabs>
                <w:tab w:val="center" w:pos="8010"/>
              </w:tabs>
              <w:ind w:left="-15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CB20539" w14:textId="77777777" w:rsidR="00D43993" w:rsidRPr="00B54A4B" w:rsidRDefault="00D43993" w:rsidP="007E67A8">
            <w:pPr>
              <w:tabs>
                <w:tab w:val="center" w:pos="8010"/>
              </w:tabs>
              <w:ind w:left="-1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47F158E" w14:textId="77777777" w:rsidR="00D43993" w:rsidRPr="00B54A4B" w:rsidRDefault="00D43993" w:rsidP="007E67A8">
            <w:pPr>
              <w:tabs>
                <w:tab w:val="center" w:pos="8010"/>
              </w:tabs>
              <w:ind w:left="-15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A6AA4C1" w14:textId="77777777" w:rsidR="00D43993" w:rsidRPr="00B54A4B" w:rsidRDefault="00D43993" w:rsidP="007E67A8">
            <w:pPr>
              <w:tabs>
                <w:tab w:val="center" w:pos="8010"/>
              </w:tabs>
              <w:ind w:left="-15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83F547C" w14:textId="77777777" w:rsidR="00D43993" w:rsidRPr="00B54A4B" w:rsidRDefault="00D43993" w:rsidP="007E67A8">
            <w:pPr>
              <w:tabs>
                <w:tab w:val="center" w:pos="8010"/>
              </w:tabs>
              <w:ind w:left="-15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51AF496" w14:textId="77777777" w:rsidR="00D43993" w:rsidRPr="00B54A4B" w:rsidRDefault="00D43993" w:rsidP="007E67A8">
            <w:pPr>
              <w:tabs>
                <w:tab w:val="center" w:pos="8010"/>
              </w:tabs>
              <w:ind w:left="-15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098E0C1" w14:textId="72F5A72A" w:rsidR="00D43993" w:rsidRPr="00B54A4B" w:rsidRDefault="00D43993" w:rsidP="007E67A8">
            <w:pPr>
              <w:tabs>
                <w:tab w:val="center" w:pos="8010"/>
              </w:tabs>
              <w:ind w:left="-15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276B8" w:rsidRPr="00B54A4B" w14:paraId="283D6A78" w14:textId="77777777" w:rsidTr="001276B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109BE90" w14:textId="2A7DE03D" w:rsidR="001276B8" w:rsidRPr="00B54A4B" w:rsidRDefault="001276B8" w:rsidP="007E67A8">
            <w:pPr>
              <w:tabs>
                <w:tab w:val="left" w:pos="132"/>
                <w:tab w:val="center" w:pos="8010"/>
              </w:tabs>
              <w:ind w:left="162" w:right="-43" w:hanging="17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Pr="00B54A4B">
              <w:rPr>
                <w:rFonts w:ascii="Angsana New" w:hAnsi="Angsana New"/>
                <w:sz w:val="26"/>
                <w:szCs w:val="26"/>
                <w:cs/>
              </w:rPr>
              <w:t xml:space="preserve">มกราคม </w:t>
            </w:r>
            <w:r w:rsidRPr="00B54A4B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DE080F7" w14:textId="3317DF5C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2,280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8C057BA" w14:textId="06A1E6A7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739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5F245CD" w14:textId="686DF82E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A6C8B09" w14:textId="175BE09A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3,019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11EAFA4" w14:textId="14C40DE8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168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495FE" w14:textId="45FB0FC0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144D21C" w14:textId="25FC6649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168</w:t>
            </w:r>
          </w:p>
        </w:tc>
      </w:tr>
      <w:tr w:rsidR="001276B8" w:rsidRPr="00B54A4B" w14:paraId="58AEF873" w14:textId="77777777" w:rsidTr="001276B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BE929ED" w14:textId="41C12FA9" w:rsidR="001276B8" w:rsidRPr="00B54A4B" w:rsidRDefault="001276B8" w:rsidP="007E67A8">
            <w:pPr>
              <w:tabs>
                <w:tab w:val="left" w:pos="132"/>
                <w:tab w:val="center" w:pos="8010"/>
              </w:tabs>
              <w:ind w:left="162" w:right="-43" w:hanging="17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ซื้อเพิ่ม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AFA55BF" w14:textId="3C66736D" w:rsidR="001276B8" w:rsidRPr="00B54A4B" w:rsidRDefault="001276B8" w:rsidP="007E67A8">
            <w:pPr>
              <w:pBdr>
                <w:bottom w:val="single" w:sz="4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B84267" w14:textId="252302B5" w:rsidR="001276B8" w:rsidRPr="00B54A4B" w:rsidRDefault="001276B8" w:rsidP="007E67A8">
            <w:pPr>
              <w:pBdr>
                <w:bottom w:val="single" w:sz="4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7D81DDF" w14:textId="642E7B90" w:rsidR="001276B8" w:rsidRPr="00B54A4B" w:rsidRDefault="001276B8" w:rsidP="007E67A8">
            <w:pPr>
              <w:pBdr>
                <w:bottom w:val="single" w:sz="4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8FEAD30" w14:textId="56D3722D" w:rsidR="001276B8" w:rsidRPr="00B54A4B" w:rsidRDefault="001276B8" w:rsidP="007E67A8">
            <w:pPr>
              <w:pBdr>
                <w:bottom w:val="single" w:sz="4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336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D46AE41" w14:textId="3088EABF" w:rsidR="001276B8" w:rsidRPr="00B54A4B" w:rsidRDefault="001276B8" w:rsidP="007E67A8">
            <w:pPr>
              <w:pBdr>
                <w:bottom w:val="single" w:sz="4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0F259C" w14:textId="65D74354" w:rsidR="001276B8" w:rsidRPr="00B54A4B" w:rsidRDefault="001276B8" w:rsidP="007E67A8">
            <w:pPr>
              <w:pBdr>
                <w:bottom w:val="single" w:sz="4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 w:hint="cs"/>
                <w:sz w:val="26"/>
                <w:szCs w:val="26"/>
                <w:cs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B97C6B6" w14:textId="1CE25829" w:rsidR="001276B8" w:rsidRPr="00B54A4B" w:rsidRDefault="001276B8" w:rsidP="007E67A8">
            <w:pPr>
              <w:pBdr>
                <w:bottom w:val="single" w:sz="4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300</w:t>
            </w:r>
          </w:p>
        </w:tc>
      </w:tr>
      <w:tr w:rsidR="001276B8" w:rsidRPr="00B54A4B" w14:paraId="1CF0A388" w14:textId="77777777" w:rsidTr="001276B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B7E46CB" w14:textId="1BD152C7" w:rsidR="001276B8" w:rsidRPr="00B54A4B" w:rsidRDefault="001276B8" w:rsidP="007E67A8">
            <w:pPr>
              <w:tabs>
                <w:tab w:val="left" w:pos="132"/>
                <w:tab w:val="center" w:pos="8010"/>
              </w:tabs>
              <w:ind w:left="162" w:right="-43" w:hanging="17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B54A4B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B54A4B">
              <w:rPr>
                <w:rFonts w:ascii="Angsana New" w:hAnsi="Angsana New"/>
                <w:sz w:val="26"/>
                <w:szCs w:val="26"/>
              </w:rPr>
              <w:t xml:space="preserve"> 2563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66EAC9E" w14:textId="325CD4DE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2,280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EE0FF32" w14:textId="2E5F166D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775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8AAD3D1" w14:textId="10EC1BE8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C8CCAAD" w14:textId="4CF7519F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3,355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4808D8" w14:textId="47031F65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168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7150D" w14:textId="5DD84F57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 w:hint="cs"/>
                <w:sz w:val="26"/>
                <w:szCs w:val="26"/>
                <w:cs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6881093" w14:textId="4E689ACA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468</w:t>
            </w:r>
          </w:p>
        </w:tc>
      </w:tr>
      <w:tr w:rsidR="001276B8" w:rsidRPr="00B54A4B" w14:paraId="5B62B14E" w14:textId="77777777" w:rsidTr="001276B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6BE60DC" w14:textId="77777777" w:rsidR="001276B8" w:rsidRPr="00B54A4B" w:rsidRDefault="001276B8" w:rsidP="007E67A8">
            <w:pPr>
              <w:tabs>
                <w:tab w:val="left" w:pos="132"/>
                <w:tab w:val="center" w:pos="8010"/>
              </w:tabs>
              <w:ind w:left="162" w:right="-43" w:hanging="17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ซื้อเพิ่ม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096CA8F" w14:textId="015E4078" w:rsidR="001276B8" w:rsidRPr="00B54A4B" w:rsidRDefault="003B5DA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3E5CCB5" w14:textId="4E61341A" w:rsidR="001276B8" w:rsidRPr="00B54A4B" w:rsidRDefault="003B5DA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EAFFC9" w14:textId="0CB98B80" w:rsidR="001276B8" w:rsidRPr="00B54A4B" w:rsidRDefault="003B5DA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10</w:t>
            </w:r>
            <w:r w:rsidR="00F73951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F63BF86" w14:textId="1E07D827" w:rsidR="001276B8" w:rsidRPr="00B54A4B" w:rsidRDefault="003B5DA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1</w:t>
            </w:r>
            <w:r w:rsidR="00F73951">
              <w:rPr>
                <w:rFonts w:ascii="Angsana New" w:hAnsi="Angsana New" w:hint="cs"/>
                <w:sz w:val="26"/>
                <w:szCs w:val="26"/>
                <w:cs/>
              </w:rPr>
              <w:t>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B75B1D" w14:textId="7B2B73AB" w:rsidR="001276B8" w:rsidRPr="00B54A4B" w:rsidRDefault="003B5DA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CBED6" w14:textId="3BDEF7AD" w:rsidR="001276B8" w:rsidRPr="00B54A4B" w:rsidRDefault="003B5DA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10</w:t>
            </w:r>
            <w:r w:rsidR="00F73951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52F1C6F" w14:textId="22E93925" w:rsidR="001276B8" w:rsidRPr="00B54A4B" w:rsidRDefault="003B5DA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10</w:t>
            </w:r>
            <w:r w:rsidR="00F73951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</w:p>
        </w:tc>
      </w:tr>
      <w:tr w:rsidR="003B5DA8" w:rsidRPr="00B54A4B" w14:paraId="6D2BE736" w14:textId="77777777" w:rsidTr="001276B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BD61AAF" w14:textId="6DC17259" w:rsidR="003B5DA8" w:rsidRPr="00B54A4B" w:rsidRDefault="003B5DA8" w:rsidP="007E67A8">
            <w:pPr>
              <w:tabs>
                <w:tab w:val="left" w:pos="132"/>
                <w:tab w:val="center" w:pos="8010"/>
              </w:tabs>
              <w:ind w:left="162" w:right="-43" w:hanging="17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B54A4B">
              <w:rPr>
                <w:rFonts w:ascii="Angsana New" w:hAnsi="Angsana New" w:hint="cs"/>
                <w:sz w:val="26"/>
                <w:szCs w:val="26"/>
                <w:cs/>
              </w:rPr>
              <w:t>โอนเข้า (ออก)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FCA6DBB" w14:textId="5D07C9A5" w:rsidR="003B5DA8" w:rsidRPr="00B54A4B" w:rsidRDefault="003B5DA8" w:rsidP="007E67A8">
            <w:pPr>
              <w:pBdr>
                <w:bottom w:val="single" w:sz="4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3E0AE0D" w14:textId="461D45B2" w:rsidR="003B5DA8" w:rsidRPr="00B54A4B" w:rsidRDefault="003B5DA8" w:rsidP="007E67A8">
            <w:pPr>
              <w:pBdr>
                <w:bottom w:val="single" w:sz="4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40</w:t>
            </w:r>
            <w:r w:rsidR="00F73951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D81D9CD" w14:textId="7C90A768" w:rsidR="003B5DA8" w:rsidRPr="00B54A4B" w:rsidRDefault="003B5DA8" w:rsidP="007E67A8">
            <w:pPr>
              <w:pBdr>
                <w:bottom w:val="single" w:sz="4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(40</w:t>
            </w:r>
            <w:r w:rsidR="00F73951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B54A4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98D6656" w14:textId="1896A94C" w:rsidR="003B5DA8" w:rsidRPr="00B54A4B" w:rsidRDefault="003B5DA8" w:rsidP="007E67A8">
            <w:pPr>
              <w:pBdr>
                <w:bottom w:val="single" w:sz="4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09BDB6A" w14:textId="663A4227" w:rsidR="003B5DA8" w:rsidRPr="00B54A4B" w:rsidRDefault="003B5DA8" w:rsidP="007E67A8">
            <w:pPr>
              <w:pBdr>
                <w:bottom w:val="single" w:sz="4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40</w:t>
            </w:r>
            <w:r w:rsidR="00F73951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D5A1C" w14:textId="3D4B286C" w:rsidR="003B5DA8" w:rsidRPr="00B54A4B" w:rsidRDefault="003B5DA8" w:rsidP="007E67A8">
            <w:pPr>
              <w:pBdr>
                <w:bottom w:val="single" w:sz="4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(40</w:t>
            </w:r>
            <w:r w:rsidR="00F73951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B54A4B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AB6AD87" w14:textId="5F0DCC3D" w:rsidR="003B5DA8" w:rsidRPr="00B54A4B" w:rsidRDefault="00F63D06" w:rsidP="007E67A8">
            <w:pPr>
              <w:pBdr>
                <w:bottom w:val="single" w:sz="4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276B8" w:rsidRPr="00B54A4B" w14:paraId="7BA8363E" w14:textId="77777777" w:rsidTr="001276B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BE995B5" w14:textId="58B3E4EF" w:rsidR="001276B8" w:rsidRPr="00B54A4B" w:rsidRDefault="001276B8" w:rsidP="007E67A8">
            <w:pPr>
              <w:tabs>
                <w:tab w:val="left" w:pos="132"/>
                <w:tab w:val="center" w:pos="8010"/>
              </w:tabs>
              <w:ind w:left="162" w:right="-43" w:hanging="17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B54A4B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B54A4B">
              <w:rPr>
                <w:rFonts w:ascii="Angsana New" w:hAnsi="Angsana New"/>
                <w:sz w:val="26"/>
                <w:szCs w:val="26"/>
              </w:rPr>
              <w:t>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B2124C9" w14:textId="01C39A49" w:rsidR="001276B8" w:rsidRPr="00B54A4B" w:rsidRDefault="003B5DA8" w:rsidP="007E67A8">
            <w:pPr>
              <w:pBdr>
                <w:bottom w:val="single" w:sz="4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2,280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18CF94E" w14:textId="38CFB3D3" w:rsidR="001276B8" w:rsidRPr="00B54A4B" w:rsidRDefault="003B5DA8" w:rsidP="007E67A8">
            <w:pPr>
              <w:pBdr>
                <w:bottom w:val="single" w:sz="4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1,22</w:t>
            </w:r>
            <w:r w:rsidR="00F73951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844E758" w14:textId="188647A8" w:rsidR="001276B8" w:rsidRPr="00B54A4B" w:rsidRDefault="003B5DA8" w:rsidP="007E67A8">
            <w:pPr>
              <w:pBdr>
                <w:bottom w:val="single" w:sz="4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66C1C25" w14:textId="503DCBE1" w:rsidR="001276B8" w:rsidRPr="00B54A4B" w:rsidRDefault="003B5DA8" w:rsidP="007E67A8">
            <w:pPr>
              <w:pBdr>
                <w:bottom w:val="single" w:sz="4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3,50</w:t>
            </w:r>
            <w:r w:rsidR="00F73951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C8096F9" w14:textId="7C6987BB" w:rsidR="001276B8" w:rsidRPr="00B54A4B" w:rsidRDefault="003B5DA8" w:rsidP="007E67A8">
            <w:pPr>
              <w:pBdr>
                <w:bottom w:val="single" w:sz="4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5</w:t>
            </w:r>
            <w:r w:rsidR="00047812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F73951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B403B9" w14:textId="7DAD322E" w:rsidR="001276B8" w:rsidRPr="00B54A4B" w:rsidRDefault="003B5DA8" w:rsidP="007E67A8">
            <w:pPr>
              <w:pBdr>
                <w:bottom w:val="single" w:sz="4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C2CBF00" w14:textId="60747CAF" w:rsidR="001276B8" w:rsidRPr="00B54A4B" w:rsidRDefault="00F63D06" w:rsidP="007E67A8">
            <w:pPr>
              <w:pBdr>
                <w:bottom w:val="single" w:sz="4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56</w:t>
            </w:r>
            <w:r w:rsidR="00F73951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</w:tr>
      <w:tr w:rsidR="001276B8" w:rsidRPr="00B54A4B" w14:paraId="7BBA17E9" w14:textId="77777777" w:rsidTr="001276B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2690705" w14:textId="4DE59EE3" w:rsidR="001276B8" w:rsidRPr="00B54A4B" w:rsidRDefault="001276B8" w:rsidP="007E67A8">
            <w:pPr>
              <w:tabs>
                <w:tab w:val="center" w:pos="8010"/>
              </w:tabs>
              <w:ind w:left="162" w:right="-43" w:hanging="177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54A4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23F227B" w14:textId="77777777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B1AB674" w14:textId="77777777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AD65DF4" w14:textId="77777777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CDF1CFF" w14:textId="77777777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686E28" w14:textId="77777777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4A2523" w14:textId="77777777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F56B066" w14:textId="15FFCC37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1276B8" w:rsidRPr="00B54A4B" w14:paraId="00233C83" w14:textId="77777777" w:rsidTr="001276B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E8681D2" w14:textId="1206D40B" w:rsidR="001276B8" w:rsidRPr="00B54A4B" w:rsidRDefault="001276B8" w:rsidP="007E67A8">
            <w:pPr>
              <w:tabs>
                <w:tab w:val="left" w:pos="132"/>
                <w:tab w:val="center" w:pos="8010"/>
              </w:tabs>
              <w:ind w:left="162" w:right="-43" w:hanging="17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Pr="00B54A4B">
              <w:rPr>
                <w:rFonts w:ascii="Angsana New" w:hAnsi="Angsana New"/>
                <w:sz w:val="26"/>
                <w:szCs w:val="26"/>
                <w:cs/>
              </w:rPr>
              <w:t xml:space="preserve">มกราคม </w:t>
            </w:r>
            <w:r w:rsidRPr="00B54A4B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92F3400" w14:textId="41066CFE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269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2EAAE41" w14:textId="6B3E1644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343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02BCDAD" w14:textId="54245535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B7E4C6C" w14:textId="57807573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746BE9F" w14:textId="40F162A2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E3431" w14:textId="490503D6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00BCF7A" w14:textId="6D348080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75</w:t>
            </w:r>
          </w:p>
        </w:tc>
      </w:tr>
      <w:tr w:rsidR="001276B8" w:rsidRPr="00B54A4B" w14:paraId="63ADC5C2" w14:textId="77777777" w:rsidTr="001276B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2D5221D" w14:textId="7FA95FF2" w:rsidR="001276B8" w:rsidRPr="00B54A4B" w:rsidRDefault="001276B8" w:rsidP="007E67A8">
            <w:pPr>
              <w:tabs>
                <w:tab w:val="left" w:pos="132"/>
                <w:tab w:val="center" w:pos="8010"/>
              </w:tabs>
              <w:ind w:left="162" w:right="-43" w:hanging="17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ค่าตัดจำหน่ายสำหรับปี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58A990A" w14:textId="3D5981A8" w:rsidR="001276B8" w:rsidRPr="00B54A4B" w:rsidRDefault="001276B8" w:rsidP="007E67A8">
            <w:pPr>
              <w:pBdr>
                <w:bottom w:val="single" w:sz="6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246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11DE914" w14:textId="19186E33" w:rsidR="001276B8" w:rsidRPr="00B54A4B" w:rsidRDefault="001276B8" w:rsidP="007E67A8">
            <w:pPr>
              <w:pBdr>
                <w:bottom w:val="single" w:sz="6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116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38372F2" w14:textId="45F3AD63" w:rsidR="001276B8" w:rsidRPr="00B54A4B" w:rsidRDefault="001276B8" w:rsidP="007E67A8">
            <w:pPr>
              <w:pBdr>
                <w:bottom w:val="single" w:sz="6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4DD56C0" w14:textId="78D81AA1" w:rsidR="001276B8" w:rsidRPr="00B54A4B" w:rsidRDefault="001276B8" w:rsidP="007E67A8">
            <w:pPr>
              <w:pBdr>
                <w:bottom w:val="single" w:sz="6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362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A55DD5E" w14:textId="4E423676" w:rsidR="001276B8" w:rsidRPr="00B54A4B" w:rsidRDefault="001276B8" w:rsidP="007E67A8">
            <w:pPr>
              <w:pBdr>
                <w:bottom w:val="single" w:sz="6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63997B" w14:textId="1DBF431B" w:rsidR="001276B8" w:rsidRPr="00B54A4B" w:rsidRDefault="001276B8" w:rsidP="007E67A8">
            <w:pPr>
              <w:pBdr>
                <w:bottom w:val="single" w:sz="6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B1A1BEA" w14:textId="7BD3018A" w:rsidR="001276B8" w:rsidRPr="00B54A4B" w:rsidRDefault="001276B8" w:rsidP="007E67A8">
            <w:pPr>
              <w:pBdr>
                <w:bottom w:val="single" w:sz="6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34</w:t>
            </w:r>
          </w:p>
        </w:tc>
      </w:tr>
      <w:tr w:rsidR="001276B8" w:rsidRPr="00B54A4B" w14:paraId="4E5ED199" w14:textId="77777777" w:rsidTr="001276B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C889718" w14:textId="6FEFCB2B" w:rsidR="001276B8" w:rsidRPr="00B54A4B" w:rsidRDefault="001276B8" w:rsidP="007E67A8">
            <w:pPr>
              <w:tabs>
                <w:tab w:val="left" w:pos="132"/>
                <w:tab w:val="center" w:pos="8010"/>
              </w:tabs>
              <w:ind w:left="162" w:right="-43" w:hanging="17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B54A4B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B54A4B">
              <w:rPr>
                <w:rFonts w:ascii="Angsana New" w:hAnsi="Angsana New"/>
                <w:sz w:val="26"/>
                <w:szCs w:val="26"/>
              </w:rPr>
              <w:t xml:space="preserve"> 2563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F19319C" w14:textId="68EEF946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515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49108DC" w14:textId="32DDF33C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459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B0DBBF0" w14:textId="07C9017E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8EF9BC3" w14:textId="454AF732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974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B375CD0" w14:textId="67FA0A62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109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37AFE" w14:textId="7E6D4DE7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5F04A49" w14:textId="4252A43C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109</w:t>
            </w:r>
          </w:p>
        </w:tc>
      </w:tr>
      <w:tr w:rsidR="001276B8" w:rsidRPr="00B54A4B" w14:paraId="755902CE" w14:textId="77777777" w:rsidTr="001276B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69BB6D2" w14:textId="77777777" w:rsidR="001276B8" w:rsidRPr="00B54A4B" w:rsidRDefault="001276B8" w:rsidP="007E67A8">
            <w:pPr>
              <w:tabs>
                <w:tab w:val="left" w:pos="132"/>
                <w:tab w:val="center" w:pos="8010"/>
              </w:tabs>
              <w:ind w:left="162" w:right="-43" w:hanging="17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  <w:cs/>
              </w:rPr>
              <w:t>ค่าตัดจำหน่ายสำหรับปี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EC160C5" w14:textId="670A795F" w:rsidR="001276B8" w:rsidRPr="00B54A4B" w:rsidRDefault="00F63D06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246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BAA2E2D" w14:textId="072A1444" w:rsidR="001276B8" w:rsidRPr="00B54A4B" w:rsidRDefault="00F63D06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20</w:t>
            </w:r>
            <w:r w:rsidR="00F73951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ABA2832" w14:textId="36FB6F1D" w:rsidR="001276B8" w:rsidRPr="00B54A4B" w:rsidRDefault="00F63D06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2A4FAAE" w14:textId="26D732B2" w:rsidR="001276B8" w:rsidRPr="00B54A4B" w:rsidRDefault="00F63D06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  <w:cs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45</w:t>
            </w:r>
            <w:r w:rsidR="00F73951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E31AA00" w14:textId="61D4F955" w:rsidR="001276B8" w:rsidRPr="00B54A4B" w:rsidRDefault="00F63D06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1</w:t>
            </w:r>
            <w:r w:rsidR="00F73951">
              <w:rPr>
                <w:rFonts w:ascii="Angsana New" w:hAnsi="Angsana New" w:hint="cs"/>
                <w:sz w:val="26"/>
                <w:szCs w:val="26"/>
                <w:cs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EF0CF8" w14:textId="614678ED" w:rsidR="001276B8" w:rsidRPr="00B54A4B" w:rsidRDefault="00F63D06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2536BBD" w14:textId="0815FF44" w:rsidR="001276B8" w:rsidRPr="00B54A4B" w:rsidRDefault="00F63D06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1</w:t>
            </w:r>
            <w:r w:rsidR="00F73951">
              <w:rPr>
                <w:rFonts w:ascii="Angsana New" w:hAnsi="Angsana New" w:hint="cs"/>
                <w:sz w:val="26"/>
                <w:szCs w:val="26"/>
                <w:cs/>
              </w:rPr>
              <w:t>19</w:t>
            </w:r>
          </w:p>
        </w:tc>
      </w:tr>
      <w:tr w:rsidR="001276B8" w:rsidRPr="00B54A4B" w14:paraId="64C8C350" w14:textId="77777777" w:rsidTr="001276B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7198F4D" w14:textId="3233E257" w:rsidR="001276B8" w:rsidRPr="00B54A4B" w:rsidRDefault="001276B8" w:rsidP="007E67A8">
            <w:pPr>
              <w:tabs>
                <w:tab w:val="left" w:pos="132"/>
                <w:tab w:val="center" w:pos="8010"/>
              </w:tabs>
              <w:ind w:left="162" w:right="-43" w:hanging="17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B54A4B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B54A4B">
              <w:rPr>
                <w:rFonts w:ascii="Angsana New" w:hAnsi="Angsana New"/>
                <w:sz w:val="26"/>
                <w:szCs w:val="26"/>
              </w:rPr>
              <w:t>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A9B4F52" w14:textId="6273ABED" w:rsidR="001276B8" w:rsidRPr="00B54A4B" w:rsidRDefault="00F63D06" w:rsidP="007E67A8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761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33EC82A" w14:textId="74F33F6A" w:rsidR="001276B8" w:rsidRPr="00B54A4B" w:rsidRDefault="00F63D06" w:rsidP="007E67A8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66</w:t>
            </w:r>
            <w:r w:rsidR="00F73951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A91E91F" w14:textId="66E28539" w:rsidR="001276B8" w:rsidRPr="00B54A4B" w:rsidRDefault="00F63D06" w:rsidP="007E67A8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AA91976" w14:textId="7F6BE2A2" w:rsidR="001276B8" w:rsidRPr="00B54A4B" w:rsidRDefault="00F63D06" w:rsidP="007E67A8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1,42</w:t>
            </w:r>
            <w:r w:rsidR="00F73951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4429D7C" w14:textId="15D52BAD" w:rsidR="001276B8" w:rsidRPr="00B54A4B" w:rsidRDefault="00F63D06" w:rsidP="007E67A8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22</w:t>
            </w:r>
            <w:r w:rsidR="00F73951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BEF7F2" w14:textId="679A187A" w:rsidR="001276B8" w:rsidRPr="00B54A4B" w:rsidRDefault="00F63D06" w:rsidP="007E67A8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AA05AD1" w14:textId="31B32B24" w:rsidR="001276B8" w:rsidRPr="00B54A4B" w:rsidRDefault="00F63D06" w:rsidP="007E67A8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22</w:t>
            </w:r>
            <w:r w:rsidR="00F73951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</w:tr>
      <w:tr w:rsidR="001276B8" w:rsidRPr="00B54A4B" w14:paraId="0F27956E" w14:textId="77777777" w:rsidTr="001276B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4F9C788" w14:textId="77777777" w:rsidR="001276B8" w:rsidRPr="00B54A4B" w:rsidRDefault="001276B8" w:rsidP="007E67A8">
            <w:pPr>
              <w:tabs>
                <w:tab w:val="center" w:pos="8010"/>
              </w:tabs>
              <w:ind w:left="162" w:right="-43" w:hanging="177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54A4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D685C5B" w14:textId="77777777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7AC18DB" w14:textId="77777777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423E89" w14:textId="77777777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865D15B" w14:textId="77777777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51D63C1" w14:textId="77777777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331176" w14:textId="77777777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388B8D4" w14:textId="793AC8B7" w:rsidR="001276B8" w:rsidRPr="00B54A4B" w:rsidRDefault="001276B8" w:rsidP="007E67A8">
            <w:pPr>
              <w:tabs>
                <w:tab w:val="decimal" w:pos="690"/>
              </w:tabs>
              <w:ind w:left="-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1276B8" w:rsidRPr="00B54A4B" w14:paraId="35BCCC94" w14:textId="77777777" w:rsidTr="001276B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C9C4C76" w14:textId="1F8839D3" w:rsidR="001276B8" w:rsidRPr="00B54A4B" w:rsidRDefault="001276B8" w:rsidP="007E67A8">
            <w:pPr>
              <w:tabs>
                <w:tab w:val="left" w:pos="132"/>
                <w:tab w:val="center" w:pos="8010"/>
              </w:tabs>
              <w:ind w:left="162" w:right="-43" w:hanging="17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B54A4B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B54A4B">
              <w:rPr>
                <w:rFonts w:ascii="Angsana New" w:hAnsi="Angsana New"/>
                <w:sz w:val="26"/>
                <w:szCs w:val="26"/>
              </w:rPr>
              <w:t xml:space="preserve"> 2563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32E5137" w14:textId="083B9C23" w:rsidR="001276B8" w:rsidRPr="00B54A4B" w:rsidRDefault="001276B8" w:rsidP="007E67A8">
            <w:pPr>
              <w:pBdr>
                <w:bottom w:val="double" w:sz="6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1,765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2EE78AE" w14:textId="763F7DD3" w:rsidR="001276B8" w:rsidRPr="00B54A4B" w:rsidRDefault="001276B8" w:rsidP="007E67A8">
            <w:pPr>
              <w:pBdr>
                <w:bottom w:val="double" w:sz="6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 w:hint="cs"/>
                <w:sz w:val="26"/>
                <w:szCs w:val="26"/>
                <w:cs/>
              </w:rPr>
              <w:t>31</w:t>
            </w:r>
            <w:r w:rsidRPr="00B54A4B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19892E9" w14:textId="137AB400" w:rsidR="001276B8" w:rsidRPr="00B54A4B" w:rsidRDefault="001276B8" w:rsidP="007E67A8">
            <w:pPr>
              <w:pBdr>
                <w:bottom w:val="double" w:sz="6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 w:hint="cs"/>
                <w:sz w:val="26"/>
                <w:szCs w:val="26"/>
                <w:cs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548DD79" w14:textId="7EF3FBB7" w:rsidR="001276B8" w:rsidRPr="00B54A4B" w:rsidRDefault="001276B8" w:rsidP="007E67A8">
            <w:pPr>
              <w:pBdr>
                <w:bottom w:val="double" w:sz="6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2,381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76522DB" w14:textId="094AB685" w:rsidR="001276B8" w:rsidRPr="00B54A4B" w:rsidRDefault="001276B8" w:rsidP="007E67A8">
            <w:pPr>
              <w:pBdr>
                <w:bottom w:val="double" w:sz="6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F233FB" w14:textId="0996FB94" w:rsidR="001276B8" w:rsidRPr="00B54A4B" w:rsidRDefault="001276B8" w:rsidP="007E67A8">
            <w:pPr>
              <w:pBdr>
                <w:bottom w:val="double" w:sz="6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 w:hint="cs"/>
                <w:sz w:val="26"/>
                <w:szCs w:val="26"/>
                <w:cs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F6F25D" w14:textId="6B26C7FB" w:rsidR="001276B8" w:rsidRPr="00B54A4B" w:rsidRDefault="001276B8" w:rsidP="007E67A8">
            <w:pPr>
              <w:pBdr>
                <w:bottom w:val="double" w:sz="6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359</w:t>
            </w:r>
          </w:p>
        </w:tc>
      </w:tr>
      <w:tr w:rsidR="001276B8" w:rsidRPr="00B54A4B" w14:paraId="7B5E7E18" w14:textId="77777777" w:rsidTr="001276B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70107BC" w14:textId="6A80C1BA" w:rsidR="001276B8" w:rsidRPr="00B54A4B" w:rsidRDefault="001276B8" w:rsidP="007E67A8">
            <w:pPr>
              <w:tabs>
                <w:tab w:val="left" w:pos="132"/>
                <w:tab w:val="center" w:pos="8010"/>
              </w:tabs>
              <w:ind w:left="162" w:right="-43" w:hanging="17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B54A4B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B54A4B">
              <w:rPr>
                <w:rFonts w:ascii="Angsana New" w:hAnsi="Angsana New"/>
                <w:sz w:val="26"/>
                <w:szCs w:val="26"/>
              </w:rPr>
              <w:t>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927316" w14:textId="106F760F" w:rsidR="001276B8" w:rsidRPr="00B54A4B" w:rsidRDefault="00F63D06" w:rsidP="007E67A8">
            <w:pPr>
              <w:pBdr>
                <w:bottom w:val="double" w:sz="6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1,519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6561140" w14:textId="5321FF23" w:rsidR="001276B8" w:rsidRPr="00B54A4B" w:rsidRDefault="00F63D06" w:rsidP="007E67A8">
            <w:pPr>
              <w:pBdr>
                <w:bottom w:val="double" w:sz="6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560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EE07A46" w14:textId="5A45B316" w:rsidR="001276B8" w:rsidRPr="00B54A4B" w:rsidRDefault="00F63D06" w:rsidP="007E67A8">
            <w:pPr>
              <w:pBdr>
                <w:bottom w:val="double" w:sz="6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4BFA7D9" w14:textId="3068477F" w:rsidR="001276B8" w:rsidRPr="00B54A4B" w:rsidRDefault="00F63D06" w:rsidP="007E67A8">
            <w:pPr>
              <w:pBdr>
                <w:bottom w:val="double" w:sz="6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2,079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796F033" w14:textId="76397409" w:rsidR="001276B8" w:rsidRPr="00B54A4B" w:rsidRDefault="00F63D06" w:rsidP="007E67A8">
            <w:pPr>
              <w:pBdr>
                <w:bottom w:val="double" w:sz="6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340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B66DB4" w14:textId="1525656C" w:rsidR="001276B8" w:rsidRPr="00B54A4B" w:rsidRDefault="00F63D06" w:rsidP="007E67A8">
            <w:pPr>
              <w:pBdr>
                <w:bottom w:val="double" w:sz="6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4898921" w14:textId="714A27F2" w:rsidR="001276B8" w:rsidRPr="00B54A4B" w:rsidRDefault="00F63D06" w:rsidP="007E67A8">
            <w:pPr>
              <w:pBdr>
                <w:bottom w:val="double" w:sz="6" w:space="1" w:color="auto"/>
              </w:pBdr>
              <w:tabs>
                <w:tab w:val="decimal" w:pos="690"/>
              </w:tabs>
              <w:ind w:left="-14"/>
              <w:rPr>
                <w:rFonts w:ascii="Angsana New" w:hAnsi="Angsana New"/>
                <w:sz w:val="26"/>
                <w:szCs w:val="26"/>
              </w:rPr>
            </w:pPr>
            <w:r w:rsidRPr="00B54A4B">
              <w:rPr>
                <w:rFonts w:ascii="Angsana New" w:hAnsi="Angsana New"/>
                <w:sz w:val="26"/>
                <w:szCs w:val="26"/>
              </w:rPr>
              <w:t>340</w:t>
            </w:r>
          </w:p>
        </w:tc>
      </w:tr>
    </w:tbl>
    <w:p w14:paraId="73184704" w14:textId="1C9E9F27" w:rsidR="004746A8" w:rsidRPr="00B54A4B" w:rsidRDefault="00F4013C" w:rsidP="007E67A8">
      <w:pPr>
        <w:tabs>
          <w:tab w:val="left" w:pos="900"/>
          <w:tab w:val="left" w:pos="1440"/>
        </w:tabs>
        <w:spacing w:before="16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t>1</w:t>
      </w:r>
      <w:r w:rsidR="007E67A8" w:rsidRPr="00B54A4B">
        <w:rPr>
          <w:rFonts w:ascii="Angsana New" w:hAnsi="Angsana New" w:hint="cs"/>
          <w:b/>
          <w:bCs/>
          <w:sz w:val="32"/>
          <w:szCs w:val="32"/>
          <w:cs/>
        </w:rPr>
        <w:t>4</w:t>
      </w:r>
      <w:r w:rsidR="004746A8" w:rsidRPr="00B54A4B">
        <w:rPr>
          <w:rFonts w:ascii="Angsana New" w:hAnsi="Angsana New"/>
          <w:b/>
          <w:bCs/>
          <w:sz w:val="32"/>
          <w:szCs w:val="32"/>
        </w:rPr>
        <w:t>.</w:t>
      </w:r>
      <w:r w:rsidR="004746A8" w:rsidRPr="00B54A4B">
        <w:rPr>
          <w:rFonts w:ascii="Angsana New" w:hAnsi="Angsana New"/>
          <w:b/>
          <w:bCs/>
          <w:sz w:val="32"/>
          <w:szCs w:val="32"/>
        </w:rPr>
        <w:tab/>
      </w:r>
      <w:r w:rsidR="004746A8" w:rsidRPr="00B54A4B">
        <w:rPr>
          <w:rFonts w:ascii="Angsana New" w:hAnsi="Angsana New"/>
          <w:b/>
          <w:bCs/>
          <w:sz w:val="32"/>
          <w:szCs w:val="32"/>
          <w:cs/>
        </w:rPr>
        <w:t>เจ้าหนี้การค้าและเจ้าหนี้อื่น</w:t>
      </w:r>
    </w:p>
    <w:tbl>
      <w:tblPr>
        <w:tblW w:w="87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245"/>
        <w:gridCol w:w="1245"/>
        <w:gridCol w:w="1230"/>
        <w:gridCol w:w="1230"/>
      </w:tblGrid>
      <w:tr w:rsidR="00D5009A" w:rsidRPr="00B54A4B" w14:paraId="04C4CC8E" w14:textId="77777777" w:rsidTr="00663035">
        <w:tc>
          <w:tcPr>
            <w:tcW w:w="8730" w:type="dxa"/>
            <w:gridSpan w:val="5"/>
          </w:tcPr>
          <w:p w14:paraId="503E6566" w14:textId="1F72A9F2" w:rsidR="00D5009A" w:rsidRPr="00B54A4B" w:rsidRDefault="00D5009A" w:rsidP="007E67A8">
            <w:pPr>
              <w:ind w:right="-1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(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B54A4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B54A4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4746A8" w:rsidRPr="00B54A4B" w14:paraId="13D3FD7F" w14:textId="77777777" w:rsidTr="001276B8">
        <w:tc>
          <w:tcPr>
            <w:tcW w:w="3780" w:type="dxa"/>
          </w:tcPr>
          <w:p w14:paraId="0CE8168A" w14:textId="77777777" w:rsidR="004746A8" w:rsidRPr="00B54A4B" w:rsidRDefault="004746A8" w:rsidP="007E67A8">
            <w:pPr>
              <w:ind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90" w:type="dxa"/>
            <w:gridSpan w:val="2"/>
          </w:tcPr>
          <w:p w14:paraId="3EB57364" w14:textId="77777777" w:rsidR="004746A8" w:rsidRPr="00B54A4B" w:rsidRDefault="004746A8" w:rsidP="007E67A8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60" w:type="dxa"/>
            <w:gridSpan w:val="2"/>
          </w:tcPr>
          <w:p w14:paraId="52189333" w14:textId="77777777" w:rsidR="004746A8" w:rsidRPr="00B54A4B" w:rsidRDefault="004746A8" w:rsidP="007E67A8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91923" w:rsidRPr="00B54A4B" w14:paraId="2B42F875" w14:textId="77777777" w:rsidTr="001276B8">
        <w:tc>
          <w:tcPr>
            <w:tcW w:w="3780" w:type="dxa"/>
          </w:tcPr>
          <w:p w14:paraId="46B0AF2D" w14:textId="77777777" w:rsidR="00691923" w:rsidRPr="00B54A4B" w:rsidRDefault="00691923" w:rsidP="007E67A8">
            <w:pPr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45" w:type="dxa"/>
          </w:tcPr>
          <w:p w14:paraId="033D3A7A" w14:textId="4E43DDC2" w:rsidR="00691923" w:rsidRPr="00B54A4B" w:rsidRDefault="00691923" w:rsidP="007E67A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</w:t>
            </w:r>
            <w:r w:rsidR="001276B8" w:rsidRPr="00B54A4B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245" w:type="dxa"/>
          </w:tcPr>
          <w:p w14:paraId="5EF907BA" w14:textId="24CFBEF3" w:rsidR="00691923" w:rsidRPr="00B54A4B" w:rsidRDefault="00691923" w:rsidP="007E67A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</w:t>
            </w:r>
            <w:r w:rsidR="001276B8" w:rsidRPr="00B54A4B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230" w:type="dxa"/>
          </w:tcPr>
          <w:p w14:paraId="12AA4743" w14:textId="530FA27A" w:rsidR="00691923" w:rsidRPr="00B54A4B" w:rsidRDefault="00691923" w:rsidP="007E67A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</w:t>
            </w:r>
            <w:r w:rsidR="001276B8" w:rsidRPr="00B54A4B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230" w:type="dxa"/>
          </w:tcPr>
          <w:p w14:paraId="297C93E8" w14:textId="3576953F" w:rsidR="00691923" w:rsidRPr="00B54A4B" w:rsidRDefault="00691923" w:rsidP="007E67A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</w:t>
            </w:r>
            <w:r w:rsidR="001276B8" w:rsidRPr="00B54A4B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1276B8" w:rsidRPr="00B54A4B" w14:paraId="41D3D023" w14:textId="77777777" w:rsidTr="001276B8">
        <w:tc>
          <w:tcPr>
            <w:tcW w:w="3780" w:type="dxa"/>
          </w:tcPr>
          <w:p w14:paraId="51F634CE" w14:textId="6B217CCA" w:rsidR="001276B8" w:rsidRPr="00B54A4B" w:rsidRDefault="001276B8" w:rsidP="007E67A8">
            <w:pPr>
              <w:ind w:right="-1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เจ้าหนี้การค้า</w:t>
            </w:r>
            <w:r w:rsidRPr="00B54A4B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245" w:type="dxa"/>
          </w:tcPr>
          <w:p w14:paraId="6D54B03B" w14:textId="509C7BA2" w:rsidR="001276B8" w:rsidRPr="00B54A4B" w:rsidRDefault="00114E7B" w:rsidP="007E67A8">
            <w:pPr>
              <w:tabs>
                <w:tab w:val="decimal" w:pos="907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45" w:type="dxa"/>
          </w:tcPr>
          <w:p w14:paraId="64F9A8C3" w14:textId="0C240610" w:rsidR="001276B8" w:rsidRPr="00B54A4B" w:rsidRDefault="001276B8" w:rsidP="007E67A8">
            <w:pPr>
              <w:tabs>
                <w:tab w:val="decimal" w:pos="907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253</w:t>
            </w:r>
          </w:p>
        </w:tc>
        <w:tc>
          <w:tcPr>
            <w:tcW w:w="1230" w:type="dxa"/>
          </w:tcPr>
          <w:p w14:paraId="58CC3F3E" w14:textId="1E3FA0E6" w:rsidR="001276B8" w:rsidRPr="00B54A4B" w:rsidRDefault="00114E7B" w:rsidP="007E67A8">
            <w:pPr>
              <w:tabs>
                <w:tab w:val="decimal" w:pos="907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30" w:type="dxa"/>
          </w:tcPr>
          <w:p w14:paraId="2EA317C6" w14:textId="6AD975BA" w:rsidR="001276B8" w:rsidRPr="00B54A4B" w:rsidRDefault="001276B8" w:rsidP="007E67A8">
            <w:pPr>
              <w:tabs>
                <w:tab w:val="decimal" w:pos="907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276B8" w:rsidRPr="00B54A4B" w14:paraId="57267E08" w14:textId="77777777" w:rsidTr="001276B8">
        <w:tc>
          <w:tcPr>
            <w:tcW w:w="3780" w:type="dxa"/>
          </w:tcPr>
          <w:p w14:paraId="0E2B01F3" w14:textId="1890C2FD" w:rsidR="001276B8" w:rsidRPr="00B54A4B" w:rsidRDefault="001276B8" w:rsidP="007E67A8">
            <w:pPr>
              <w:ind w:right="-1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เจ้าหนี้การค้า</w:t>
            </w:r>
            <w:r w:rsidRPr="00B54A4B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กิจการที่</w:t>
            </w: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ไม่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เกี่ยวข้องกัน</w:t>
            </w:r>
          </w:p>
        </w:tc>
        <w:tc>
          <w:tcPr>
            <w:tcW w:w="1245" w:type="dxa"/>
          </w:tcPr>
          <w:p w14:paraId="22F6712A" w14:textId="6419E614" w:rsidR="001276B8" w:rsidRPr="00B54A4B" w:rsidRDefault="00114E7B" w:rsidP="007E67A8">
            <w:pPr>
              <w:tabs>
                <w:tab w:val="decimal" w:pos="907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10,232</w:t>
            </w:r>
          </w:p>
        </w:tc>
        <w:tc>
          <w:tcPr>
            <w:tcW w:w="1245" w:type="dxa"/>
          </w:tcPr>
          <w:p w14:paraId="63602056" w14:textId="4981E23A" w:rsidR="001276B8" w:rsidRPr="00B54A4B" w:rsidRDefault="001276B8" w:rsidP="007E67A8">
            <w:pPr>
              <w:tabs>
                <w:tab w:val="decimal" w:pos="907"/>
              </w:tabs>
              <w:ind w:right="-14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6,848</w:t>
            </w:r>
          </w:p>
        </w:tc>
        <w:tc>
          <w:tcPr>
            <w:tcW w:w="1230" w:type="dxa"/>
          </w:tcPr>
          <w:p w14:paraId="79C57967" w14:textId="0A0C61F6" w:rsidR="001276B8" w:rsidRPr="00B54A4B" w:rsidRDefault="00114E7B" w:rsidP="007E67A8">
            <w:pPr>
              <w:tabs>
                <w:tab w:val="decimal" w:pos="907"/>
              </w:tabs>
              <w:ind w:right="-14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30" w:type="dxa"/>
          </w:tcPr>
          <w:p w14:paraId="27CF4F6B" w14:textId="4098332A" w:rsidR="001276B8" w:rsidRPr="00B54A4B" w:rsidRDefault="001276B8" w:rsidP="007E67A8">
            <w:pPr>
              <w:tabs>
                <w:tab w:val="decimal" w:pos="907"/>
              </w:tabs>
              <w:ind w:right="-14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276B8" w:rsidRPr="00B54A4B" w14:paraId="6D78A669" w14:textId="77777777" w:rsidTr="001276B8">
        <w:tc>
          <w:tcPr>
            <w:tcW w:w="3780" w:type="dxa"/>
          </w:tcPr>
          <w:p w14:paraId="7ABDE1A7" w14:textId="77777777" w:rsidR="001276B8" w:rsidRPr="00B54A4B" w:rsidRDefault="001276B8" w:rsidP="007E67A8">
            <w:pPr>
              <w:ind w:right="-1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 xml:space="preserve">เจ้าหนี้อื่น </w:t>
            </w:r>
            <w:r w:rsidRPr="00B54A4B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245" w:type="dxa"/>
          </w:tcPr>
          <w:p w14:paraId="6186C152" w14:textId="65C5695F" w:rsidR="001276B8" w:rsidRPr="00B54A4B" w:rsidRDefault="00114E7B" w:rsidP="007E67A8">
            <w:pPr>
              <w:tabs>
                <w:tab w:val="decimal" w:pos="907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55</w:t>
            </w:r>
            <w:r w:rsidR="007E67A8" w:rsidRPr="00B54A4B">
              <w:rPr>
                <w:rFonts w:ascii="Angsana New" w:hAnsi="Angsana New" w:hint="cs"/>
                <w:sz w:val="28"/>
                <w:szCs w:val="28"/>
                <w:cs/>
              </w:rPr>
              <w:t>4</w:t>
            </w:r>
          </w:p>
        </w:tc>
        <w:tc>
          <w:tcPr>
            <w:tcW w:w="1245" w:type="dxa"/>
          </w:tcPr>
          <w:p w14:paraId="09B35829" w14:textId="5AFD6B37" w:rsidR="001276B8" w:rsidRPr="00B54A4B" w:rsidRDefault="001276B8" w:rsidP="007E67A8">
            <w:pPr>
              <w:tabs>
                <w:tab w:val="decimal" w:pos="907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330</w:t>
            </w:r>
          </w:p>
        </w:tc>
        <w:tc>
          <w:tcPr>
            <w:tcW w:w="1230" w:type="dxa"/>
          </w:tcPr>
          <w:p w14:paraId="4049C98D" w14:textId="63BB29CE" w:rsidR="001276B8" w:rsidRPr="00B54A4B" w:rsidRDefault="00114E7B" w:rsidP="007E67A8">
            <w:pPr>
              <w:tabs>
                <w:tab w:val="decimal" w:pos="907"/>
              </w:tabs>
              <w:ind w:right="-14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221</w:t>
            </w:r>
          </w:p>
        </w:tc>
        <w:tc>
          <w:tcPr>
            <w:tcW w:w="1230" w:type="dxa"/>
          </w:tcPr>
          <w:p w14:paraId="69C609F3" w14:textId="69093F81" w:rsidR="001276B8" w:rsidRPr="00B54A4B" w:rsidRDefault="001276B8" w:rsidP="007E67A8">
            <w:pPr>
              <w:tabs>
                <w:tab w:val="decimal" w:pos="907"/>
              </w:tabs>
              <w:ind w:right="-14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160</w:t>
            </w:r>
          </w:p>
        </w:tc>
      </w:tr>
      <w:tr w:rsidR="001276B8" w:rsidRPr="00B54A4B" w14:paraId="73E91FEF" w14:textId="77777777" w:rsidTr="001276B8">
        <w:tc>
          <w:tcPr>
            <w:tcW w:w="3780" w:type="dxa"/>
          </w:tcPr>
          <w:p w14:paraId="48950301" w14:textId="77777777" w:rsidR="001276B8" w:rsidRPr="00B54A4B" w:rsidRDefault="001276B8" w:rsidP="007E67A8">
            <w:pPr>
              <w:tabs>
                <w:tab w:val="left" w:pos="162"/>
              </w:tabs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เจ้าหนี้อื่น - กิจการที่ไม่เกี่ยวข้องกัน</w:t>
            </w:r>
          </w:p>
        </w:tc>
        <w:tc>
          <w:tcPr>
            <w:tcW w:w="1245" w:type="dxa"/>
          </w:tcPr>
          <w:p w14:paraId="17A116C1" w14:textId="0359051F" w:rsidR="001276B8" w:rsidRPr="00B54A4B" w:rsidRDefault="00114E7B" w:rsidP="007E67A8">
            <w:pPr>
              <w:tabs>
                <w:tab w:val="decimal" w:pos="907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3,279</w:t>
            </w:r>
          </w:p>
        </w:tc>
        <w:tc>
          <w:tcPr>
            <w:tcW w:w="1245" w:type="dxa"/>
          </w:tcPr>
          <w:p w14:paraId="19F2B857" w14:textId="732051F9" w:rsidR="001276B8" w:rsidRPr="00B54A4B" w:rsidRDefault="001276B8" w:rsidP="007E67A8">
            <w:pPr>
              <w:tabs>
                <w:tab w:val="decimal" w:pos="907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440</w:t>
            </w:r>
          </w:p>
        </w:tc>
        <w:tc>
          <w:tcPr>
            <w:tcW w:w="1230" w:type="dxa"/>
          </w:tcPr>
          <w:p w14:paraId="0F96AD5C" w14:textId="06BE2123" w:rsidR="001276B8" w:rsidRPr="00B54A4B" w:rsidRDefault="00114E7B" w:rsidP="007E67A8">
            <w:pPr>
              <w:tabs>
                <w:tab w:val="decimal" w:pos="907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566</w:t>
            </w:r>
          </w:p>
        </w:tc>
        <w:tc>
          <w:tcPr>
            <w:tcW w:w="1230" w:type="dxa"/>
          </w:tcPr>
          <w:p w14:paraId="22856E67" w14:textId="0CB0B2B1" w:rsidR="001276B8" w:rsidRPr="00B54A4B" w:rsidRDefault="001276B8" w:rsidP="007E67A8">
            <w:pPr>
              <w:tabs>
                <w:tab w:val="decimal" w:pos="907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108</w:t>
            </w:r>
          </w:p>
        </w:tc>
      </w:tr>
      <w:tr w:rsidR="001276B8" w:rsidRPr="00B54A4B" w14:paraId="3F79D83F" w14:textId="77777777" w:rsidTr="001276B8">
        <w:tc>
          <w:tcPr>
            <w:tcW w:w="3780" w:type="dxa"/>
          </w:tcPr>
          <w:p w14:paraId="00980DDF" w14:textId="77777777" w:rsidR="001276B8" w:rsidRPr="00B54A4B" w:rsidRDefault="001276B8" w:rsidP="007E67A8">
            <w:pPr>
              <w:tabs>
                <w:tab w:val="left" w:pos="162"/>
              </w:tabs>
              <w:ind w:right="-75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รายได้รับล่วงหน้าจากกิจการที่เกี่ยวข้องกัน</w:t>
            </w:r>
          </w:p>
        </w:tc>
        <w:tc>
          <w:tcPr>
            <w:tcW w:w="1245" w:type="dxa"/>
          </w:tcPr>
          <w:p w14:paraId="6458D95C" w14:textId="34F2CE04" w:rsidR="001276B8" w:rsidRPr="00B54A4B" w:rsidRDefault="00114E7B" w:rsidP="007E67A8">
            <w:pPr>
              <w:tabs>
                <w:tab w:val="decimal" w:pos="907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3,279</w:t>
            </w:r>
          </w:p>
        </w:tc>
        <w:tc>
          <w:tcPr>
            <w:tcW w:w="1245" w:type="dxa"/>
          </w:tcPr>
          <w:p w14:paraId="3F9784DA" w14:textId="21E76040" w:rsidR="001276B8" w:rsidRPr="00B54A4B" w:rsidRDefault="001276B8" w:rsidP="007E67A8">
            <w:pPr>
              <w:tabs>
                <w:tab w:val="decimal" w:pos="907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3,405</w:t>
            </w:r>
          </w:p>
        </w:tc>
        <w:tc>
          <w:tcPr>
            <w:tcW w:w="1230" w:type="dxa"/>
          </w:tcPr>
          <w:p w14:paraId="32D069C0" w14:textId="220C0227" w:rsidR="001276B8" w:rsidRPr="00B54A4B" w:rsidRDefault="00114E7B" w:rsidP="007E67A8">
            <w:pPr>
              <w:tabs>
                <w:tab w:val="decimal" w:pos="907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30" w:type="dxa"/>
          </w:tcPr>
          <w:p w14:paraId="0075BA54" w14:textId="02B2BEB8" w:rsidR="001276B8" w:rsidRPr="00B54A4B" w:rsidRDefault="001276B8" w:rsidP="007E67A8">
            <w:pPr>
              <w:tabs>
                <w:tab w:val="decimal" w:pos="907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276B8" w:rsidRPr="00B54A4B" w14:paraId="008113CA" w14:textId="77777777" w:rsidTr="001276B8">
        <w:tc>
          <w:tcPr>
            <w:tcW w:w="3780" w:type="dxa"/>
          </w:tcPr>
          <w:p w14:paraId="4069B76A" w14:textId="77777777" w:rsidR="001276B8" w:rsidRPr="00B54A4B" w:rsidRDefault="001276B8" w:rsidP="007E67A8">
            <w:pPr>
              <w:tabs>
                <w:tab w:val="left" w:pos="162"/>
              </w:tabs>
              <w:ind w:right="-75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รายได้รับล่วงหน้าจากกิจการที่ไม่เกี่ยวข้องกัน</w:t>
            </w:r>
          </w:p>
        </w:tc>
        <w:tc>
          <w:tcPr>
            <w:tcW w:w="1245" w:type="dxa"/>
          </w:tcPr>
          <w:p w14:paraId="32AE2A3C" w14:textId="5F366373" w:rsidR="001276B8" w:rsidRPr="00B54A4B" w:rsidRDefault="00FD77EC" w:rsidP="007E67A8">
            <w:pPr>
              <w:tabs>
                <w:tab w:val="decimal" w:pos="907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15,340</w:t>
            </w:r>
          </w:p>
        </w:tc>
        <w:tc>
          <w:tcPr>
            <w:tcW w:w="1245" w:type="dxa"/>
          </w:tcPr>
          <w:p w14:paraId="5E9719A2" w14:textId="52FB8567" w:rsidR="001276B8" w:rsidRPr="00B54A4B" w:rsidRDefault="001276B8" w:rsidP="007E67A8">
            <w:pPr>
              <w:tabs>
                <w:tab w:val="decimal" w:pos="907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8,022</w:t>
            </w:r>
          </w:p>
        </w:tc>
        <w:tc>
          <w:tcPr>
            <w:tcW w:w="1230" w:type="dxa"/>
          </w:tcPr>
          <w:p w14:paraId="65BF53E2" w14:textId="41BB44E5" w:rsidR="001276B8" w:rsidRPr="00B54A4B" w:rsidRDefault="00114E7B" w:rsidP="007E67A8">
            <w:pPr>
              <w:tabs>
                <w:tab w:val="decimal" w:pos="907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30" w:type="dxa"/>
          </w:tcPr>
          <w:p w14:paraId="780204DA" w14:textId="4A56F07B" w:rsidR="001276B8" w:rsidRPr="00B54A4B" w:rsidRDefault="001276B8" w:rsidP="007E67A8">
            <w:pPr>
              <w:tabs>
                <w:tab w:val="decimal" w:pos="907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276B8" w:rsidRPr="00B54A4B" w14:paraId="6B150BB6" w14:textId="77777777" w:rsidTr="001276B8">
        <w:tc>
          <w:tcPr>
            <w:tcW w:w="3780" w:type="dxa"/>
          </w:tcPr>
          <w:p w14:paraId="507C1684" w14:textId="6B9F769B" w:rsidR="001276B8" w:rsidRPr="00B54A4B" w:rsidRDefault="001276B8" w:rsidP="007E67A8">
            <w:pPr>
              <w:ind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ค่าใช้จ่ายค้างจ่าย</w:t>
            </w:r>
            <w:r w:rsidR="00F73951">
              <w:rPr>
                <w:rFonts w:ascii="Angsana New" w:hAnsi="Angsana New" w:hint="cs"/>
                <w:sz w:val="28"/>
                <w:szCs w:val="28"/>
                <w:cs/>
              </w:rPr>
              <w:t>จากกิจการที่ไม่เกี่ยวข้องกัน</w:t>
            </w:r>
          </w:p>
        </w:tc>
        <w:tc>
          <w:tcPr>
            <w:tcW w:w="1245" w:type="dxa"/>
          </w:tcPr>
          <w:p w14:paraId="4378B080" w14:textId="7E944E50" w:rsidR="001276B8" w:rsidRPr="00B54A4B" w:rsidRDefault="00FD77EC" w:rsidP="007E67A8">
            <w:pPr>
              <w:pBdr>
                <w:bottom w:val="single" w:sz="6" w:space="1" w:color="auto"/>
              </w:pBdr>
              <w:tabs>
                <w:tab w:val="decimal" w:pos="907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8,</w:t>
            </w:r>
            <w:r w:rsidR="007E67A8" w:rsidRPr="00B54A4B">
              <w:rPr>
                <w:rFonts w:ascii="Angsana New" w:hAnsi="Angsana New" w:hint="cs"/>
                <w:sz w:val="28"/>
                <w:szCs w:val="28"/>
                <w:cs/>
              </w:rPr>
              <w:t>263</w:t>
            </w:r>
          </w:p>
        </w:tc>
        <w:tc>
          <w:tcPr>
            <w:tcW w:w="1245" w:type="dxa"/>
          </w:tcPr>
          <w:p w14:paraId="08180395" w14:textId="3DB6E6EE" w:rsidR="001276B8" w:rsidRPr="00B54A4B" w:rsidRDefault="001276B8" w:rsidP="007E67A8">
            <w:pPr>
              <w:pBdr>
                <w:bottom w:val="single" w:sz="6" w:space="1" w:color="auto"/>
              </w:pBdr>
              <w:tabs>
                <w:tab w:val="decimal" w:pos="907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6,679</w:t>
            </w:r>
          </w:p>
        </w:tc>
        <w:tc>
          <w:tcPr>
            <w:tcW w:w="1230" w:type="dxa"/>
          </w:tcPr>
          <w:p w14:paraId="1C4E1FE2" w14:textId="7F38E89C" w:rsidR="001276B8" w:rsidRPr="00B54A4B" w:rsidRDefault="007E67A8" w:rsidP="007E67A8">
            <w:pPr>
              <w:pBdr>
                <w:bottom w:val="single" w:sz="6" w:space="1" w:color="auto"/>
              </w:pBdr>
              <w:tabs>
                <w:tab w:val="decimal" w:pos="907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839</w:t>
            </w:r>
          </w:p>
        </w:tc>
        <w:tc>
          <w:tcPr>
            <w:tcW w:w="1230" w:type="dxa"/>
          </w:tcPr>
          <w:p w14:paraId="7C29CFC7" w14:textId="36672C73" w:rsidR="001276B8" w:rsidRPr="00B54A4B" w:rsidRDefault="001276B8" w:rsidP="007E67A8">
            <w:pPr>
              <w:pBdr>
                <w:bottom w:val="single" w:sz="6" w:space="1" w:color="auto"/>
              </w:pBdr>
              <w:tabs>
                <w:tab w:val="decimal" w:pos="907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1,125</w:t>
            </w:r>
          </w:p>
        </w:tc>
      </w:tr>
      <w:tr w:rsidR="001276B8" w:rsidRPr="00B54A4B" w14:paraId="437A6BA6" w14:textId="77777777" w:rsidTr="001276B8">
        <w:tc>
          <w:tcPr>
            <w:tcW w:w="3780" w:type="dxa"/>
          </w:tcPr>
          <w:p w14:paraId="216F403A" w14:textId="77777777" w:rsidR="001276B8" w:rsidRPr="00B54A4B" w:rsidRDefault="001276B8" w:rsidP="007E67A8">
            <w:pPr>
              <w:ind w:right="-1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245" w:type="dxa"/>
          </w:tcPr>
          <w:p w14:paraId="43FFB554" w14:textId="5F02E3E1" w:rsidR="001276B8" w:rsidRPr="00B54A4B" w:rsidRDefault="00FD77EC" w:rsidP="007E67A8">
            <w:pPr>
              <w:pBdr>
                <w:bottom w:val="double" w:sz="4" w:space="1" w:color="auto"/>
              </w:pBdr>
              <w:tabs>
                <w:tab w:val="decimal" w:pos="907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40,</w:t>
            </w:r>
            <w:r w:rsidR="007E67A8" w:rsidRPr="00B54A4B">
              <w:rPr>
                <w:rFonts w:ascii="Angsana New" w:hAnsi="Angsana New" w:hint="cs"/>
                <w:sz w:val="28"/>
                <w:szCs w:val="28"/>
                <w:cs/>
              </w:rPr>
              <w:t>947</w:t>
            </w:r>
          </w:p>
        </w:tc>
        <w:tc>
          <w:tcPr>
            <w:tcW w:w="1245" w:type="dxa"/>
          </w:tcPr>
          <w:p w14:paraId="43DC4390" w14:textId="44A21230" w:rsidR="001276B8" w:rsidRPr="00B54A4B" w:rsidRDefault="001276B8" w:rsidP="007E67A8">
            <w:pPr>
              <w:pBdr>
                <w:bottom w:val="double" w:sz="4" w:space="1" w:color="auto"/>
              </w:pBdr>
              <w:tabs>
                <w:tab w:val="decimal" w:pos="907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25,977</w:t>
            </w:r>
          </w:p>
        </w:tc>
        <w:tc>
          <w:tcPr>
            <w:tcW w:w="1230" w:type="dxa"/>
          </w:tcPr>
          <w:p w14:paraId="7418C24D" w14:textId="02C8B58B" w:rsidR="001276B8" w:rsidRPr="00B54A4B" w:rsidRDefault="00114E7B" w:rsidP="007E67A8">
            <w:pPr>
              <w:pBdr>
                <w:bottom w:val="double" w:sz="4" w:space="1" w:color="auto"/>
              </w:pBdr>
              <w:tabs>
                <w:tab w:val="decimal" w:pos="907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1,</w:t>
            </w:r>
            <w:r w:rsidR="007E67A8" w:rsidRPr="00B54A4B">
              <w:rPr>
                <w:rFonts w:ascii="Angsana New" w:hAnsi="Angsana New" w:hint="cs"/>
                <w:sz w:val="28"/>
                <w:szCs w:val="28"/>
                <w:cs/>
              </w:rPr>
              <w:t>626</w:t>
            </w:r>
          </w:p>
        </w:tc>
        <w:tc>
          <w:tcPr>
            <w:tcW w:w="1230" w:type="dxa"/>
          </w:tcPr>
          <w:p w14:paraId="74E2FFC0" w14:textId="20F0201E" w:rsidR="001276B8" w:rsidRPr="00B54A4B" w:rsidRDefault="001276B8" w:rsidP="007E67A8">
            <w:pPr>
              <w:pBdr>
                <w:bottom w:val="double" w:sz="4" w:space="1" w:color="auto"/>
              </w:pBdr>
              <w:tabs>
                <w:tab w:val="decimal" w:pos="907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1,393</w:t>
            </w:r>
          </w:p>
        </w:tc>
      </w:tr>
    </w:tbl>
    <w:p w14:paraId="785AACBA" w14:textId="77777777" w:rsidR="00FD77EC" w:rsidRPr="00B54A4B" w:rsidRDefault="00FD77EC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br w:type="page"/>
      </w:r>
    </w:p>
    <w:p w14:paraId="1FFDEDD7" w14:textId="55BBAB7F" w:rsidR="00567C26" w:rsidRPr="00B54A4B" w:rsidRDefault="00FA3D11" w:rsidP="00FD77EC">
      <w:pPr>
        <w:tabs>
          <w:tab w:val="right" w:pos="7280"/>
          <w:tab w:val="right" w:pos="8540"/>
        </w:tabs>
        <w:spacing w:before="16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7E67A8" w:rsidRPr="00B54A4B">
        <w:rPr>
          <w:rFonts w:ascii="Angsana New" w:hAnsi="Angsana New" w:hint="cs"/>
          <w:b/>
          <w:bCs/>
          <w:sz w:val="32"/>
          <w:szCs w:val="32"/>
          <w:cs/>
        </w:rPr>
        <w:t>5</w:t>
      </w:r>
      <w:r w:rsidR="00567C26" w:rsidRPr="00B54A4B">
        <w:rPr>
          <w:rFonts w:ascii="Angsana New" w:hAnsi="Angsana New"/>
          <w:b/>
          <w:bCs/>
          <w:sz w:val="32"/>
          <w:szCs w:val="32"/>
          <w:cs/>
        </w:rPr>
        <w:t>.</w:t>
      </w:r>
      <w:r w:rsidR="00567C26" w:rsidRPr="00B54A4B">
        <w:rPr>
          <w:rFonts w:ascii="Angsana New" w:hAnsi="Angsana New"/>
          <w:b/>
          <w:bCs/>
          <w:sz w:val="32"/>
          <w:szCs w:val="32"/>
        </w:rPr>
        <w:tab/>
      </w:r>
      <w:r w:rsidR="00567C26" w:rsidRPr="00B54A4B">
        <w:rPr>
          <w:rFonts w:ascii="Angsana New" w:hAnsi="Angsana New"/>
          <w:b/>
          <w:bCs/>
          <w:sz w:val="32"/>
          <w:szCs w:val="32"/>
          <w:cs/>
        </w:rPr>
        <w:t>สัญญาเช่า</w:t>
      </w:r>
    </w:p>
    <w:p w14:paraId="7318CD53" w14:textId="2582D473" w:rsidR="00567C26" w:rsidRPr="00B54A4B" w:rsidRDefault="00FA3D11" w:rsidP="00FD77EC">
      <w:pPr>
        <w:pStyle w:val="Heading2"/>
        <w:spacing w:before="120" w:after="120"/>
        <w:ind w:left="540" w:hanging="540"/>
        <w:rPr>
          <w:rFonts w:ascii="Angsana New" w:hAnsi="Angsana New"/>
          <w:i w:val="0"/>
          <w:iCs w:val="0"/>
          <w:sz w:val="32"/>
          <w:szCs w:val="32"/>
          <w:cs/>
        </w:rPr>
      </w:pPr>
      <w:r w:rsidRPr="00B54A4B">
        <w:rPr>
          <w:rFonts w:ascii="Angsana New" w:hAnsi="Angsana New"/>
          <w:i w:val="0"/>
          <w:iCs w:val="0"/>
          <w:sz w:val="32"/>
          <w:szCs w:val="32"/>
        </w:rPr>
        <w:t>1</w:t>
      </w:r>
      <w:r w:rsidR="007E67A8" w:rsidRPr="00B54A4B">
        <w:rPr>
          <w:rFonts w:ascii="Angsana New" w:hAnsi="Angsana New" w:hint="cs"/>
          <w:i w:val="0"/>
          <w:iCs w:val="0"/>
          <w:sz w:val="32"/>
          <w:szCs w:val="32"/>
          <w:cs/>
        </w:rPr>
        <w:t>5</w:t>
      </w:r>
      <w:r w:rsidR="00567C26" w:rsidRPr="00B54A4B">
        <w:rPr>
          <w:rFonts w:ascii="Angsana New" w:hAnsi="Angsana New"/>
          <w:i w:val="0"/>
          <w:iCs w:val="0"/>
          <w:sz w:val="32"/>
          <w:szCs w:val="32"/>
        </w:rPr>
        <w:t>.1</w:t>
      </w:r>
      <w:r w:rsidR="00567C26" w:rsidRPr="00B54A4B">
        <w:rPr>
          <w:rFonts w:ascii="Angsana New" w:hAnsi="Angsana New"/>
          <w:i w:val="0"/>
          <w:iCs w:val="0"/>
          <w:sz w:val="32"/>
          <w:szCs w:val="32"/>
          <w:cs/>
        </w:rPr>
        <w:tab/>
        <w:t xml:space="preserve">กลุ่มบริษัทในฐานะผู้เช่า </w:t>
      </w:r>
    </w:p>
    <w:p w14:paraId="51F61F98" w14:textId="271D0038" w:rsidR="00567C26" w:rsidRPr="00B54A4B" w:rsidRDefault="00567C26" w:rsidP="00FD77EC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>กลุ่มบริษัททำสัญญาเช่าสินทรัพย์เพื่อใช้ในการดำเนินงานของกลุ่มบริษัท โดยมีอายุสัญญา</w:t>
      </w:r>
      <w:r w:rsidRPr="00B54A4B">
        <w:rPr>
          <w:rFonts w:ascii="Angsana New" w:hAnsi="Angsana New"/>
          <w:sz w:val="32"/>
          <w:szCs w:val="32"/>
        </w:rPr>
        <w:t xml:space="preserve"> 5 </w:t>
      </w:r>
      <w:r w:rsidRPr="00B54A4B">
        <w:rPr>
          <w:rFonts w:ascii="Angsana New" w:hAnsi="Angsana New"/>
          <w:sz w:val="32"/>
          <w:szCs w:val="32"/>
          <w:cs/>
        </w:rPr>
        <w:t xml:space="preserve">ปี </w:t>
      </w:r>
    </w:p>
    <w:p w14:paraId="55300D53" w14:textId="77777777" w:rsidR="007E67A8" w:rsidRPr="00B54A4B" w:rsidRDefault="007E67A8" w:rsidP="007E67A8">
      <w:pPr>
        <w:pStyle w:val="ListParagraph"/>
        <w:numPr>
          <w:ilvl w:val="0"/>
          <w:numId w:val="42"/>
        </w:numPr>
        <w:spacing w:before="120" w:after="120"/>
        <w:ind w:left="900" w:right="-43"/>
        <w:contextualSpacing w:val="0"/>
        <w:jc w:val="thaiDistribute"/>
        <w:rPr>
          <w:rFonts w:ascii="Angsana New" w:hAnsi="Angsana New"/>
          <w:b/>
          <w:bCs/>
          <w:sz w:val="32"/>
          <w:szCs w:val="32"/>
          <w:u w:val="single"/>
        </w:rPr>
      </w:pPr>
      <w:r w:rsidRPr="00B54A4B">
        <w:rPr>
          <w:rFonts w:ascii="Angsana New" w:hAnsi="Angsana New"/>
          <w:b/>
          <w:bCs/>
          <w:sz w:val="32"/>
          <w:szCs w:val="32"/>
          <w:cs/>
        </w:rPr>
        <w:t>สินทรัพย์สิทธิการใช้</w:t>
      </w:r>
      <w:r w:rsidRPr="00B54A4B">
        <w:rPr>
          <w:rFonts w:ascii="Angsana New" w:hAnsi="Angsana New"/>
          <w:b/>
          <w:bCs/>
          <w:sz w:val="32"/>
          <w:szCs w:val="32"/>
          <w:u w:val="single"/>
          <w:cs/>
        </w:rPr>
        <w:t xml:space="preserve"> </w:t>
      </w:r>
    </w:p>
    <w:p w14:paraId="2F7C06E4" w14:textId="07822F8C" w:rsidR="007E67A8" w:rsidRPr="00B54A4B" w:rsidRDefault="007E67A8" w:rsidP="007E67A8">
      <w:pPr>
        <w:spacing w:before="120" w:after="120"/>
        <w:ind w:left="900"/>
        <w:jc w:val="thaiDistribute"/>
        <w:rPr>
          <w:rFonts w:ascii="Angsana New" w:hAnsi="Angsana New"/>
          <w:spacing w:val="-2"/>
          <w:sz w:val="32"/>
          <w:szCs w:val="32"/>
        </w:rPr>
      </w:pPr>
      <w:r w:rsidRPr="00B54A4B">
        <w:rPr>
          <w:rFonts w:ascii="Angsana New" w:hAnsi="Angsana New"/>
          <w:spacing w:val="-2"/>
          <w:sz w:val="32"/>
          <w:szCs w:val="32"/>
          <w:cs/>
        </w:rPr>
        <w:t>รายการเปลี่ยนแปลงของบัญชีสินทรัพย์สิทธิการใช้</w:t>
      </w:r>
      <w:r w:rsidRPr="00B54A4B">
        <w:rPr>
          <w:rFonts w:ascii="Angsana New" w:hAnsi="Angsana New" w:hint="cs"/>
          <w:spacing w:val="-2"/>
          <w:sz w:val="32"/>
          <w:szCs w:val="32"/>
          <w:cs/>
        </w:rPr>
        <w:t xml:space="preserve">ซึ่งคืออาคารสำนักงาน </w:t>
      </w:r>
      <w:r w:rsidRPr="00B54A4B">
        <w:rPr>
          <w:rFonts w:ascii="Angsana New" w:hAnsi="Angsana New"/>
          <w:spacing w:val="-2"/>
          <w:sz w:val="32"/>
          <w:szCs w:val="32"/>
          <w:cs/>
        </w:rPr>
        <w:t>สำหรับปีสิ้นสุดวันที่</w:t>
      </w:r>
      <w:r w:rsidRPr="00B54A4B">
        <w:rPr>
          <w:rFonts w:ascii="Angsana New" w:hAnsi="Angsana New" w:hint="cs"/>
          <w:spacing w:val="-2"/>
          <w:sz w:val="32"/>
          <w:szCs w:val="32"/>
          <w:cs/>
        </w:rPr>
        <w:t xml:space="preserve">                      </w:t>
      </w:r>
      <w:r w:rsidRPr="00B54A4B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B54A4B">
        <w:rPr>
          <w:rFonts w:ascii="Angsana New" w:hAnsi="Angsana New"/>
          <w:spacing w:val="-2"/>
          <w:sz w:val="32"/>
          <w:szCs w:val="32"/>
        </w:rPr>
        <w:t>31</w:t>
      </w:r>
      <w:r w:rsidRPr="00B54A4B">
        <w:rPr>
          <w:rFonts w:ascii="Angsana New" w:hAnsi="Angsana New"/>
          <w:spacing w:val="-2"/>
          <w:sz w:val="32"/>
          <w:szCs w:val="32"/>
          <w:cs/>
        </w:rPr>
        <w:t xml:space="preserve"> ธันวาคม </w:t>
      </w:r>
      <w:r w:rsidRPr="00B54A4B">
        <w:rPr>
          <w:rFonts w:ascii="Angsana New" w:hAnsi="Angsana New"/>
          <w:spacing w:val="-2"/>
          <w:sz w:val="32"/>
          <w:szCs w:val="32"/>
        </w:rPr>
        <w:t xml:space="preserve">2564 </w:t>
      </w:r>
      <w:r w:rsidRPr="00B54A4B">
        <w:rPr>
          <w:rFonts w:ascii="Angsana New" w:hAnsi="Angsana New" w:hint="cs"/>
          <w:spacing w:val="-2"/>
          <w:sz w:val="32"/>
          <w:szCs w:val="32"/>
          <w:cs/>
        </w:rPr>
        <w:t xml:space="preserve">และ </w:t>
      </w:r>
      <w:r w:rsidRPr="00B54A4B">
        <w:rPr>
          <w:rFonts w:ascii="Angsana New" w:hAnsi="Angsana New"/>
          <w:spacing w:val="-2"/>
          <w:sz w:val="32"/>
          <w:szCs w:val="32"/>
        </w:rPr>
        <w:t xml:space="preserve">2563 </w:t>
      </w:r>
      <w:r w:rsidRPr="00B54A4B">
        <w:rPr>
          <w:rFonts w:ascii="Angsana New" w:hAnsi="Angsana New"/>
          <w:spacing w:val="-2"/>
          <w:sz w:val="32"/>
          <w:szCs w:val="32"/>
          <w:cs/>
        </w:rPr>
        <w:t>สรุปได้ดังนี้</w:t>
      </w:r>
    </w:p>
    <w:tbl>
      <w:tblPr>
        <w:tblW w:w="8352" w:type="dxa"/>
        <w:tblInd w:w="810" w:type="dxa"/>
        <w:tblLayout w:type="fixed"/>
        <w:tblLook w:val="0000" w:firstRow="0" w:lastRow="0" w:firstColumn="0" w:lastColumn="0" w:noHBand="0" w:noVBand="0"/>
      </w:tblPr>
      <w:tblGrid>
        <w:gridCol w:w="4410"/>
        <w:gridCol w:w="1971"/>
        <w:gridCol w:w="1971"/>
      </w:tblGrid>
      <w:tr w:rsidR="007E67A8" w:rsidRPr="00B54A4B" w14:paraId="30CA051B" w14:textId="77777777" w:rsidTr="007E67A8">
        <w:tc>
          <w:tcPr>
            <w:tcW w:w="4410" w:type="dxa"/>
          </w:tcPr>
          <w:p w14:paraId="44211538" w14:textId="77777777" w:rsidR="007E67A8" w:rsidRPr="00B54A4B" w:rsidRDefault="007E67A8" w:rsidP="008F04D9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942" w:type="dxa"/>
            <w:gridSpan w:val="2"/>
          </w:tcPr>
          <w:p w14:paraId="4437EE9E" w14:textId="77777777" w:rsidR="007E67A8" w:rsidRPr="00B54A4B" w:rsidRDefault="007E67A8" w:rsidP="008F04D9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(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B54A4B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  <w:r w:rsidRPr="00B54A4B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7E67A8" w:rsidRPr="00B54A4B" w14:paraId="3582237F" w14:textId="77777777" w:rsidTr="007E67A8">
        <w:tc>
          <w:tcPr>
            <w:tcW w:w="4410" w:type="dxa"/>
          </w:tcPr>
          <w:p w14:paraId="5132B141" w14:textId="77777777" w:rsidR="007E67A8" w:rsidRPr="00B54A4B" w:rsidRDefault="007E67A8" w:rsidP="008F04D9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971" w:type="dxa"/>
          </w:tcPr>
          <w:p w14:paraId="20C6D94A" w14:textId="77777777" w:rsidR="007E67A8" w:rsidRPr="00B54A4B" w:rsidRDefault="007E67A8" w:rsidP="008F04D9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14:paraId="078ABB16" w14:textId="77777777" w:rsidR="007E67A8" w:rsidRPr="00B54A4B" w:rsidRDefault="007E67A8" w:rsidP="008F04D9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971" w:type="dxa"/>
          </w:tcPr>
          <w:p w14:paraId="7037EE3E" w14:textId="77777777" w:rsidR="007E67A8" w:rsidRPr="00B54A4B" w:rsidRDefault="007E67A8" w:rsidP="008F04D9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งบการเงิน</w:t>
            </w:r>
          </w:p>
          <w:p w14:paraId="2CBBA3A8" w14:textId="77777777" w:rsidR="007E67A8" w:rsidRPr="00B54A4B" w:rsidRDefault="007E67A8" w:rsidP="008F04D9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7E67A8" w:rsidRPr="00B54A4B" w14:paraId="2CC568DF" w14:textId="77777777" w:rsidTr="007E67A8">
        <w:tc>
          <w:tcPr>
            <w:tcW w:w="4410" w:type="dxa"/>
          </w:tcPr>
          <w:p w14:paraId="5C989334" w14:textId="676DC013" w:rsidR="007E67A8" w:rsidRPr="00B54A4B" w:rsidRDefault="007E67A8" w:rsidP="008F04D9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 xml:space="preserve"> มกราคม </w:t>
            </w:r>
            <w:r w:rsidRPr="00B54A4B">
              <w:rPr>
                <w:rFonts w:ascii="Angsana New" w:hAnsi="Angsana New"/>
                <w:sz w:val="32"/>
                <w:szCs w:val="32"/>
              </w:rPr>
              <w:t>2563</w:t>
            </w:r>
          </w:p>
        </w:tc>
        <w:tc>
          <w:tcPr>
            <w:tcW w:w="1971" w:type="dxa"/>
          </w:tcPr>
          <w:p w14:paraId="64542A73" w14:textId="77777777" w:rsidR="007E67A8" w:rsidRPr="00B54A4B" w:rsidRDefault="007E67A8" w:rsidP="008F04D9">
            <w:pPr>
              <w:tabs>
                <w:tab w:val="decimal" w:pos="142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7,163</w:t>
            </w:r>
          </w:p>
        </w:tc>
        <w:tc>
          <w:tcPr>
            <w:tcW w:w="1971" w:type="dxa"/>
          </w:tcPr>
          <w:p w14:paraId="0BED6196" w14:textId="77777777" w:rsidR="007E67A8" w:rsidRPr="00B54A4B" w:rsidRDefault="007E67A8" w:rsidP="008F04D9">
            <w:pPr>
              <w:tabs>
                <w:tab w:val="decimal" w:pos="142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1,783</w:t>
            </w:r>
          </w:p>
        </w:tc>
      </w:tr>
      <w:tr w:rsidR="007E67A8" w:rsidRPr="00B54A4B" w14:paraId="7CF2DCD5" w14:textId="77777777" w:rsidTr="007E67A8">
        <w:tc>
          <w:tcPr>
            <w:tcW w:w="4410" w:type="dxa"/>
          </w:tcPr>
          <w:p w14:paraId="2C550163" w14:textId="77777777" w:rsidR="007E67A8" w:rsidRPr="00B54A4B" w:rsidRDefault="007E67A8" w:rsidP="008F04D9">
            <w:pPr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เพิ่มขึ้น</w:t>
            </w:r>
          </w:p>
        </w:tc>
        <w:tc>
          <w:tcPr>
            <w:tcW w:w="1971" w:type="dxa"/>
          </w:tcPr>
          <w:p w14:paraId="54230CA7" w14:textId="77777777" w:rsidR="007E67A8" w:rsidRPr="00B54A4B" w:rsidRDefault="007E67A8" w:rsidP="008F04D9">
            <w:pPr>
              <w:tabs>
                <w:tab w:val="decimal" w:pos="142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4,275</w:t>
            </w:r>
          </w:p>
        </w:tc>
        <w:tc>
          <w:tcPr>
            <w:tcW w:w="1971" w:type="dxa"/>
          </w:tcPr>
          <w:p w14:paraId="5FA94CC4" w14:textId="77777777" w:rsidR="007E67A8" w:rsidRPr="00B54A4B" w:rsidRDefault="007E67A8" w:rsidP="008F04D9">
            <w:pPr>
              <w:tabs>
                <w:tab w:val="decimal" w:pos="142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3,420</w:t>
            </w:r>
          </w:p>
        </w:tc>
      </w:tr>
      <w:tr w:rsidR="007E67A8" w:rsidRPr="00B54A4B" w14:paraId="130FFBD7" w14:textId="77777777" w:rsidTr="007E67A8">
        <w:tc>
          <w:tcPr>
            <w:tcW w:w="4410" w:type="dxa"/>
          </w:tcPr>
          <w:p w14:paraId="0C0ECB39" w14:textId="77777777" w:rsidR="007E67A8" w:rsidRPr="00B54A4B" w:rsidRDefault="007E67A8" w:rsidP="008F04D9">
            <w:pPr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ค่าเสื่อมราคาสำหรับปี</w:t>
            </w:r>
          </w:p>
        </w:tc>
        <w:tc>
          <w:tcPr>
            <w:tcW w:w="1971" w:type="dxa"/>
          </w:tcPr>
          <w:p w14:paraId="2E96F64A" w14:textId="77777777" w:rsidR="007E67A8" w:rsidRPr="00B54A4B" w:rsidRDefault="007E67A8" w:rsidP="008F04D9">
            <w:pPr>
              <w:pBdr>
                <w:bottom w:val="single" w:sz="4" w:space="1" w:color="auto"/>
              </w:pBdr>
              <w:tabs>
                <w:tab w:val="decimal" w:pos="142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(1,855)</w:t>
            </w:r>
          </w:p>
        </w:tc>
        <w:tc>
          <w:tcPr>
            <w:tcW w:w="1971" w:type="dxa"/>
          </w:tcPr>
          <w:p w14:paraId="707351A4" w14:textId="77777777" w:rsidR="007E67A8" w:rsidRPr="00B54A4B" w:rsidRDefault="007E67A8" w:rsidP="008F04D9">
            <w:pPr>
              <w:pBdr>
                <w:bottom w:val="single" w:sz="4" w:space="1" w:color="auto"/>
              </w:pBdr>
              <w:tabs>
                <w:tab w:val="decimal" w:pos="142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(687)</w:t>
            </w:r>
          </w:p>
        </w:tc>
      </w:tr>
      <w:tr w:rsidR="007E67A8" w:rsidRPr="00B54A4B" w14:paraId="2B8A33D4" w14:textId="77777777" w:rsidTr="007E67A8">
        <w:tc>
          <w:tcPr>
            <w:tcW w:w="4410" w:type="dxa"/>
          </w:tcPr>
          <w:p w14:paraId="673D12F0" w14:textId="786E99B3" w:rsidR="007E67A8" w:rsidRPr="00B54A4B" w:rsidRDefault="007E67A8" w:rsidP="008F04D9">
            <w:pPr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31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 xml:space="preserve"> ธันวาคม </w:t>
            </w:r>
            <w:r w:rsidRPr="00B54A4B">
              <w:rPr>
                <w:rFonts w:ascii="Angsana New" w:hAnsi="Angsana New"/>
                <w:sz w:val="32"/>
                <w:szCs w:val="32"/>
              </w:rPr>
              <w:t>2563</w:t>
            </w:r>
          </w:p>
        </w:tc>
        <w:tc>
          <w:tcPr>
            <w:tcW w:w="1971" w:type="dxa"/>
          </w:tcPr>
          <w:p w14:paraId="2D0C64FE" w14:textId="77777777" w:rsidR="007E67A8" w:rsidRPr="00B54A4B" w:rsidRDefault="007E67A8" w:rsidP="008F04D9">
            <w:pPr>
              <w:tabs>
                <w:tab w:val="decimal" w:pos="142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9,583</w:t>
            </w:r>
          </w:p>
        </w:tc>
        <w:tc>
          <w:tcPr>
            <w:tcW w:w="1971" w:type="dxa"/>
          </w:tcPr>
          <w:p w14:paraId="4F8B3C04" w14:textId="77777777" w:rsidR="007E67A8" w:rsidRPr="00B54A4B" w:rsidRDefault="007E67A8" w:rsidP="008F04D9">
            <w:pPr>
              <w:tabs>
                <w:tab w:val="decimal" w:pos="142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4,516</w:t>
            </w:r>
          </w:p>
        </w:tc>
      </w:tr>
      <w:tr w:rsidR="007E67A8" w:rsidRPr="00B54A4B" w14:paraId="6C687078" w14:textId="77777777" w:rsidTr="007E67A8">
        <w:tc>
          <w:tcPr>
            <w:tcW w:w="4410" w:type="dxa"/>
          </w:tcPr>
          <w:p w14:paraId="6FF325B4" w14:textId="77777777" w:rsidR="007E67A8" w:rsidRPr="00B54A4B" w:rsidRDefault="007E67A8" w:rsidP="008F04D9">
            <w:pPr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ค่าเสื่อมราคาสำหรับปี</w:t>
            </w:r>
          </w:p>
        </w:tc>
        <w:tc>
          <w:tcPr>
            <w:tcW w:w="1971" w:type="dxa"/>
          </w:tcPr>
          <w:p w14:paraId="5DFA547D" w14:textId="77777777" w:rsidR="007E67A8" w:rsidRPr="00B54A4B" w:rsidRDefault="007E67A8" w:rsidP="008F04D9">
            <w:pPr>
              <w:pBdr>
                <w:bottom w:val="single" w:sz="6" w:space="1" w:color="auto"/>
              </w:pBdr>
              <w:tabs>
                <w:tab w:val="decimal" w:pos="142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(2,390)</w:t>
            </w:r>
          </w:p>
        </w:tc>
        <w:tc>
          <w:tcPr>
            <w:tcW w:w="1971" w:type="dxa"/>
          </w:tcPr>
          <w:p w14:paraId="6788210A" w14:textId="77777777" w:rsidR="007E67A8" w:rsidRPr="00B54A4B" w:rsidRDefault="007E67A8" w:rsidP="008F04D9">
            <w:pPr>
              <w:pBdr>
                <w:bottom w:val="single" w:sz="6" w:space="1" w:color="auto"/>
              </w:pBdr>
              <w:tabs>
                <w:tab w:val="decimal" w:pos="142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(1,128)</w:t>
            </w:r>
          </w:p>
        </w:tc>
      </w:tr>
      <w:tr w:rsidR="007E67A8" w:rsidRPr="00B54A4B" w14:paraId="6A3ACD49" w14:textId="77777777" w:rsidTr="007E67A8">
        <w:tc>
          <w:tcPr>
            <w:tcW w:w="4410" w:type="dxa"/>
          </w:tcPr>
          <w:p w14:paraId="7DAFA4C0" w14:textId="460B7172" w:rsidR="007E67A8" w:rsidRPr="00B54A4B" w:rsidRDefault="007E67A8" w:rsidP="008F04D9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31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 xml:space="preserve"> ธันวาคม </w:t>
            </w:r>
            <w:r w:rsidRPr="00B54A4B">
              <w:rPr>
                <w:rFonts w:ascii="Angsana New" w:hAnsi="Angsana New"/>
                <w:sz w:val="32"/>
                <w:szCs w:val="32"/>
              </w:rPr>
              <w:t>2564</w:t>
            </w:r>
          </w:p>
        </w:tc>
        <w:tc>
          <w:tcPr>
            <w:tcW w:w="1971" w:type="dxa"/>
          </w:tcPr>
          <w:p w14:paraId="56504F03" w14:textId="77777777" w:rsidR="007E67A8" w:rsidRPr="00B54A4B" w:rsidRDefault="007E67A8" w:rsidP="008F04D9">
            <w:pPr>
              <w:pBdr>
                <w:bottom w:val="double" w:sz="6" w:space="1" w:color="auto"/>
              </w:pBdr>
              <w:tabs>
                <w:tab w:val="decimal" w:pos="142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7,193</w:t>
            </w:r>
          </w:p>
        </w:tc>
        <w:tc>
          <w:tcPr>
            <w:tcW w:w="1971" w:type="dxa"/>
          </w:tcPr>
          <w:p w14:paraId="61F40A44" w14:textId="77777777" w:rsidR="007E67A8" w:rsidRPr="00B54A4B" w:rsidRDefault="007E67A8" w:rsidP="008F04D9">
            <w:pPr>
              <w:pBdr>
                <w:bottom w:val="double" w:sz="6" w:space="1" w:color="auto"/>
              </w:pBdr>
              <w:tabs>
                <w:tab w:val="decimal" w:pos="1422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3,388</w:t>
            </w:r>
          </w:p>
        </w:tc>
      </w:tr>
    </w:tbl>
    <w:p w14:paraId="4030673B" w14:textId="77777777" w:rsidR="007E67A8" w:rsidRPr="00B54A4B" w:rsidRDefault="007E67A8" w:rsidP="007E67A8">
      <w:pPr>
        <w:pStyle w:val="ListParagraph"/>
        <w:numPr>
          <w:ilvl w:val="0"/>
          <w:numId w:val="42"/>
        </w:numPr>
        <w:spacing w:before="120" w:after="120"/>
        <w:ind w:left="907" w:right="-43"/>
        <w:contextualSpacing w:val="0"/>
        <w:jc w:val="thaiDistribute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  <w:cs/>
        </w:rPr>
        <w:t>หนี้สินตามสัญญาเช่า</w:t>
      </w:r>
      <w:r w:rsidRPr="00B54A4B">
        <w:rPr>
          <w:rFonts w:ascii="Angsana New" w:hAnsi="Angsana New"/>
          <w:b/>
          <w:bCs/>
          <w:sz w:val="32"/>
          <w:szCs w:val="32"/>
        </w:rPr>
        <w:t xml:space="preserve"> </w:t>
      </w:r>
    </w:p>
    <w:tbl>
      <w:tblPr>
        <w:tblW w:w="8982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3222"/>
        <w:gridCol w:w="1440"/>
        <w:gridCol w:w="1440"/>
        <w:gridCol w:w="1440"/>
        <w:gridCol w:w="1440"/>
      </w:tblGrid>
      <w:tr w:rsidR="007E67A8" w:rsidRPr="00B54A4B" w14:paraId="50FACF95" w14:textId="77777777" w:rsidTr="008F04D9">
        <w:trPr>
          <w:trHeight w:val="198"/>
        </w:trPr>
        <w:tc>
          <w:tcPr>
            <w:tcW w:w="3222" w:type="dxa"/>
          </w:tcPr>
          <w:p w14:paraId="1BF51B14" w14:textId="77777777" w:rsidR="007E67A8" w:rsidRPr="00B54A4B" w:rsidRDefault="007E67A8" w:rsidP="008F04D9">
            <w:pPr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760" w:type="dxa"/>
            <w:gridSpan w:val="4"/>
          </w:tcPr>
          <w:p w14:paraId="251C7D2C" w14:textId="77777777" w:rsidR="007E67A8" w:rsidRPr="00B54A4B" w:rsidRDefault="007E67A8" w:rsidP="007E67A8">
            <w:pPr>
              <w:tabs>
                <w:tab w:val="decimal" w:pos="1037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(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B54A4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พันบาท)</w:t>
            </w:r>
          </w:p>
        </w:tc>
      </w:tr>
      <w:tr w:rsidR="007E67A8" w:rsidRPr="00B54A4B" w14:paraId="54CDA89C" w14:textId="77777777" w:rsidTr="008F04D9">
        <w:trPr>
          <w:trHeight w:val="198"/>
        </w:trPr>
        <w:tc>
          <w:tcPr>
            <w:tcW w:w="3222" w:type="dxa"/>
          </w:tcPr>
          <w:p w14:paraId="40FA75B9" w14:textId="77777777" w:rsidR="007E67A8" w:rsidRPr="00B54A4B" w:rsidRDefault="007E67A8" w:rsidP="008F04D9">
            <w:pPr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80" w:type="dxa"/>
            <w:gridSpan w:val="2"/>
          </w:tcPr>
          <w:p w14:paraId="638317F1" w14:textId="77777777" w:rsidR="007E67A8" w:rsidRPr="00B54A4B" w:rsidRDefault="007E67A8" w:rsidP="007E67A8">
            <w:pPr>
              <w:pBdr>
                <w:bottom w:val="single" w:sz="4" w:space="1" w:color="auto"/>
              </w:pBdr>
              <w:tabs>
                <w:tab w:val="decimal" w:pos="1037"/>
              </w:tabs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</w:tcPr>
          <w:p w14:paraId="373A5B4F" w14:textId="77777777" w:rsidR="007E67A8" w:rsidRPr="00B54A4B" w:rsidRDefault="007E67A8" w:rsidP="007E67A8">
            <w:pPr>
              <w:pBdr>
                <w:bottom w:val="single" w:sz="4" w:space="1" w:color="auto"/>
              </w:pBdr>
              <w:tabs>
                <w:tab w:val="decimal" w:pos="1037"/>
              </w:tabs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E67A8" w:rsidRPr="00B54A4B" w14:paraId="7EBB7DA8" w14:textId="77777777" w:rsidTr="008F04D9">
        <w:trPr>
          <w:trHeight w:val="198"/>
        </w:trPr>
        <w:tc>
          <w:tcPr>
            <w:tcW w:w="3222" w:type="dxa"/>
          </w:tcPr>
          <w:p w14:paraId="70CA4A60" w14:textId="77777777" w:rsidR="007E67A8" w:rsidRPr="00B54A4B" w:rsidRDefault="007E67A8" w:rsidP="008F04D9">
            <w:pPr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</w:tcPr>
          <w:p w14:paraId="1B943FAF" w14:textId="77777777" w:rsidR="007E67A8" w:rsidRPr="00B54A4B" w:rsidRDefault="007E67A8" w:rsidP="007E67A8">
            <w:pPr>
              <w:pBdr>
                <w:bottom w:val="single" w:sz="4" w:space="1" w:color="auto"/>
              </w:pBdr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1440" w:type="dxa"/>
          </w:tcPr>
          <w:p w14:paraId="215BEB53" w14:textId="77777777" w:rsidR="007E67A8" w:rsidRPr="00B54A4B" w:rsidRDefault="007E67A8" w:rsidP="007E67A8">
            <w:pPr>
              <w:pBdr>
                <w:bottom w:val="single" w:sz="4" w:space="1" w:color="auto"/>
              </w:pBdr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440" w:type="dxa"/>
          </w:tcPr>
          <w:p w14:paraId="5E5FA551" w14:textId="77777777" w:rsidR="007E67A8" w:rsidRPr="00B54A4B" w:rsidRDefault="007E67A8" w:rsidP="007E67A8">
            <w:pPr>
              <w:pBdr>
                <w:bottom w:val="single" w:sz="4" w:space="1" w:color="auto"/>
              </w:pBdr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1440" w:type="dxa"/>
          </w:tcPr>
          <w:p w14:paraId="16561049" w14:textId="77777777" w:rsidR="007E67A8" w:rsidRPr="00B54A4B" w:rsidRDefault="007E67A8" w:rsidP="007E67A8">
            <w:pPr>
              <w:pBdr>
                <w:bottom w:val="single" w:sz="4" w:space="1" w:color="auto"/>
              </w:pBdr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</w:tr>
      <w:tr w:rsidR="007E67A8" w:rsidRPr="00B54A4B" w14:paraId="61434762" w14:textId="77777777" w:rsidTr="008F04D9">
        <w:trPr>
          <w:trHeight w:val="198"/>
        </w:trPr>
        <w:tc>
          <w:tcPr>
            <w:tcW w:w="3222" w:type="dxa"/>
          </w:tcPr>
          <w:p w14:paraId="79D09E9F" w14:textId="77777777" w:rsidR="007E67A8" w:rsidRPr="00B54A4B" w:rsidRDefault="007E67A8" w:rsidP="008F04D9">
            <w:pPr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จำนวนเงินที่ต้องจ่ายตามสัญญาเช่า</w:t>
            </w:r>
          </w:p>
        </w:tc>
        <w:tc>
          <w:tcPr>
            <w:tcW w:w="1440" w:type="dxa"/>
            <w:vAlign w:val="bottom"/>
          </w:tcPr>
          <w:p w14:paraId="53623F0F" w14:textId="77777777" w:rsidR="007E67A8" w:rsidRPr="00B54A4B" w:rsidRDefault="007E67A8" w:rsidP="007E67A8">
            <w:pPr>
              <w:tabs>
                <w:tab w:val="decimal" w:pos="1037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8</w:t>
            </w:r>
            <w:r w:rsidRPr="00B54A4B">
              <w:rPr>
                <w:rFonts w:ascii="Angsana New" w:hAnsi="Angsana New"/>
                <w:sz w:val="28"/>
                <w:szCs w:val="28"/>
              </w:rPr>
              <w:t>,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272</w:t>
            </w:r>
          </w:p>
        </w:tc>
        <w:tc>
          <w:tcPr>
            <w:tcW w:w="1440" w:type="dxa"/>
            <w:vAlign w:val="bottom"/>
          </w:tcPr>
          <w:p w14:paraId="7B1A01AE" w14:textId="77777777" w:rsidR="007E67A8" w:rsidRPr="00B54A4B" w:rsidRDefault="007E67A8" w:rsidP="007E67A8">
            <w:pPr>
              <w:tabs>
                <w:tab w:val="decimal" w:pos="1037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11</w:t>
            </w:r>
            <w:r w:rsidRPr="00B54A4B">
              <w:rPr>
                <w:rFonts w:ascii="Angsana New" w:hAnsi="Angsana New"/>
                <w:sz w:val="28"/>
                <w:szCs w:val="28"/>
              </w:rPr>
              <w:t>,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029</w:t>
            </w:r>
          </w:p>
        </w:tc>
        <w:tc>
          <w:tcPr>
            <w:tcW w:w="1440" w:type="dxa"/>
            <w:vAlign w:val="bottom"/>
          </w:tcPr>
          <w:p w14:paraId="2FBF6B3F" w14:textId="77777777" w:rsidR="007E67A8" w:rsidRPr="00B54A4B" w:rsidRDefault="007E67A8" w:rsidP="007E67A8">
            <w:pPr>
              <w:tabs>
                <w:tab w:val="decimal" w:pos="1037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3</w:t>
            </w:r>
            <w:r w:rsidRPr="00B54A4B">
              <w:rPr>
                <w:rFonts w:ascii="Angsana New" w:hAnsi="Angsana New"/>
                <w:sz w:val="28"/>
                <w:szCs w:val="28"/>
              </w:rPr>
              <w:t>,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881</w:t>
            </w:r>
          </w:p>
        </w:tc>
        <w:tc>
          <w:tcPr>
            <w:tcW w:w="1440" w:type="dxa"/>
            <w:vAlign w:val="bottom"/>
          </w:tcPr>
          <w:p w14:paraId="5D820D40" w14:textId="11377F74" w:rsidR="007E67A8" w:rsidRPr="00B54A4B" w:rsidRDefault="007E67A8" w:rsidP="007E67A8">
            <w:pPr>
              <w:tabs>
                <w:tab w:val="decimal" w:pos="1037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5</w:t>
            </w:r>
            <w:r w:rsidRPr="00B54A4B">
              <w:rPr>
                <w:rFonts w:ascii="Angsana New" w:hAnsi="Angsana New"/>
                <w:sz w:val="28"/>
                <w:szCs w:val="28"/>
              </w:rPr>
              <w:t>,</w:t>
            </w:r>
            <w:r w:rsidR="009D1743">
              <w:rPr>
                <w:rFonts w:ascii="Angsana New" w:hAnsi="Angsana New"/>
                <w:sz w:val="28"/>
                <w:szCs w:val="28"/>
              </w:rPr>
              <w:t>174</w:t>
            </w:r>
          </w:p>
        </w:tc>
      </w:tr>
      <w:tr w:rsidR="007E67A8" w:rsidRPr="00B54A4B" w14:paraId="6C3950E2" w14:textId="77777777" w:rsidTr="008F04D9">
        <w:tc>
          <w:tcPr>
            <w:tcW w:w="3222" w:type="dxa"/>
          </w:tcPr>
          <w:p w14:paraId="6D167375" w14:textId="77777777" w:rsidR="007E67A8" w:rsidRPr="00B54A4B" w:rsidRDefault="007E67A8" w:rsidP="008F04D9">
            <w:pPr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B54A4B">
              <w:rPr>
                <w:rFonts w:ascii="Angsana New" w:hAnsi="Angsana New"/>
                <w:sz w:val="28"/>
                <w:szCs w:val="28"/>
              </w:rPr>
              <w:t>: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 xml:space="preserve"> ดอกเบี้ยรอการตัดจำหน่าย</w:t>
            </w:r>
          </w:p>
        </w:tc>
        <w:tc>
          <w:tcPr>
            <w:tcW w:w="1440" w:type="dxa"/>
            <w:vAlign w:val="bottom"/>
          </w:tcPr>
          <w:p w14:paraId="11584F2F" w14:textId="77777777" w:rsidR="007E67A8" w:rsidRPr="00B54A4B" w:rsidRDefault="007E67A8" w:rsidP="007E67A8">
            <w:pPr>
              <w:pBdr>
                <w:bottom w:val="single" w:sz="4" w:space="1" w:color="auto"/>
              </w:pBdr>
              <w:tabs>
                <w:tab w:val="decimal" w:pos="1037"/>
              </w:tabs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  <w:lang w:val="en-GB"/>
              </w:rPr>
              <w:t>(701)</w:t>
            </w:r>
          </w:p>
        </w:tc>
        <w:tc>
          <w:tcPr>
            <w:tcW w:w="1440" w:type="dxa"/>
            <w:vAlign w:val="bottom"/>
          </w:tcPr>
          <w:p w14:paraId="03E28556" w14:textId="56734747" w:rsidR="007E67A8" w:rsidRPr="00B54A4B" w:rsidRDefault="007E67A8" w:rsidP="007E67A8">
            <w:pPr>
              <w:pBdr>
                <w:bottom w:val="single" w:sz="4" w:space="1" w:color="auto"/>
              </w:pBdr>
              <w:tabs>
                <w:tab w:val="decimal" w:pos="1037"/>
              </w:tabs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  <w:lang w:val="en-GB"/>
              </w:rPr>
              <w:t>(1</w:t>
            </w:r>
            <w:r w:rsidRPr="00B54A4B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B54A4B">
              <w:rPr>
                <w:rFonts w:ascii="Angsana New" w:hAnsi="Angsana New"/>
                <w:sz w:val="28"/>
                <w:szCs w:val="28"/>
                <w:cs/>
                <w:lang w:val="en-GB"/>
              </w:rPr>
              <w:t>21</w:t>
            </w:r>
            <w:r w:rsidR="003C7D50">
              <w:rPr>
                <w:rFonts w:ascii="Angsana New" w:hAnsi="Angsana New" w:hint="cs"/>
                <w:sz w:val="28"/>
                <w:szCs w:val="28"/>
                <w:cs/>
                <w:lang w:val="en-GB"/>
              </w:rPr>
              <w:t>4</w:t>
            </w:r>
            <w:r w:rsidRPr="00B54A4B">
              <w:rPr>
                <w:rFonts w:ascii="Angsana New" w:hAnsi="Angsana New"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14:paraId="2421DDC1" w14:textId="77777777" w:rsidR="007E67A8" w:rsidRPr="00B54A4B" w:rsidRDefault="007E67A8" w:rsidP="007E67A8">
            <w:pPr>
              <w:pBdr>
                <w:bottom w:val="single" w:sz="4" w:space="1" w:color="auto"/>
              </w:pBdr>
              <w:tabs>
                <w:tab w:val="decimal" w:pos="1037"/>
              </w:tabs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  <w:lang w:val="en-GB"/>
              </w:rPr>
              <w:t>(329)</w:t>
            </w:r>
          </w:p>
        </w:tc>
        <w:tc>
          <w:tcPr>
            <w:tcW w:w="1440" w:type="dxa"/>
            <w:vAlign w:val="bottom"/>
          </w:tcPr>
          <w:p w14:paraId="424500B7" w14:textId="77777777" w:rsidR="007E67A8" w:rsidRPr="00B54A4B" w:rsidRDefault="007E67A8" w:rsidP="007E67A8">
            <w:pPr>
              <w:pBdr>
                <w:bottom w:val="single" w:sz="4" w:space="1" w:color="auto"/>
              </w:pBdr>
              <w:tabs>
                <w:tab w:val="decimal" w:pos="1037"/>
              </w:tabs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  <w:lang w:val="en-GB"/>
              </w:rPr>
              <w:t>(569)</w:t>
            </w:r>
          </w:p>
        </w:tc>
      </w:tr>
      <w:tr w:rsidR="007E67A8" w:rsidRPr="00B54A4B" w14:paraId="7B82839A" w14:textId="77777777" w:rsidTr="008F04D9">
        <w:tc>
          <w:tcPr>
            <w:tcW w:w="3222" w:type="dxa"/>
          </w:tcPr>
          <w:p w14:paraId="6DE0D739" w14:textId="77777777" w:rsidR="007E67A8" w:rsidRPr="00B54A4B" w:rsidRDefault="007E67A8" w:rsidP="008F04D9">
            <w:pPr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  <w:vAlign w:val="bottom"/>
          </w:tcPr>
          <w:p w14:paraId="65AD9FEA" w14:textId="77777777" w:rsidR="007E67A8" w:rsidRPr="00B54A4B" w:rsidRDefault="007E67A8" w:rsidP="007E67A8">
            <w:pPr>
              <w:tabs>
                <w:tab w:val="decimal" w:pos="1037"/>
              </w:tabs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  <w:lang w:val="en-GB"/>
              </w:rPr>
              <w:t>7</w:t>
            </w:r>
            <w:r w:rsidRPr="00B54A4B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B54A4B">
              <w:rPr>
                <w:rFonts w:ascii="Angsana New" w:hAnsi="Angsana New"/>
                <w:sz w:val="28"/>
                <w:szCs w:val="28"/>
                <w:cs/>
                <w:lang w:val="en-GB"/>
              </w:rPr>
              <w:t>571</w:t>
            </w:r>
          </w:p>
        </w:tc>
        <w:tc>
          <w:tcPr>
            <w:tcW w:w="1440" w:type="dxa"/>
            <w:vAlign w:val="bottom"/>
          </w:tcPr>
          <w:p w14:paraId="50DCB7BD" w14:textId="77777777" w:rsidR="007E67A8" w:rsidRPr="00B54A4B" w:rsidRDefault="007E67A8" w:rsidP="007E67A8">
            <w:pPr>
              <w:tabs>
                <w:tab w:val="decimal" w:pos="1037"/>
              </w:tabs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  <w:lang w:val="en-GB"/>
              </w:rPr>
              <w:t>9</w:t>
            </w:r>
            <w:r w:rsidRPr="00B54A4B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B54A4B">
              <w:rPr>
                <w:rFonts w:ascii="Angsana New" w:hAnsi="Angsana New"/>
                <w:sz w:val="28"/>
                <w:szCs w:val="28"/>
                <w:cs/>
                <w:lang w:val="en-GB"/>
              </w:rPr>
              <w:t>815</w:t>
            </w:r>
          </w:p>
        </w:tc>
        <w:tc>
          <w:tcPr>
            <w:tcW w:w="1440" w:type="dxa"/>
            <w:vAlign w:val="bottom"/>
          </w:tcPr>
          <w:p w14:paraId="3E819E6F" w14:textId="77777777" w:rsidR="007E67A8" w:rsidRPr="00B54A4B" w:rsidRDefault="007E67A8" w:rsidP="007E67A8">
            <w:pPr>
              <w:tabs>
                <w:tab w:val="decimal" w:pos="1037"/>
              </w:tabs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  <w:lang w:val="en-GB"/>
              </w:rPr>
              <w:t>3</w:t>
            </w:r>
            <w:r w:rsidRPr="00B54A4B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B54A4B">
              <w:rPr>
                <w:rFonts w:ascii="Angsana New" w:hAnsi="Angsana New"/>
                <w:sz w:val="28"/>
                <w:szCs w:val="28"/>
                <w:cs/>
                <w:lang w:val="en-GB"/>
              </w:rPr>
              <w:t>552</w:t>
            </w:r>
          </w:p>
        </w:tc>
        <w:tc>
          <w:tcPr>
            <w:tcW w:w="1440" w:type="dxa"/>
            <w:vAlign w:val="bottom"/>
          </w:tcPr>
          <w:p w14:paraId="0DA7DAD3" w14:textId="295AE486" w:rsidR="007E67A8" w:rsidRPr="00B54A4B" w:rsidRDefault="007E67A8" w:rsidP="007E67A8">
            <w:pPr>
              <w:tabs>
                <w:tab w:val="decimal" w:pos="1037"/>
              </w:tabs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  <w:lang w:val="en-GB"/>
              </w:rPr>
              <w:t>4</w:t>
            </w:r>
            <w:r w:rsidRPr="00B54A4B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B54A4B">
              <w:rPr>
                <w:rFonts w:ascii="Angsana New" w:hAnsi="Angsana New"/>
                <w:sz w:val="28"/>
                <w:szCs w:val="28"/>
                <w:cs/>
                <w:lang w:val="en-GB"/>
              </w:rPr>
              <w:t>60</w:t>
            </w:r>
            <w:r w:rsidR="009D1743">
              <w:rPr>
                <w:rFonts w:ascii="Angsana New" w:hAnsi="Angsana New"/>
                <w:sz w:val="28"/>
                <w:szCs w:val="28"/>
                <w:lang w:val="en-GB"/>
              </w:rPr>
              <w:t>5</w:t>
            </w:r>
          </w:p>
        </w:tc>
      </w:tr>
      <w:tr w:rsidR="007E67A8" w:rsidRPr="00B54A4B" w14:paraId="612155C1" w14:textId="77777777" w:rsidTr="008F04D9">
        <w:tc>
          <w:tcPr>
            <w:tcW w:w="3222" w:type="dxa"/>
          </w:tcPr>
          <w:p w14:paraId="58FF9890" w14:textId="77777777" w:rsidR="007E67A8" w:rsidRPr="00B54A4B" w:rsidRDefault="007E67A8" w:rsidP="008F04D9">
            <w:pPr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B54A4B">
              <w:rPr>
                <w:rFonts w:ascii="Angsana New" w:hAnsi="Angsana New"/>
                <w:sz w:val="28"/>
                <w:szCs w:val="28"/>
              </w:rPr>
              <w:t>: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440" w:type="dxa"/>
            <w:vAlign w:val="bottom"/>
          </w:tcPr>
          <w:p w14:paraId="608CC29F" w14:textId="77777777" w:rsidR="007E67A8" w:rsidRPr="00B54A4B" w:rsidRDefault="007E67A8" w:rsidP="007E67A8">
            <w:pPr>
              <w:pBdr>
                <w:bottom w:val="single" w:sz="4" w:space="1" w:color="auto"/>
              </w:pBdr>
              <w:tabs>
                <w:tab w:val="decimal" w:pos="1037"/>
              </w:tabs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  <w:lang w:val="en-GB"/>
              </w:rPr>
              <w:t>(2</w:t>
            </w:r>
            <w:r w:rsidRPr="00B54A4B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B54A4B">
              <w:rPr>
                <w:rFonts w:ascii="Angsana New" w:hAnsi="Angsana New"/>
                <w:sz w:val="28"/>
                <w:szCs w:val="28"/>
                <w:cs/>
                <w:lang w:val="en-GB"/>
              </w:rPr>
              <w:t>378)</w:t>
            </w:r>
          </w:p>
        </w:tc>
        <w:tc>
          <w:tcPr>
            <w:tcW w:w="1440" w:type="dxa"/>
            <w:vAlign w:val="bottom"/>
          </w:tcPr>
          <w:p w14:paraId="131346B3" w14:textId="77777777" w:rsidR="007E67A8" w:rsidRPr="00B54A4B" w:rsidRDefault="007E67A8" w:rsidP="007E67A8">
            <w:pPr>
              <w:pBdr>
                <w:bottom w:val="single" w:sz="4" w:space="1" w:color="auto"/>
              </w:pBdr>
              <w:tabs>
                <w:tab w:val="decimal" w:pos="1037"/>
              </w:tabs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  <w:lang w:val="en-GB"/>
              </w:rPr>
              <w:t>(2</w:t>
            </w:r>
            <w:r w:rsidRPr="00B54A4B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B54A4B">
              <w:rPr>
                <w:rFonts w:ascii="Angsana New" w:hAnsi="Angsana New"/>
                <w:sz w:val="28"/>
                <w:szCs w:val="28"/>
                <w:cs/>
                <w:lang w:val="en-GB"/>
              </w:rPr>
              <w:t>244)</w:t>
            </w:r>
          </w:p>
        </w:tc>
        <w:tc>
          <w:tcPr>
            <w:tcW w:w="1440" w:type="dxa"/>
            <w:vAlign w:val="bottom"/>
          </w:tcPr>
          <w:p w14:paraId="658BFAF2" w14:textId="77777777" w:rsidR="007E67A8" w:rsidRPr="00B54A4B" w:rsidRDefault="007E67A8" w:rsidP="007E67A8">
            <w:pPr>
              <w:pBdr>
                <w:bottom w:val="single" w:sz="4" w:space="1" w:color="auto"/>
              </w:pBdr>
              <w:tabs>
                <w:tab w:val="decimal" w:pos="1037"/>
              </w:tabs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  <w:lang w:val="en-GB"/>
              </w:rPr>
              <w:t>(1</w:t>
            </w:r>
            <w:r w:rsidRPr="00B54A4B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B54A4B">
              <w:rPr>
                <w:rFonts w:ascii="Angsana New" w:hAnsi="Angsana New"/>
                <w:sz w:val="28"/>
                <w:szCs w:val="28"/>
                <w:cs/>
                <w:lang w:val="en-GB"/>
              </w:rPr>
              <w:t>116)</w:t>
            </w:r>
          </w:p>
        </w:tc>
        <w:tc>
          <w:tcPr>
            <w:tcW w:w="1440" w:type="dxa"/>
            <w:vAlign w:val="bottom"/>
          </w:tcPr>
          <w:p w14:paraId="4626FF6A" w14:textId="0348319A" w:rsidR="007E67A8" w:rsidRPr="00B54A4B" w:rsidRDefault="007E67A8" w:rsidP="007E67A8">
            <w:pPr>
              <w:pBdr>
                <w:bottom w:val="single" w:sz="4" w:space="1" w:color="auto"/>
              </w:pBdr>
              <w:tabs>
                <w:tab w:val="decimal" w:pos="1037"/>
              </w:tabs>
              <w:contextualSpacing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  <w:lang w:val="en-GB"/>
              </w:rPr>
              <w:t>(1</w:t>
            </w:r>
            <w:r w:rsidRPr="00B54A4B">
              <w:rPr>
                <w:rFonts w:ascii="Angsana New" w:hAnsi="Angsana New"/>
                <w:sz w:val="28"/>
                <w:szCs w:val="28"/>
                <w:lang w:val="en-GB"/>
              </w:rPr>
              <w:t>,</w:t>
            </w:r>
            <w:r w:rsidRPr="00B54A4B">
              <w:rPr>
                <w:rFonts w:ascii="Angsana New" w:hAnsi="Angsana New"/>
                <w:sz w:val="28"/>
                <w:szCs w:val="28"/>
                <w:cs/>
                <w:lang w:val="en-GB"/>
              </w:rPr>
              <w:t>05</w:t>
            </w:r>
            <w:r w:rsidR="009D1743">
              <w:rPr>
                <w:rFonts w:ascii="Angsana New" w:hAnsi="Angsana New"/>
                <w:sz w:val="28"/>
                <w:szCs w:val="28"/>
                <w:lang w:val="en-GB"/>
              </w:rPr>
              <w:t>3</w:t>
            </w:r>
            <w:r w:rsidRPr="00B54A4B">
              <w:rPr>
                <w:rFonts w:ascii="Angsana New" w:hAnsi="Angsana New"/>
                <w:sz w:val="28"/>
                <w:szCs w:val="28"/>
                <w:cs/>
                <w:lang w:val="en-GB"/>
              </w:rPr>
              <w:t>)</w:t>
            </w:r>
          </w:p>
        </w:tc>
      </w:tr>
      <w:tr w:rsidR="007E67A8" w:rsidRPr="00B54A4B" w14:paraId="306A9451" w14:textId="77777777" w:rsidTr="008F04D9">
        <w:tc>
          <w:tcPr>
            <w:tcW w:w="3222" w:type="dxa"/>
          </w:tcPr>
          <w:p w14:paraId="56E3BB8E" w14:textId="77777777" w:rsidR="007E67A8" w:rsidRPr="00B54A4B" w:rsidRDefault="007E67A8" w:rsidP="008F04D9">
            <w:pPr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  <w:r w:rsidRPr="00B54A4B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1440" w:type="dxa"/>
            <w:vAlign w:val="bottom"/>
          </w:tcPr>
          <w:p w14:paraId="799F2CBF" w14:textId="77777777" w:rsidR="007E67A8" w:rsidRPr="00B54A4B" w:rsidRDefault="007E67A8" w:rsidP="007E67A8">
            <w:pPr>
              <w:pBdr>
                <w:bottom w:val="double" w:sz="4" w:space="1" w:color="auto"/>
              </w:pBdr>
              <w:tabs>
                <w:tab w:val="decimal" w:pos="1037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5</w:t>
            </w:r>
            <w:r w:rsidRPr="00B54A4B">
              <w:rPr>
                <w:rFonts w:ascii="Angsana New" w:hAnsi="Angsana New"/>
                <w:sz w:val="28"/>
                <w:szCs w:val="28"/>
              </w:rPr>
              <w:t>,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193</w:t>
            </w:r>
          </w:p>
        </w:tc>
        <w:tc>
          <w:tcPr>
            <w:tcW w:w="1440" w:type="dxa"/>
            <w:vAlign w:val="bottom"/>
          </w:tcPr>
          <w:p w14:paraId="6A848662" w14:textId="77777777" w:rsidR="007E67A8" w:rsidRPr="00B54A4B" w:rsidRDefault="007E67A8" w:rsidP="007E67A8">
            <w:pPr>
              <w:pBdr>
                <w:bottom w:val="double" w:sz="4" w:space="1" w:color="auto"/>
              </w:pBdr>
              <w:tabs>
                <w:tab w:val="decimal" w:pos="1037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7</w:t>
            </w:r>
            <w:r w:rsidRPr="00B54A4B">
              <w:rPr>
                <w:rFonts w:ascii="Angsana New" w:hAnsi="Angsana New"/>
                <w:sz w:val="28"/>
                <w:szCs w:val="28"/>
              </w:rPr>
              <w:t>,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571</w:t>
            </w:r>
          </w:p>
        </w:tc>
        <w:tc>
          <w:tcPr>
            <w:tcW w:w="1440" w:type="dxa"/>
            <w:vAlign w:val="bottom"/>
          </w:tcPr>
          <w:p w14:paraId="79244620" w14:textId="77777777" w:rsidR="007E67A8" w:rsidRPr="00B54A4B" w:rsidRDefault="007E67A8" w:rsidP="007E67A8">
            <w:pPr>
              <w:pBdr>
                <w:bottom w:val="double" w:sz="4" w:space="1" w:color="auto"/>
              </w:pBdr>
              <w:tabs>
                <w:tab w:val="decimal" w:pos="1037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2</w:t>
            </w:r>
            <w:r w:rsidRPr="00B54A4B">
              <w:rPr>
                <w:rFonts w:ascii="Angsana New" w:hAnsi="Angsana New"/>
                <w:sz w:val="28"/>
                <w:szCs w:val="28"/>
              </w:rPr>
              <w:t>,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436</w:t>
            </w:r>
          </w:p>
        </w:tc>
        <w:tc>
          <w:tcPr>
            <w:tcW w:w="1440" w:type="dxa"/>
            <w:vAlign w:val="bottom"/>
          </w:tcPr>
          <w:p w14:paraId="7FA3225F" w14:textId="77777777" w:rsidR="007E67A8" w:rsidRPr="00B54A4B" w:rsidRDefault="007E67A8" w:rsidP="007E67A8">
            <w:pPr>
              <w:pBdr>
                <w:bottom w:val="double" w:sz="4" w:space="1" w:color="auto"/>
              </w:pBdr>
              <w:tabs>
                <w:tab w:val="decimal" w:pos="1037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3</w:t>
            </w:r>
            <w:r w:rsidRPr="00B54A4B">
              <w:rPr>
                <w:rFonts w:ascii="Angsana New" w:hAnsi="Angsana New"/>
                <w:sz w:val="28"/>
                <w:szCs w:val="28"/>
              </w:rPr>
              <w:t>,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552</w:t>
            </w:r>
          </w:p>
        </w:tc>
      </w:tr>
    </w:tbl>
    <w:p w14:paraId="596C8CAD" w14:textId="345DB99E" w:rsidR="006563FE" w:rsidRDefault="006563FE" w:rsidP="007E67A8">
      <w:pPr>
        <w:spacing w:before="160" w:after="120"/>
        <w:ind w:left="907" w:right="-43"/>
        <w:jc w:val="thaiDistribute"/>
        <w:rPr>
          <w:rFonts w:ascii="Angsana New" w:hAnsi="Angsana New"/>
          <w:sz w:val="32"/>
          <w:szCs w:val="32"/>
        </w:rPr>
      </w:pPr>
    </w:p>
    <w:p w14:paraId="404B5B00" w14:textId="77777777" w:rsidR="006563FE" w:rsidRDefault="006563FE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color w:val="000000"/>
          <w:sz w:val="32"/>
          <w:szCs w:val="32"/>
          <w:cs/>
        </w:rPr>
      </w:pPr>
      <w:r>
        <w:rPr>
          <w:rFonts w:ascii="Angsana New" w:hAnsi="Angsana New"/>
          <w:color w:val="000000"/>
          <w:sz w:val="32"/>
          <w:szCs w:val="32"/>
          <w:cs/>
        </w:rPr>
        <w:br w:type="page"/>
      </w:r>
    </w:p>
    <w:p w14:paraId="35EFCB9B" w14:textId="6CE24A5A" w:rsidR="006563FE" w:rsidRPr="00193BB5" w:rsidRDefault="006563FE" w:rsidP="006563FE">
      <w:pPr>
        <w:tabs>
          <w:tab w:val="left" w:pos="900"/>
          <w:tab w:val="left" w:pos="2160"/>
          <w:tab w:val="left" w:pos="2880"/>
        </w:tabs>
        <w:spacing w:before="120"/>
        <w:ind w:left="907" w:right="-43"/>
        <w:jc w:val="thaiDistribute"/>
        <w:rPr>
          <w:rFonts w:ascii="Angsana New" w:hAnsi="Angsana New"/>
          <w:color w:val="000000"/>
          <w:sz w:val="32"/>
          <w:szCs w:val="32"/>
        </w:rPr>
      </w:pPr>
      <w:r w:rsidRPr="00193BB5">
        <w:rPr>
          <w:rFonts w:ascii="Angsana New" w:hAnsi="Angsana New"/>
          <w:color w:val="000000"/>
          <w:sz w:val="32"/>
          <w:szCs w:val="32"/>
          <w:cs/>
        </w:rPr>
        <w:lastRenderedPageBreak/>
        <w:t>การเปลี่ยนแปลงของบัญชี</w:t>
      </w:r>
      <w:r w:rsidRPr="00193BB5">
        <w:rPr>
          <w:rFonts w:ascii="Angsana New" w:hAnsi="Angsana New" w:hint="cs"/>
          <w:color w:val="000000"/>
          <w:sz w:val="32"/>
          <w:szCs w:val="32"/>
          <w:cs/>
        </w:rPr>
        <w:t>หนี้สินตามสัญญาเช่า</w:t>
      </w:r>
      <w:r w:rsidRPr="00193BB5">
        <w:rPr>
          <w:rFonts w:ascii="Angsana New" w:hAnsi="Angsana New"/>
          <w:color w:val="000000"/>
          <w:sz w:val="32"/>
          <w:szCs w:val="32"/>
          <w:cs/>
        </w:rPr>
        <w:t xml:space="preserve">สำหรับปีสิ้นสุดวันที่ </w:t>
      </w:r>
      <w:r w:rsidRPr="00193BB5">
        <w:rPr>
          <w:rFonts w:ascii="Angsana New" w:hAnsi="Angsana New"/>
          <w:color w:val="000000"/>
          <w:sz w:val="32"/>
          <w:szCs w:val="32"/>
        </w:rPr>
        <w:t xml:space="preserve">31 </w:t>
      </w:r>
      <w:r w:rsidRPr="00193BB5">
        <w:rPr>
          <w:rFonts w:ascii="Angsana New" w:hAnsi="Angsana New"/>
          <w:color w:val="000000"/>
          <w:sz w:val="32"/>
          <w:szCs w:val="32"/>
          <w:cs/>
        </w:rPr>
        <w:t xml:space="preserve">ธันวาคม </w:t>
      </w:r>
      <w:r w:rsidRPr="00193BB5">
        <w:rPr>
          <w:rFonts w:ascii="Angsana New" w:hAnsi="Angsana New"/>
          <w:color w:val="000000"/>
          <w:sz w:val="32"/>
          <w:szCs w:val="32"/>
        </w:rPr>
        <w:t>2564</w:t>
      </w:r>
      <w:r w:rsidRPr="00193BB5">
        <w:rPr>
          <w:rFonts w:ascii="Angsana New" w:hAnsi="Angsana New" w:hint="cs"/>
          <w:color w:val="000000"/>
          <w:sz w:val="32"/>
          <w:szCs w:val="32"/>
          <w:cs/>
        </w:rPr>
        <w:t xml:space="preserve"> และ </w:t>
      </w:r>
      <w:r w:rsidRPr="00193BB5">
        <w:rPr>
          <w:rFonts w:ascii="Angsana New" w:hAnsi="Angsana New"/>
          <w:color w:val="000000"/>
          <w:sz w:val="32"/>
          <w:szCs w:val="32"/>
        </w:rPr>
        <w:t>2563</w:t>
      </w:r>
      <w:r w:rsidRPr="00193BB5">
        <w:rPr>
          <w:rFonts w:ascii="Angsana New" w:hAnsi="Angsana New"/>
          <w:color w:val="000000"/>
          <w:sz w:val="32"/>
          <w:szCs w:val="32"/>
          <w:cs/>
        </w:rPr>
        <w:t xml:space="preserve"> มีรายละเอียดดังนี้</w:t>
      </w:r>
    </w:p>
    <w:tbl>
      <w:tblPr>
        <w:tblW w:w="8730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3240"/>
        <w:gridCol w:w="1350"/>
        <w:gridCol w:w="1350"/>
        <w:gridCol w:w="1395"/>
        <w:gridCol w:w="1395"/>
      </w:tblGrid>
      <w:tr w:rsidR="006563FE" w:rsidRPr="00193BB5" w14:paraId="41649AB2" w14:textId="77777777" w:rsidTr="00BC734F">
        <w:trPr>
          <w:trHeight w:val="198"/>
          <w:tblHeader/>
        </w:trPr>
        <w:tc>
          <w:tcPr>
            <w:tcW w:w="3240" w:type="dxa"/>
          </w:tcPr>
          <w:p w14:paraId="4B62C715" w14:textId="77777777" w:rsidR="006563FE" w:rsidRPr="00193BB5" w:rsidRDefault="006563FE" w:rsidP="006563FE">
            <w:pPr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00" w:type="dxa"/>
            <w:gridSpan w:val="2"/>
          </w:tcPr>
          <w:p w14:paraId="277C5F4D" w14:textId="77777777" w:rsidR="006563FE" w:rsidRPr="00193BB5" w:rsidRDefault="006563FE" w:rsidP="006563FE">
            <w:pPr>
              <w:tabs>
                <w:tab w:val="decimal" w:pos="1037"/>
              </w:tabs>
              <w:ind w:right="-72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90" w:type="dxa"/>
            <w:gridSpan w:val="2"/>
          </w:tcPr>
          <w:p w14:paraId="6960CB50" w14:textId="77777777" w:rsidR="006563FE" w:rsidRPr="00193BB5" w:rsidRDefault="006563FE" w:rsidP="006563FE">
            <w:pPr>
              <w:tabs>
                <w:tab w:val="decimal" w:pos="1037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93BB5">
              <w:rPr>
                <w:rFonts w:ascii="Angsana New" w:hAnsi="Angsana New"/>
                <w:sz w:val="28"/>
                <w:szCs w:val="28"/>
              </w:rPr>
              <w:t>(</w:t>
            </w:r>
            <w:r w:rsidRPr="00193BB5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193BB5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193BB5">
              <w:rPr>
                <w:rFonts w:ascii="Angsana New" w:hAnsi="Angsana New"/>
                <w:sz w:val="28"/>
                <w:szCs w:val="28"/>
                <w:cs/>
              </w:rPr>
              <w:t>พันบาท)</w:t>
            </w:r>
          </w:p>
        </w:tc>
      </w:tr>
      <w:tr w:rsidR="006563FE" w:rsidRPr="00193BB5" w14:paraId="7C5878E6" w14:textId="77777777" w:rsidTr="00BC734F">
        <w:trPr>
          <w:trHeight w:val="198"/>
          <w:tblHeader/>
        </w:trPr>
        <w:tc>
          <w:tcPr>
            <w:tcW w:w="3240" w:type="dxa"/>
          </w:tcPr>
          <w:p w14:paraId="4B8F8850" w14:textId="77777777" w:rsidR="006563FE" w:rsidRPr="00193BB5" w:rsidRDefault="006563FE" w:rsidP="006563FE">
            <w:pPr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00" w:type="dxa"/>
            <w:gridSpan w:val="2"/>
          </w:tcPr>
          <w:p w14:paraId="5C6D433F" w14:textId="77777777" w:rsidR="006563FE" w:rsidRPr="00193BB5" w:rsidRDefault="006563FE" w:rsidP="006563FE">
            <w:pPr>
              <w:pBdr>
                <w:bottom w:val="single" w:sz="4" w:space="1" w:color="auto"/>
              </w:pBdr>
              <w:tabs>
                <w:tab w:val="decimal" w:pos="1037"/>
              </w:tabs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93BB5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90" w:type="dxa"/>
            <w:gridSpan w:val="2"/>
          </w:tcPr>
          <w:p w14:paraId="66B9AE16" w14:textId="77777777" w:rsidR="006563FE" w:rsidRPr="00193BB5" w:rsidRDefault="006563FE" w:rsidP="006563FE">
            <w:pPr>
              <w:pBdr>
                <w:bottom w:val="single" w:sz="4" w:space="1" w:color="auto"/>
              </w:pBdr>
              <w:tabs>
                <w:tab w:val="decimal" w:pos="1037"/>
              </w:tabs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93BB5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563FE" w:rsidRPr="00193BB5" w14:paraId="28E17316" w14:textId="77777777" w:rsidTr="00BC734F">
        <w:trPr>
          <w:trHeight w:val="198"/>
          <w:tblHeader/>
        </w:trPr>
        <w:tc>
          <w:tcPr>
            <w:tcW w:w="3240" w:type="dxa"/>
          </w:tcPr>
          <w:p w14:paraId="692319DF" w14:textId="77777777" w:rsidR="006563FE" w:rsidRPr="00193BB5" w:rsidRDefault="006563FE" w:rsidP="006563FE">
            <w:pPr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02A465D8" w14:textId="77777777" w:rsidR="006563FE" w:rsidRPr="003D6A37" w:rsidRDefault="006563FE" w:rsidP="003D6A37">
            <w:pPr>
              <w:pBdr>
                <w:bottom w:val="single" w:sz="4" w:space="1" w:color="auto"/>
              </w:pBdr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D6A37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1350" w:type="dxa"/>
          </w:tcPr>
          <w:p w14:paraId="77E3BD2C" w14:textId="77777777" w:rsidR="006563FE" w:rsidRPr="003D6A37" w:rsidRDefault="006563FE" w:rsidP="003D6A37">
            <w:pPr>
              <w:pBdr>
                <w:bottom w:val="single" w:sz="4" w:space="1" w:color="auto"/>
              </w:pBdr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D6A37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395" w:type="dxa"/>
          </w:tcPr>
          <w:p w14:paraId="76DD398B" w14:textId="77777777" w:rsidR="006563FE" w:rsidRPr="003D6A37" w:rsidRDefault="006563FE" w:rsidP="003D6A37">
            <w:pPr>
              <w:pBdr>
                <w:bottom w:val="single" w:sz="4" w:space="1" w:color="auto"/>
              </w:pBdr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D6A37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1395" w:type="dxa"/>
          </w:tcPr>
          <w:p w14:paraId="1FF5844E" w14:textId="77777777" w:rsidR="006563FE" w:rsidRPr="003D6A37" w:rsidRDefault="006563FE" w:rsidP="003D6A37">
            <w:pPr>
              <w:pBdr>
                <w:bottom w:val="single" w:sz="4" w:space="1" w:color="auto"/>
              </w:pBdr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D6A37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</w:tr>
      <w:tr w:rsidR="006563FE" w:rsidRPr="00193BB5" w14:paraId="250B3272" w14:textId="77777777" w:rsidTr="00BC734F">
        <w:trPr>
          <w:trHeight w:val="198"/>
        </w:trPr>
        <w:tc>
          <w:tcPr>
            <w:tcW w:w="3240" w:type="dxa"/>
          </w:tcPr>
          <w:p w14:paraId="6C08E928" w14:textId="77777777" w:rsidR="006563FE" w:rsidRPr="00193BB5" w:rsidRDefault="006563FE" w:rsidP="006563FE">
            <w:pPr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93BB5">
              <w:rPr>
                <w:rFonts w:ascii="Angsana New" w:hAnsi="Angsana New"/>
                <w:sz w:val="28"/>
                <w:szCs w:val="28"/>
                <w:cs/>
              </w:rPr>
              <w:t>ยอดคงเหลือ</w:t>
            </w:r>
            <w:r w:rsidRPr="00193BB5">
              <w:rPr>
                <w:rFonts w:ascii="Angsana New" w:hAnsi="Angsana New" w:hint="cs"/>
                <w:sz w:val="28"/>
                <w:szCs w:val="28"/>
                <w:cs/>
              </w:rPr>
              <w:t>ต้นปี</w:t>
            </w:r>
          </w:p>
        </w:tc>
        <w:tc>
          <w:tcPr>
            <w:tcW w:w="1350" w:type="dxa"/>
            <w:vAlign w:val="bottom"/>
          </w:tcPr>
          <w:p w14:paraId="2CE59F64" w14:textId="6E2FEA90" w:rsidR="006563FE" w:rsidRPr="00193BB5" w:rsidRDefault="009B7E14" w:rsidP="006563FE">
            <w:pPr>
              <w:tabs>
                <w:tab w:val="decimal" w:pos="1037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9,815</w:t>
            </w:r>
          </w:p>
        </w:tc>
        <w:tc>
          <w:tcPr>
            <w:tcW w:w="1350" w:type="dxa"/>
            <w:vAlign w:val="bottom"/>
          </w:tcPr>
          <w:p w14:paraId="00207C8C" w14:textId="4A3CD376" w:rsidR="006563FE" w:rsidRPr="00193BB5" w:rsidRDefault="009B7E14" w:rsidP="006563FE">
            <w:pPr>
              <w:tabs>
                <w:tab w:val="decimal" w:pos="1037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7,163</w:t>
            </w:r>
          </w:p>
        </w:tc>
        <w:tc>
          <w:tcPr>
            <w:tcW w:w="1395" w:type="dxa"/>
            <w:vAlign w:val="bottom"/>
          </w:tcPr>
          <w:p w14:paraId="7956C9B1" w14:textId="32813025" w:rsidR="006563FE" w:rsidRPr="00193BB5" w:rsidRDefault="009B7E14" w:rsidP="006563FE">
            <w:pPr>
              <w:tabs>
                <w:tab w:val="decimal" w:pos="1037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4,605</w:t>
            </w:r>
          </w:p>
        </w:tc>
        <w:tc>
          <w:tcPr>
            <w:tcW w:w="1395" w:type="dxa"/>
            <w:vAlign w:val="bottom"/>
          </w:tcPr>
          <w:p w14:paraId="11848C68" w14:textId="44ACA1E1" w:rsidR="006563FE" w:rsidRPr="00193BB5" w:rsidRDefault="009B7E14" w:rsidP="006563FE">
            <w:pPr>
              <w:tabs>
                <w:tab w:val="decimal" w:pos="1037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1,783</w:t>
            </w:r>
          </w:p>
        </w:tc>
      </w:tr>
      <w:tr w:rsidR="006563FE" w:rsidRPr="00193BB5" w14:paraId="69BD66E0" w14:textId="77777777" w:rsidTr="00BC734F">
        <w:tc>
          <w:tcPr>
            <w:tcW w:w="3240" w:type="dxa"/>
          </w:tcPr>
          <w:p w14:paraId="399B0FE3" w14:textId="77777777" w:rsidR="006563FE" w:rsidRPr="00193BB5" w:rsidRDefault="006563FE" w:rsidP="006563FE">
            <w:pPr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93BB5">
              <w:rPr>
                <w:rFonts w:ascii="Angsana New" w:hAnsi="Angsana New"/>
                <w:sz w:val="28"/>
                <w:szCs w:val="28"/>
                <w:cs/>
              </w:rPr>
              <w:t>เพิ่ม</w:t>
            </w:r>
            <w:r w:rsidRPr="00193BB5">
              <w:rPr>
                <w:rFonts w:ascii="Angsana New" w:hAnsi="Angsana New" w:hint="cs"/>
                <w:sz w:val="28"/>
                <w:szCs w:val="28"/>
                <w:cs/>
              </w:rPr>
              <w:t>ขึ้น</w:t>
            </w:r>
          </w:p>
        </w:tc>
        <w:tc>
          <w:tcPr>
            <w:tcW w:w="1350" w:type="dxa"/>
            <w:vAlign w:val="bottom"/>
          </w:tcPr>
          <w:p w14:paraId="0CBD5474" w14:textId="2DCAFE2B" w:rsidR="006563FE" w:rsidRPr="00BC734F" w:rsidRDefault="009B7E14" w:rsidP="006563FE">
            <w:pPr>
              <w:tabs>
                <w:tab w:val="decimal" w:pos="1037"/>
              </w:tabs>
              <w:rPr>
                <w:rFonts w:ascii="Angsana New" w:hAnsi="Angsana New"/>
                <w:sz w:val="28"/>
                <w:szCs w:val="28"/>
              </w:rPr>
            </w:pPr>
            <w:r w:rsidRPr="00BC734F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565DA993" w14:textId="6E29E782" w:rsidR="006563FE" w:rsidRPr="00BC734F" w:rsidRDefault="009B7E14" w:rsidP="006563FE">
            <w:pPr>
              <w:tabs>
                <w:tab w:val="decimal" w:pos="1037"/>
              </w:tabs>
              <w:rPr>
                <w:rFonts w:ascii="Angsana New" w:hAnsi="Angsana New"/>
                <w:sz w:val="28"/>
                <w:szCs w:val="28"/>
              </w:rPr>
            </w:pPr>
            <w:r w:rsidRPr="00BC734F">
              <w:rPr>
                <w:rFonts w:ascii="Angsana New" w:hAnsi="Angsana New"/>
                <w:sz w:val="28"/>
                <w:szCs w:val="28"/>
              </w:rPr>
              <w:t>4,275</w:t>
            </w:r>
          </w:p>
        </w:tc>
        <w:tc>
          <w:tcPr>
            <w:tcW w:w="1395" w:type="dxa"/>
            <w:vAlign w:val="bottom"/>
          </w:tcPr>
          <w:p w14:paraId="623F5886" w14:textId="58A36140" w:rsidR="006563FE" w:rsidRPr="00BC734F" w:rsidRDefault="009B7E14" w:rsidP="006563FE">
            <w:pPr>
              <w:tabs>
                <w:tab w:val="decimal" w:pos="1037"/>
              </w:tabs>
              <w:rPr>
                <w:rFonts w:ascii="Angsana New" w:hAnsi="Angsana New"/>
                <w:sz w:val="28"/>
                <w:szCs w:val="28"/>
              </w:rPr>
            </w:pPr>
            <w:r w:rsidRPr="00BC734F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95" w:type="dxa"/>
            <w:vAlign w:val="bottom"/>
          </w:tcPr>
          <w:p w14:paraId="3333EAA4" w14:textId="36C71DE9" w:rsidR="006563FE" w:rsidRPr="00BC734F" w:rsidRDefault="009B7E14" w:rsidP="006563FE">
            <w:pPr>
              <w:tabs>
                <w:tab w:val="decimal" w:pos="1037"/>
              </w:tabs>
              <w:rPr>
                <w:rFonts w:ascii="Angsana New" w:hAnsi="Angsana New"/>
                <w:sz w:val="28"/>
                <w:szCs w:val="28"/>
              </w:rPr>
            </w:pPr>
            <w:r w:rsidRPr="00BC734F">
              <w:rPr>
                <w:rFonts w:ascii="Angsana New" w:hAnsi="Angsana New"/>
                <w:sz w:val="28"/>
                <w:szCs w:val="28"/>
              </w:rPr>
              <w:t>3,420</w:t>
            </w:r>
          </w:p>
        </w:tc>
      </w:tr>
      <w:tr w:rsidR="006563FE" w:rsidRPr="00193BB5" w14:paraId="41334816" w14:textId="77777777" w:rsidTr="00BC734F">
        <w:tc>
          <w:tcPr>
            <w:tcW w:w="3240" w:type="dxa"/>
          </w:tcPr>
          <w:p w14:paraId="22207C4A" w14:textId="77777777" w:rsidR="006563FE" w:rsidRPr="00193BB5" w:rsidRDefault="006563FE" w:rsidP="006563FE">
            <w:pPr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93BB5">
              <w:rPr>
                <w:rFonts w:ascii="Angsana New" w:hAnsi="Angsana New" w:hint="cs"/>
                <w:sz w:val="28"/>
                <w:szCs w:val="28"/>
                <w:cs/>
              </w:rPr>
              <w:t>ดอกเบี้ยที่รับรู้</w:t>
            </w:r>
          </w:p>
        </w:tc>
        <w:tc>
          <w:tcPr>
            <w:tcW w:w="1350" w:type="dxa"/>
            <w:vAlign w:val="bottom"/>
          </w:tcPr>
          <w:p w14:paraId="534CDF59" w14:textId="5DA355B8" w:rsidR="006563FE" w:rsidRPr="00BC734F" w:rsidRDefault="009B7E14" w:rsidP="006563FE">
            <w:pPr>
              <w:tabs>
                <w:tab w:val="decimal" w:pos="1037"/>
              </w:tabs>
              <w:rPr>
                <w:rFonts w:ascii="Angsana New" w:hAnsi="Angsana New"/>
                <w:sz w:val="28"/>
                <w:szCs w:val="28"/>
              </w:rPr>
            </w:pPr>
            <w:r w:rsidRPr="00BC734F">
              <w:rPr>
                <w:rFonts w:ascii="Angsana New" w:hAnsi="Angsana New"/>
                <w:sz w:val="28"/>
                <w:szCs w:val="28"/>
              </w:rPr>
              <w:t>514</w:t>
            </w:r>
          </w:p>
        </w:tc>
        <w:tc>
          <w:tcPr>
            <w:tcW w:w="1350" w:type="dxa"/>
            <w:vAlign w:val="bottom"/>
          </w:tcPr>
          <w:p w14:paraId="47214993" w14:textId="4A8DC1BC" w:rsidR="006563FE" w:rsidRPr="00BC734F" w:rsidRDefault="009B7E14" w:rsidP="006563FE">
            <w:pPr>
              <w:tabs>
                <w:tab w:val="decimal" w:pos="1037"/>
              </w:tabs>
              <w:rPr>
                <w:rFonts w:ascii="Angsana New" w:hAnsi="Angsana New"/>
                <w:sz w:val="28"/>
                <w:szCs w:val="28"/>
              </w:rPr>
            </w:pPr>
            <w:r w:rsidRPr="00BC734F">
              <w:rPr>
                <w:rFonts w:ascii="Angsana New" w:hAnsi="Angsana New"/>
                <w:sz w:val="28"/>
                <w:szCs w:val="28"/>
              </w:rPr>
              <w:t>527</w:t>
            </w:r>
          </w:p>
        </w:tc>
        <w:tc>
          <w:tcPr>
            <w:tcW w:w="1395" w:type="dxa"/>
            <w:vAlign w:val="bottom"/>
          </w:tcPr>
          <w:p w14:paraId="631069FC" w14:textId="21D70DBF" w:rsidR="006563FE" w:rsidRPr="00BC734F" w:rsidRDefault="009B7E14" w:rsidP="006563FE">
            <w:pPr>
              <w:tabs>
                <w:tab w:val="decimal" w:pos="1037"/>
              </w:tabs>
              <w:rPr>
                <w:rFonts w:ascii="Angsana New" w:hAnsi="Angsana New"/>
                <w:sz w:val="28"/>
                <w:szCs w:val="28"/>
              </w:rPr>
            </w:pPr>
            <w:r w:rsidRPr="00BC734F">
              <w:rPr>
                <w:rFonts w:ascii="Angsana New" w:hAnsi="Angsana New"/>
                <w:sz w:val="28"/>
                <w:szCs w:val="28"/>
              </w:rPr>
              <w:t>241</w:t>
            </w:r>
          </w:p>
        </w:tc>
        <w:tc>
          <w:tcPr>
            <w:tcW w:w="1395" w:type="dxa"/>
            <w:vAlign w:val="bottom"/>
          </w:tcPr>
          <w:p w14:paraId="07BEE3BC" w14:textId="531F3171" w:rsidR="006563FE" w:rsidRPr="00BC734F" w:rsidRDefault="009B7E14" w:rsidP="006563FE">
            <w:pPr>
              <w:tabs>
                <w:tab w:val="decimal" w:pos="1037"/>
              </w:tabs>
              <w:rPr>
                <w:rFonts w:ascii="Angsana New" w:hAnsi="Angsana New"/>
                <w:sz w:val="28"/>
                <w:szCs w:val="28"/>
              </w:rPr>
            </w:pPr>
            <w:r w:rsidRPr="00BC734F">
              <w:rPr>
                <w:rFonts w:ascii="Angsana New" w:hAnsi="Angsana New"/>
                <w:sz w:val="28"/>
                <w:szCs w:val="28"/>
              </w:rPr>
              <w:t>187</w:t>
            </w:r>
          </w:p>
        </w:tc>
      </w:tr>
      <w:tr w:rsidR="006563FE" w:rsidRPr="00193BB5" w14:paraId="6155232D" w14:textId="77777777" w:rsidTr="00BC734F">
        <w:tc>
          <w:tcPr>
            <w:tcW w:w="3240" w:type="dxa"/>
          </w:tcPr>
          <w:p w14:paraId="676154F3" w14:textId="77777777" w:rsidR="006563FE" w:rsidRPr="00193BB5" w:rsidRDefault="006563FE" w:rsidP="006563FE">
            <w:pPr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193BB5">
              <w:rPr>
                <w:rFonts w:ascii="Angsana New" w:hAnsi="Angsana New"/>
                <w:sz w:val="28"/>
                <w:szCs w:val="28"/>
                <w:cs/>
              </w:rPr>
              <w:t>จ่าย</w:t>
            </w:r>
            <w:r w:rsidRPr="00193BB5">
              <w:rPr>
                <w:rFonts w:ascii="Angsana New" w:hAnsi="Angsana New" w:hint="cs"/>
                <w:sz w:val="28"/>
                <w:szCs w:val="28"/>
                <w:cs/>
              </w:rPr>
              <w:t>ค่าเช่า</w:t>
            </w:r>
          </w:p>
        </w:tc>
        <w:tc>
          <w:tcPr>
            <w:tcW w:w="1350" w:type="dxa"/>
            <w:vAlign w:val="bottom"/>
          </w:tcPr>
          <w:p w14:paraId="1C04C9C4" w14:textId="74B99728" w:rsidR="006563FE" w:rsidRPr="00BC734F" w:rsidRDefault="009B7E14" w:rsidP="006563FE">
            <w:pPr>
              <w:pBdr>
                <w:bottom w:val="single" w:sz="4" w:space="1" w:color="auto"/>
              </w:pBdr>
              <w:tabs>
                <w:tab w:val="decimal" w:pos="1037"/>
              </w:tabs>
              <w:rPr>
                <w:rFonts w:ascii="Angsana New" w:hAnsi="Angsana New"/>
                <w:sz w:val="28"/>
                <w:szCs w:val="28"/>
              </w:rPr>
            </w:pPr>
            <w:r w:rsidRPr="00BC734F">
              <w:rPr>
                <w:rFonts w:ascii="Angsana New" w:hAnsi="Angsana New"/>
                <w:sz w:val="28"/>
                <w:szCs w:val="28"/>
              </w:rPr>
              <w:t>(2,758)</w:t>
            </w:r>
          </w:p>
        </w:tc>
        <w:tc>
          <w:tcPr>
            <w:tcW w:w="1350" w:type="dxa"/>
            <w:vAlign w:val="bottom"/>
          </w:tcPr>
          <w:p w14:paraId="7EBD35B9" w14:textId="2490CECB" w:rsidR="006563FE" w:rsidRPr="00BC734F" w:rsidRDefault="009B7E14" w:rsidP="006563FE">
            <w:pPr>
              <w:pBdr>
                <w:bottom w:val="single" w:sz="4" w:space="1" w:color="auto"/>
              </w:pBdr>
              <w:tabs>
                <w:tab w:val="decimal" w:pos="1037"/>
              </w:tabs>
              <w:rPr>
                <w:rFonts w:ascii="Angsana New" w:hAnsi="Angsana New"/>
                <w:sz w:val="28"/>
                <w:szCs w:val="28"/>
              </w:rPr>
            </w:pPr>
            <w:r w:rsidRPr="00BC734F">
              <w:rPr>
                <w:rFonts w:ascii="Angsana New" w:hAnsi="Angsana New"/>
                <w:sz w:val="28"/>
                <w:szCs w:val="28"/>
              </w:rPr>
              <w:t>(2,150)</w:t>
            </w:r>
          </w:p>
        </w:tc>
        <w:tc>
          <w:tcPr>
            <w:tcW w:w="1395" w:type="dxa"/>
            <w:vAlign w:val="bottom"/>
          </w:tcPr>
          <w:p w14:paraId="3BC2EC06" w14:textId="3214070D" w:rsidR="006563FE" w:rsidRPr="00BC734F" w:rsidRDefault="009B7E14" w:rsidP="006563FE">
            <w:pPr>
              <w:pBdr>
                <w:bottom w:val="single" w:sz="4" w:space="1" w:color="auto"/>
              </w:pBdr>
              <w:tabs>
                <w:tab w:val="decimal" w:pos="1037"/>
              </w:tabs>
              <w:rPr>
                <w:rFonts w:ascii="Angsana New" w:hAnsi="Angsana New"/>
                <w:sz w:val="28"/>
                <w:szCs w:val="28"/>
              </w:rPr>
            </w:pPr>
            <w:r w:rsidRPr="00BC734F">
              <w:rPr>
                <w:rFonts w:ascii="Angsana New" w:hAnsi="Angsana New"/>
                <w:sz w:val="28"/>
                <w:szCs w:val="28"/>
              </w:rPr>
              <w:t>(1,294)</w:t>
            </w:r>
          </w:p>
        </w:tc>
        <w:tc>
          <w:tcPr>
            <w:tcW w:w="1395" w:type="dxa"/>
            <w:vAlign w:val="bottom"/>
          </w:tcPr>
          <w:p w14:paraId="3FE578B9" w14:textId="7C2C088F" w:rsidR="006563FE" w:rsidRPr="00BC734F" w:rsidRDefault="009B7E14" w:rsidP="006563FE">
            <w:pPr>
              <w:pBdr>
                <w:bottom w:val="single" w:sz="4" w:space="1" w:color="auto"/>
              </w:pBdr>
              <w:tabs>
                <w:tab w:val="decimal" w:pos="1037"/>
              </w:tabs>
              <w:rPr>
                <w:rFonts w:ascii="Angsana New" w:hAnsi="Angsana New"/>
                <w:sz w:val="28"/>
                <w:szCs w:val="28"/>
              </w:rPr>
            </w:pPr>
            <w:r w:rsidRPr="00BC734F">
              <w:rPr>
                <w:rFonts w:ascii="Angsana New" w:hAnsi="Angsana New"/>
                <w:sz w:val="28"/>
                <w:szCs w:val="28"/>
              </w:rPr>
              <w:t>(785)</w:t>
            </w:r>
          </w:p>
        </w:tc>
      </w:tr>
      <w:tr w:rsidR="006563FE" w:rsidRPr="00B44FFC" w14:paraId="51DCEBF1" w14:textId="77777777" w:rsidTr="00BC734F">
        <w:tc>
          <w:tcPr>
            <w:tcW w:w="3240" w:type="dxa"/>
          </w:tcPr>
          <w:p w14:paraId="1A336A9D" w14:textId="77777777" w:rsidR="006563FE" w:rsidRPr="00B44FFC" w:rsidRDefault="006563FE" w:rsidP="006563FE">
            <w:pPr>
              <w:ind w:left="151" w:right="-72" w:hanging="151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193BB5">
              <w:rPr>
                <w:rFonts w:ascii="Angsana New" w:hAnsi="Angsana New"/>
                <w:sz w:val="28"/>
                <w:szCs w:val="28"/>
                <w:cs/>
              </w:rPr>
              <w:t>ยอดคงเหลือ</w:t>
            </w:r>
            <w:r w:rsidRPr="00193BB5">
              <w:rPr>
                <w:rFonts w:ascii="Angsana New" w:hAnsi="Angsana New" w:hint="cs"/>
                <w:sz w:val="28"/>
                <w:szCs w:val="28"/>
                <w:cs/>
              </w:rPr>
              <w:t>ปลายปี</w:t>
            </w:r>
          </w:p>
        </w:tc>
        <w:tc>
          <w:tcPr>
            <w:tcW w:w="1350" w:type="dxa"/>
            <w:vAlign w:val="bottom"/>
          </w:tcPr>
          <w:p w14:paraId="418DC6C7" w14:textId="1169241F" w:rsidR="006563FE" w:rsidRPr="00B44FFC" w:rsidRDefault="009B7E14" w:rsidP="006563FE">
            <w:pPr>
              <w:pBdr>
                <w:bottom w:val="double" w:sz="4" w:space="1" w:color="auto"/>
              </w:pBdr>
              <w:tabs>
                <w:tab w:val="decimal" w:pos="1037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7,571</w:t>
            </w:r>
          </w:p>
        </w:tc>
        <w:tc>
          <w:tcPr>
            <w:tcW w:w="1350" w:type="dxa"/>
            <w:vAlign w:val="bottom"/>
          </w:tcPr>
          <w:p w14:paraId="770F8D8A" w14:textId="0A9184F6" w:rsidR="006563FE" w:rsidRPr="00B44FFC" w:rsidRDefault="009B7E14" w:rsidP="006563FE">
            <w:pPr>
              <w:pBdr>
                <w:bottom w:val="double" w:sz="4" w:space="1" w:color="auto"/>
              </w:pBdr>
              <w:tabs>
                <w:tab w:val="decimal" w:pos="1037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9,815</w:t>
            </w:r>
          </w:p>
        </w:tc>
        <w:tc>
          <w:tcPr>
            <w:tcW w:w="1395" w:type="dxa"/>
            <w:vAlign w:val="bottom"/>
          </w:tcPr>
          <w:p w14:paraId="2AB5F1C0" w14:textId="0D11D8E6" w:rsidR="006563FE" w:rsidRPr="00B44FFC" w:rsidRDefault="009B7E14" w:rsidP="006563FE">
            <w:pPr>
              <w:pBdr>
                <w:bottom w:val="double" w:sz="4" w:space="1" w:color="auto"/>
              </w:pBdr>
              <w:tabs>
                <w:tab w:val="decimal" w:pos="1037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3,552</w:t>
            </w:r>
          </w:p>
        </w:tc>
        <w:tc>
          <w:tcPr>
            <w:tcW w:w="1395" w:type="dxa"/>
            <w:vAlign w:val="bottom"/>
          </w:tcPr>
          <w:p w14:paraId="21082E17" w14:textId="00974E8B" w:rsidR="006563FE" w:rsidRPr="00B44FFC" w:rsidRDefault="009B7E14" w:rsidP="006563FE">
            <w:pPr>
              <w:pBdr>
                <w:bottom w:val="double" w:sz="4" w:space="1" w:color="auto"/>
              </w:pBdr>
              <w:tabs>
                <w:tab w:val="decimal" w:pos="1037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4,605</w:t>
            </w:r>
          </w:p>
        </w:tc>
      </w:tr>
    </w:tbl>
    <w:p w14:paraId="03C8C05F" w14:textId="600C7836" w:rsidR="007E67A8" w:rsidRPr="00B54A4B" w:rsidRDefault="007E67A8" w:rsidP="006563FE">
      <w:pPr>
        <w:spacing w:before="160" w:after="120"/>
        <w:ind w:left="907" w:right="-43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>การวิเคราะห์การครบกำหนดของจำนวนเงินที่ต้องจ่ายตามสัญญาเช่าเปิดเผยข้อมูลอยู่ในหมายเหตุ</w:t>
      </w:r>
      <w:r w:rsidRPr="00B54A4B">
        <w:rPr>
          <w:rFonts w:ascii="Angsana New" w:hAnsi="Angsana New"/>
          <w:sz w:val="32"/>
          <w:szCs w:val="32"/>
        </w:rPr>
        <w:t xml:space="preserve"> 2</w:t>
      </w:r>
      <w:r w:rsidR="009D1743">
        <w:rPr>
          <w:rFonts w:ascii="Angsana New" w:hAnsi="Angsana New"/>
          <w:sz w:val="32"/>
          <w:szCs w:val="32"/>
        </w:rPr>
        <w:t>7</w:t>
      </w:r>
      <w:r w:rsidRPr="00B54A4B">
        <w:rPr>
          <w:rFonts w:ascii="Angsana New" w:hAnsi="Angsana New"/>
          <w:sz w:val="32"/>
          <w:szCs w:val="32"/>
        </w:rPr>
        <w:t>.1</w:t>
      </w:r>
      <w:r w:rsidRPr="00B54A4B">
        <w:rPr>
          <w:rFonts w:ascii="Angsana New" w:hAnsi="Angsana New"/>
          <w:color w:val="0070C0"/>
          <w:sz w:val="32"/>
          <w:szCs w:val="32"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 xml:space="preserve">ภายใต้หัวข้อความเสี่ยงด้านสภาพคล่อง </w:t>
      </w:r>
    </w:p>
    <w:p w14:paraId="138E5F80" w14:textId="77777777" w:rsidR="007E67A8" w:rsidRPr="00B54A4B" w:rsidRDefault="007E67A8" w:rsidP="006563FE">
      <w:pPr>
        <w:pStyle w:val="ListParagraph"/>
        <w:numPr>
          <w:ilvl w:val="0"/>
          <w:numId w:val="42"/>
        </w:numPr>
        <w:spacing w:before="120" w:after="120"/>
        <w:ind w:left="900" w:right="-43"/>
        <w:jc w:val="thaiDistribute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  <w:cs/>
        </w:rPr>
        <w:t>ค่าใช้จ่ายเกี่ยวกับสัญญาเช่าที่รับรู้ในส่วนของกำไรหรือขาดทุน</w:t>
      </w:r>
    </w:p>
    <w:tbl>
      <w:tblPr>
        <w:tblW w:w="8712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3240"/>
        <w:gridCol w:w="1368"/>
        <w:gridCol w:w="1368"/>
        <w:gridCol w:w="1368"/>
        <w:gridCol w:w="1368"/>
      </w:tblGrid>
      <w:tr w:rsidR="007E67A8" w:rsidRPr="00B54A4B" w14:paraId="7AD02608" w14:textId="77777777" w:rsidTr="007E67A8">
        <w:trPr>
          <w:trHeight w:val="198"/>
        </w:trPr>
        <w:tc>
          <w:tcPr>
            <w:tcW w:w="3240" w:type="dxa"/>
          </w:tcPr>
          <w:p w14:paraId="57F25AC9" w14:textId="77777777" w:rsidR="007E67A8" w:rsidRPr="00B54A4B" w:rsidRDefault="007E67A8" w:rsidP="006563FE">
            <w:pPr>
              <w:ind w:left="151" w:right="-72" w:hanging="151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472" w:type="dxa"/>
            <w:gridSpan w:val="4"/>
          </w:tcPr>
          <w:p w14:paraId="0791AE16" w14:textId="77777777" w:rsidR="007E67A8" w:rsidRPr="00B54A4B" w:rsidRDefault="007E67A8" w:rsidP="006563FE">
            <w:pPr>
              <w:tabs>
                <w:tab w:val="decimal" w:pos="1037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(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B54A4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พันบาท)</w:t>
            </w:r>
          </w:p>
        </w:tc>
      </w:tr>
      <w:tr w:rsidR="007E67A8" w:rsidRPr="00B54A4B" w14:paraId="7F65EFCD" w14:textId="77777777" w:rsidTr="007E67A8">
        <w:trPr>
          <w:trHeight w:val="198"/>
        </w:trPr>
        <w:tc>
          <w:tcPr>
            <w:tcW w:w="3240" w:type="dxa"/>
          </w:tcPr>
          <w:p w14:paraId="1E4FE8E9" w14:textId="77777777" w:rsidR="007E67A8" w:rsidRPr="00B54A4B" w:rsidRDefault="007E67A8" w:rsidP="006563FE">
            <w:pPr>
              <w:ind w:left="151" w:right="-72" w:hanging="151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36" w:type="dxa"/>
            <w:gridSpan w:val="2"/>
          </w:tcPr>
          <w:p w14:paraId="7AA6EA9D" w14:textId="77777777" w:rsidR="007E67A8" w:rsidRPr="00B54A4B" w:rsidRDefault="007E67A8" w:rsidP="006563FE">
            <w:pPr>
              <w:pBdr>
                <w:bottom w:val="single" w:sz="4" w:space="1" w:color="auto"/>
              </w:pBdr>
              <w:tabs>
                <w:tab w:val="decimal" w:pos="1037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</w:tcPr>
          <w:p w14:paraId="70837D2C" w14:textId="77777777" w:rsidR="007E67A8" w:rsidRPr="00B54A4B" w:rsidRDefault="007E67A8" w:rsidP="006563FE">
            <w:pPr>
              <w:pBdr>
                <w:bottom w:val="single" w:sz="4" w:space="1" w:color="auto"/>
              </w:pBdr>
              <w:tabs>
                <w:tab w:val="decimal" w:pos="1037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E67A8" w:rsidRPr="00B54A4B" w14:paraId="1FE91C60" w14:textId="77777777" w:rsidTr="007E67A8">
        <w:trPr>
          <w:trHeight w:val="198"/>
        </w:trPr>
        <w:tc>
          <w:tcPr>
            <w:tcW w:w="3240" w:type="dxa"/>
          </w:tcPr>
          <w:p w14:paraId="04AD7E31" w14:textId="77777777" w:rsidR="007E67A8" w:rsidRPr="00B54A4B" w:rsidRDefault="007E67A8" w:rsidP="006563FE">
            <w:pPr>
              <w:ind w:left="151" w:right="-72" w:hanging="151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68" w:type="dxa"/>
          </w:tcPr>
          <w:p w14:paraId="0ECED4E0" w14:textId="77777777" w:rsidR="007E67A8" w:rsidRPr="00B54A4B" w:rsidRDefault="007E67A8" w:rsidP="006563F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1368" w:type="dxa"/>
          </w:tcPr>
          <w:p w14:paraId="2FC95C42" w14:textId="77777777" w:rsidR="007E67A8" w:rsidRPr="00B54A4B" w:rsidRDefault="007E67A8" w:rsidP="006563F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368" w:type="dxa"/>
          </w:tcPr>
          <w:p w14:paraId="5AE5235F" w14:textId="77777777" w:rsidR="007E67A8" w:rsidRPr="00B54A4B" w:rsidRDefault="007E67A8" w:rsidP="006563F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1368" w:type="dxa"/>
          </w:tcPr>
          <w:p w14:paraId="238AD3B9" w14:textId="77777777" w:rsidR="007E67A8" w:rsidRPr="00B54A4B" w:rsidRDefault="007E67A8" w:rsidP="006563F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</w:tr>
      <w:tr w:rsidR="007E67A8" w:rsidRPr="00B54A4B" w14:paraId="1CE91620" w14:textId="77777777" w:rsidTr="007E67A8">
        <w:trPr>
          <w:trHeight w:val="198"/>
        </w:trPr>
        <w:tc>
          <w:tcPr>
            <w:tcW w:w="3240" w:type="dxa"/>
          </w:tcPr>
          <w:p w14:paraId="4CF2633E" w14:textId="77777777" w:rsidR="007E67A8" w:rsidRPr="00B54A4B" w:rsidRDefault="007E67A8" w:rsidP="006563FE">
            <w:pPr>
              <w:ind w:left="151" w:right="-72" w:hanging="151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eastAsia="Calibri" w:hAnsi="Angsana New"/>
                <w:sz w:val="28"/>
                <w:szCs w:val="28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368" w:type="dxa"/>
            <w:vAlign w:val="bottom"/>
          </w:tcPr>
          <w:p w14:paraId="09D62F99" w14:textId="77777777" w:rsidR="007E67A8" w:rsidRPr="00B54A4B" w:rsidRDefault="007E67A8" w:rsidP="006563FE">
            <w:pPr>
              <w:tabs>
                <w:tab w:val="decimal" w:pos="1037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2,390</w:t>
            </w:r>
          </w:p>
        </w:tc>
        <w:tc>
          <w:tcPr>
            <w:tcW w:w="1368" w:type="dxa"/>
            <w:vAlign w:val="bottom"/>
          </w:tcPr>
          <w:p w14:paraId="78ECAD89" w14:textId="77777777" w:rsidR="007E67A8" w:rsidRPr="00B54A4B" w:rsidRDefault="007E67A8" w:rsidP="006563FE">
            <w:pPr>
              <w:tabs>
                <w:tab w:val="decimal" w:pos="1037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1,855</w:t>
            </w:r>
          </w:p>
        </w:tc>
        <w:tc>
          <w:tcPr>
            <w:tcW w:w="1368" w:type="dxa"/>
            <w:vAlign w:val="bottom"/>
          </w:tcPr>
          <w:p w14:paraId="2ACA6060" w14:textId="77777777" w:rsidR="007E67A8" w:rsidRPr="00B54A4B" w:rsidRDefault="007E67A8" w:rsidP="006563FE">
            <w:pPr>
              <w:tabs>
                <w:tab w:val="decimal" w:pos="1037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1,128</w:t>
            </w:r>
          </w:p>
        </w:tc>
        <w:tc>
          <w:tcPr>
            <w:tcW w:w="1368" w:type="dxa"/>
            <w:vAlign w:val="bottom"/>
          </w:tcPr>
          <w:p w14:paraId="30E0033D" w14:textId="77777777" w:rsidR="007E67A8" w:rsidRPr="00B54A4B" w:rsidRDefault="007E67A8" w:rsidP="006563FE">
            <w:pPr>
              <w:tabs>
                <w:tab w:val="decimal" w:pos="1037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687</w:t>
            </w:r>
          </w:p>
        </w:tc>
      </w:tr>
      <w:tr w:rsidR="007E67A8" w:rsidRPr="00B54A4B" w14:paraId="7EE3174D" w14:textId="77777777" w:rsidTr="007E67A8">
        <w:tc>
          <w:tcPr>
            <w:tcW w:w="3240" w:type="dxa"/>
          </w:tcPr>
          <w:p w14:paraId="350290BC" w14:textId="77777777" w:rsidR="007E67A8" w:rsidRPr="00B54A4B" w:rsidRDefault="007E67A8" w:rsidP="006563FE">
            <w:pPr>
              <w:ind w:left="151" w:right="-72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eastAsia="Calibri" w:hAnsi="Angsana New"/>
                <w:sz w:val="28"/>
                <w:szCs w:val="28"/>
                <w:cs/>
              </w:rPr>
              <w:t>ดอกเบี้ยจ่ายของหนี้สินตามสัญญาเช่า</w:t>
            </w:r>
          </w:p>
        </w:tc>
        <w:tc>
          <w:tcPr>
            <w:tcW w:w="1368" w:type="dxa"/>
            <w:vAlign w:val="bottom"/>
          </w:tcPr>
          <w:p w14:paraId="3E773E3C" w14:textId="070AB8F0" w:rsidR="007E67A8" w:rsidRPr="00B54A4B" w:rsidRDefault="00B91E90" w:rsidP="006563FE">
            <w:pPr>
              <w:tabs>
                <w:tab w:val="decimal" w:pos="1037"/>
              </w:tabs>
              <w:rPr>
                <w:rFonts w:ascii="Angsana New" w:hAnsi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/>
                <w:sz w:val="28"/>
                <w:szCs w:val="28"/>
                <w:lang w:val="en-GB"/>
              </w:rPr>
              <w:t>514</w:t>
            </w:r>
          </w:p>
        </w:tc>
        <w:tc>
          <w:tcPr>
            <w:tcW w:w="1368" w:type="dxa"/>
            <w:vAlign w:val="bottom"/>
          </w:tcPr>
          <w:p w14:paraId="7F9B57A3" w14:textId="77777777" w:rsidR="007E67A8" w:rsidRPr="00B54A4B" w:rsidRDefault="007E67A8" w:rsidP="006563FE">
            <w:pPr>
              <w:tabs>
                <w:tab w:val="decimal" w:pos="1037"/>
              </w:tabs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54A4B">
              <w:rPr>
                <w:rFonts w:ascii="Angsana New" w:hAnsi="Angsana New"/>
                <w:sz w:val="28"/>
                <w:szCs w:val="28"/>
                <w:lang w:val="en-GB"/>
              </w:rPr>
              <w:t>527</w:t>
            </w:r>
          </w:p>
        </w:tc>
        <w:tc>
          <w:tcPr>
            <w:tcW w:w="1368" w:type="dxa"/>
            <w:vAlign w:val="bottom"/>
          </w:tcPr>
          <w:p w14:paraId="057E123D" w14:textId="383762AC" w:rsidR="007E67A8" w:rsidRPr="00B54A4B" w:rsidRDefault="00B91E90" w:rsidP="006563FE">
            <w:pPr>
              <w:tabs>
                <w:tab w:val="decimal" w:pos="1037"/>
              </w:tabs>
              <w:rPr>
                <w:rFonts w:ascii="Angsana New" w:hAnsi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/>
                <w:sz w:val="28"/>
                <w:szCs w:val="28"/>
                <w:lang w:val="en-GB"/>
              </w:rPr>
              <w:t>241</w:t>
            </w:r>
          </w:p>
        </w:tc>
        <w:tc>
          <w:tcPr>
            <w:tcW w:w="1368" w:type="dxa"/>
            <w:vAlign w:val="bottom"/>
          </w:tcPr>
          <w:p w14:paraId="508E51C0" w14:textId="77777777" w:rsidR="007E67A8" w:rsidRPr="00B54A4B" w:rsidRDefault="007E67A8" w:rsidP="006563FE">
            <w:pPr>
              <w:tabs>
                <w:tab w:val="decimal" w:pos="1037"/>
              </w:tabs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54A4B">
              <w:rPr>
                <w:rFonts w:ascii="Angsana New" w:hAnsi="Angsana New"/>
                <w:sz w:val="28"/>
                <w:szCs w:val="28"/>
                <w:lang w:val="en-GB"/>
              </w:rPr>
              <w:t>187</w:t>
            </w:r>
          </w:p>
        </w:tc>
      </w:tr>
      <w:tr w:rsidR="007E67A8" w:rsidRPr="00B54A4B" w14:paraId="2FE80052" w14:textId="77777777" w:rsidTr="007E67A8">
        <w:tc>
          <w:tcPr>
            <w:tcW w:w="3240" w:type="dxa"/>
          </w:tcPr>
          <w:p w14:paraId="6901DC08" w14:textId="77777777" w:rsidR="007E67A8" w:rsidRPr="00B54A4B" w:rsidRDefault="007E67A8" w:rsidP="006563FE">
            <w:pPr>
              <w:ind w:left="151" w:right="-72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eastAsia="Calibri" w:hAnsi="Angsana New"/>
                <w:sz w:val="28"/>
                <w:szCs w:val="28"/>
                <w:cs/>
              </w:rPr>
              <w:t>ค่าใช้จ่ายที่เกี่ยวกับสัญญาเช่า</w:t>
            </w:r>
            <w:r w:rsidRPr="00B54A4B">
              <w:rPr>
                <w:rFonts w:ascii="Angsana New" w:eastAsia="Calibri" w:hAnsi="Angsana New" w:hint="cs"/>
                <w:sz w:val="28"/>
                <w:szCs w:val="28"/>
                <w:cs/>
              </w:rPr>
              <w:t>ซึ่ง</w:t>
            </w:r>
            <w:r w:rsidRPr="00B54A4B">
              <w:rPr>
                <w:rFonts w:ascii="Angsana New" w:eastAsia="Calibri" w:hAnsi="Angsana New"/>
                <w:sz w:val="28"/>
                <w:szCs w:val="28"/>
                <w:cs/>
              </w:rPr>
              <w:t>สินทรัพย์อ้างอิงมีมูลค่าต่ำ</w:t>
            </w:r>
          </w:p>
        </w:tc>
        <w:tc>
          <w:tcPr>
            <w:tcW w:w="1368" w:type="dxa"/>
            <w:vAlign w:val="bottom"/>
          </w:tcPr>
          <w:p w14:paraId="076310E0" w14:textId="29B6D4C5" w:rsidR="007E67A8" w:rsidRPr="00B54A4B" w:rsidRDefault="009D1743" w:rsidP="006563FE">
            <w:pPr>
              <w:tabs>
                <w:tab w:val="decimal" w:pos="1037"/>
              </w:tabs>
              <w:rPr>
                <w:rFonts w:ascii="Angsana New" w:hAnsi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/>
                <w:sz w:val="28"/>
                <w:szCs w:val="28"/>
                <w:lang w:val="en-GB"/>
              </w:rPr>
              <w:t>104</w:t>
            </w:r>
          </w:p>
        </w:tc>
        <w:tc>
          <w:tcPr>
            <w:tcW w:w="1368" w:type="dxa"/>
            <w:vAlign w:val="bottom"/>
          </w:tcPr>
          <w:p w14:paraId="7E8B1F6A" w14:textId="77777777" w:rsidR="007E67A8" w:rsidRPr="00B54A4B" w:rsidRDefault="007E67A8" w:rsidP="006563FE">
            <w:pPr>
              <w:tabs>
                <w:tab w:val="decimal" w:pos="1037"/>
              </w:tabs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54A4B">
              <w:rPr>
                <w:rFonts w:ascii="Angsana New" w:hAnsi="Angsana New"/>
                <w:sz w:val="28"/>
                <w:szCs w:val="28"/>
                <w:lang w:val="en-GB"/>
              </w:rPr>
              <w:t>118</w:t>
            </w:r>
          </w:p>
        </w:tc>
        <w:tc>
          <w:tcPr>
            <w:tcW w:w="1368" w:type="dxa"/>
            <w:vAlign w:val="bottom"/>
          </w:tcPr>
          <w:p w14:paraId="3A410EA2" w14:textId="014005D2" w:rsidR="007E67A8" w:rsidRPr="00B54A4B" w:rsidRDefault="009D1743" w:rsidP="006563FE">
            <w:pPr>
              <w:tabs>
                <w:tab w:val="decimal" w:pos="1037"/>
              </w:tabs>
              <w:rPr>
                <w:rFonts w:ascii="Angsana New" w:hAnsi="Angsana New"/>
                <w:sz w:val="28"/>
                <w:szCs w:val="28"/>
                <w:lang w:val="en-GB"/>
              </w:rPr>
            </w:pPr>
            <w:r>
              <w:rPr>
                <w:rFonts w:ascii="Angsana New" w:hAnsi="Angsana New"/>
                <w:sz w:val="28"/>
                <w:szCs w:val="28"/>
                <w:lang w:val="en-GB"/>
              </w:rPr>
              <w:t>73</w:t>
            </w:r>
          </w:p>
        </w:tc>
        <w:tc>
          <w:tcPr>
            <w:tcW w:w="1368" w:type="dxa"/>
            <w:vAlign w:val="bottom"/>
          </w:tcPr>
          <w:p w14:paraId="6CDB30B2" w14:textId="77777777" w:rsidR="007E67A8" w:rsidRPr="00B54A4B" w:rsidRDefault="007E67A8" w:rsidP="006563FE">
            <w:pPr>
              <w:tabs>
                <w:tab w:val="decimal" w:pos="1037"/>
              </w:tabs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B54A4B">
              <w:rPr>
                <w:rFonts w:ascii="Angsana New" w:hAnsi="Angsana New"/>
                <w:sz w:val="28"/>
                <w:szCs w:val="28"/>
                <w:lang w:val="en-GB"/>
              </w:rPr>
              <w:t>87</w:t>
            </w:r>
          </w:p>
        </w:tc>
      </w:tr>
    </w:tbl>
    <w:p w14:paraId="113F4495" w14:textId="77777777" w:rsidR="007E67A8" w:rsidRPr="00B54A4B" w:rsidRDefault="007E67A8" w:rsidP="006563FE">
      <w:pPr>
        <w:pStyle w:val="ListParagraph"/>
        <w:numPr>
          <w:ilvl w:val="0"/>
          <w:numId w:val="42"/>
        </w:numPr>
        <w:spacing w:before="160" w:after="120"/>
        <w:ind w:left="900" w:right="-43" w:hanging="295"/>
        <w:contextualSpacing w:val="0"/>
        <w:jc w:val="thaiDistribute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  <w:cs/>
        </w:rPr>
        <w:t xml:space="preserve">อื่น ๆ </w:t>
      </w:r>
      <w:r w:rsidRPr="00B54A4B">
        <w:rPr>
          <w:rFonts w:ascii="Angsana New" w:hAnsi="Angsana New"/>
          <w:b/>
          <w:bCs/>
          <w:sz w:val="32"/>
          <w:szCs w:val="32"/>
        </w:rPr>
        <w:tab/>
      </w:r>
    </w:p>
    <w:p w14:paraId="4336B29D" w14:textId="4DDF1A4A" w:rsidR="007E67A8" w:rsidRPr="00B54A4B" w:rsidRDefault="003C7D50" w:rsidP="006563FE">
      <w:pPr>
        <w:pStyle w:val="ListParagraph"/>
        <w:spacing w:before="120" w:after="120"/>
        <w:ind w:left="900" w:right="-43" w:hanging="295"/>
        <w:contextualSpacing w:val="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</w:r>
      <w:r w:rsidR="007E67A8" w:rsidRPr="00B54A4B">
        <w:rPr>
          <w:rFonts w:ascii="Angsana New" w:hAnsi="Angsana New"/>
          <w:sz w:val="32"/>
          <w:szCs w:val="32"/>
          <w:cs/>
        </w:rPr>
        <w:t xml:space="preserve">กลุ่มบริษัทมีกระแสเงินสดจ่ายทั้งหมดของสัญญาเช่าสำหรับปีสิ้นสุดวันที่ </w:t>
      </w:r>
      <w:r w:rsidR="007E67A8" w:rsidRPr="00B54A4B">
        <w:rPr>
          <w:rFonts w:ascii="Angsana New" w:hAnsi="Angsana New"/>
          <w:sz w:val="32"/>
          <w:szCs w:val="32"/>
        </w:rPr>
        <w:t xml:space="preserve">31 </w:t>
      </w:r>
      <w:r w:rsidR="007E67A8" w:rsidRPr="00B54A4B">
        <w:rPr>
          <w:rFonts w:ascii="Angsana New" w:hAnsi="Angsana New"/>
          <w:sz w:val="32"/>
          <w:szCs w:val="32"/>
          <w:cs/>
        </w:rPr>
        <w:t xml:space="preserve">ธันวาคม </w:t>
      </w:r>
      <w:r w:rsidR="007E67A8" w:rsidRPr="00B54A4B">
        <w:rPr>
          <w:rFonts w:ascii="Angsana New" w:hAnsi="Angsana New"/>
          <w:sz w:val="32"/>
          <w:szCs w:val="32"/>
        </w:rPr>
        <w:t xml:space="preserve">2564 </w:t>
      </w:r>
      <w:r w:rsidR="007E67A8" w:rsidRPr="00B54A4B">
        <w:rPr>
          <w:rFonts w:ascii="Angsana New" w:hAnsi="Angsana New"/>
          <w:sz w:val="32"/>
          <w:szCs w:val="32"/>
          <w:cs/>
        </w:rPr>
        <w:t xml:space="preserve">จำนวน </w:t>
      </w:r>
      <w:r w:rsidR="009D1743">
        <w:rPr>
          <w:rFonts w:ascii="Angsana New" w:hAnsi="Angsana New"/>
          <w:sz w:val="32"/>
          <w:szCs w:val="32"/>
        </w:rPr>
        <w:t>2.9</w:t>
      </w:r>
      <w:r w:rsidR="007E67A8" w:rsidRPr="00B54A4B">
        <w:rPr>
          <w:rFonts w:ascii="Angsana New" w:hAnsi="Angsana New"/>
          <w:sz w:val="32"/>
          <w:szCs w:val="32"/>
        </w:rPr>
        <w:t xml:space="preserve"> </w:t>
      </w:r>
      <w:r w:rsidR="007E67A8" w:rsidRPr="00B54A4B">
        <w:rPr>
          <w:rFonts w:ascii="Angsana New" w:hAnsi="Angsana New"/>
          <w:sz w:val="32"/>
          <w:szCs w:val="32"/>
          <w:cs/>
        </w:rPr>
        <w:t xml:space="preserve">ล้านบาท </w:t>
      </w:r>
      <w:r w:rsidR="007E67A8" w:rsidRPr="00B54A4B">
        <w:rPr>
          <w:rFonts w:ascii="Angsana New" w:hAnsi="Angsana New"/>
          <w:sz w:val="32"/>
          <w:szCs w:val="32"/>
        </w:rPr>
        <w:t>(</w:t>
      </w:r>
      <w:r w:rsidR="00047812">
        <w:rPr>
          <w:rFonts w:ascii="Angsana New" w:hAnsi="Angsana New" w:hint="cs"/>
          <w:sz w:val="32"/>
          <w:szCs w:val="32"/>
          <w:cs/>
        </w:rPr>
        <w:t>2563</w:t>
      </w:r>
      <w:r w:rsidR="007E67A8" w:rsidRPr="00B54A4B">
        <w:rPr>
          <w:rFonts w:ascii="Angsana New" w:hAnsi="Angsana New"/>
          <w:sz w:val="32"/>
          <w:szCs w:val="32"/>
        </w:rPr>
        <w:t>: 2.</w:t>
      </w:r>
      <w:r w:rsidR="009B7E14">
        <w:rPr>
          <w:rFonts w:ascii="Angsana New" w:hAnsi="Angsana New"/>
          <w:sz w:val="32"/>
          <w:szCs w:val="32"/>
        </w:rPr>
        <w:t>3</w:t>
      </w:r>
      <w:r w:rsidR="007E67A8" w:rsidRPr="00B54A4B">
        <w:rPr>
          <w:rFonts w:ascii="Angsana New" w:hAnsi="Angsana New"/>
          <w:sz w:val="32"/>
          <w:szCs w:val="32"/>
        </w:rPr>
        <w:t xml:space="preserve"> </w:t>
      </w:r>
      <w:r w:rsidR="007E67A8" w:rsidRPr="00B54A4B">
        <w:rPr>
          <w:rFonts w:ascii="Angsana New" w:hAnsi="Angsana New" w:hint="cs"/>
          <w:sz w:val="32"/>
          <w:szCs w:val="32"/>
          <w:cs/>
        </w:rPr>
        <w:t>ล้านบาท)</w:t>
      </w:r>
      <w:r w:rsidR="007E67A8" w:rsidRPr="00B54A4B">
        <w:rPr>
          <w:rFonts w:ascii="Angsana New" w:hAnsi="Angsana New"/>
          <w:sz w:val="32"/>
          <w:szCs w:val="32"/>
          <w:cs/>
        </w:rPr>
        <w:t xml:space="preserve"> (เฉพาะ</w:t>
      </w:r>
      <w:r>
        <w:rPr>
          <w:rFonts w:ascii="Angsana New" w:hAnsi="Angsana New" w:hint="cs"/>
          <w:sz w:val="32"/>
          <w:szCs w:val="32"/>
          <w:cs/>
        </w:rPr>
        <w:t>ของ</w:t>
      </w:r>
      <w:r w:rsidR="007E67A8" w:rsidRPr="00B54A4B">
        <w:rPr>
          <w:rFonts w:ascii="Angsana New" w:hAnsi="Angsana New"/>
          <w:sz w:val="32"/>
          <w:szCs w:val="32"/>
          <w:cs/>
        </w:rPr>
        <w:t>บริษัทฯ</w:t>
      </w:r>
      <w:r w:rsidR="007E67A8" w:rsidRPr="00B54A4B">
        <w:rPr>
          <w:rFonts w:ascii="Angsana New" w:hAnsi="Angsana New"/>
          <w:sz w:val="32"/>
          <w:szCs w:val="32"/>
        </w:rPr>
        <w:t xml:space="preserve">: </w:t>
      </w:r>
      <w:r w:rsidR="009D1743">
        <w:rPr>
          <w:rFonts w:ascii="Angsana New" w:hAnsi="Angsana New"/>
          <w:sz w:val="32"/>
          <w:szCs w:val="32"/>
        </w:rPr>
        <w:t>1.4</w:t>
      </w:r>
      <w:r w:rsidR="007E67A8" w:rsidRPr="00B54A4B">
        <w:rPr>
          <w:rFonts w:ascii="Angsana New" w:hAnsi="Angsana New"/>
          <w:sz w:val="32"/>
          <w:szCs w:val="32"/>
          <w:cs/>
        </w:rPr>
        <w:t xml:space="preserve"> ล้านบาท </w:t>
      </w:r>
      <w:r w:rsidR="007E67A8" w:rsidRPr="00B54A4B">
        <w:rPr>
          <w:rFonts w:ascii="Angsana New" w:hAnsi="Angsana New"/>
          <w:sz w:val="32"/>
          <w:szCs w:val="32"/>
        </w:rPr>
        <w:t xml:space="preserve">2563: 0.9 </w:t>
      </w:r>
      <w:r w:rsidR="007E67A8" w:rsidRPr="00B54A4B">
        <w:rPr>
          <w:rFonts w:ascii="Angsana New" w:hAnsi="Angsana New"/>
          <w:sz w:val="32"/>
          <w:szCs w:val="32"/>
          <w:cs/>
        </w:rPr>
        <w:t>ล้านบาท)</w:t>
      </w:r>
      <w:r w:rsidR="007E67A8" w:rsidRPr="00B54A4B">
        <w:rPr>
          <w:rFonts w:ascii="Angsana New" w:hAnsi="Angsana New"/>
          <w:sz w:val="32"/>
          <w:szCs w:val="32"/>
        </w:rPr>
        <w:t xml:space="preserve">                    </w:t>
      </w:r>
      <w:r w:rsidR="007E67A8" w:rsidRPr="00B54A4B">
        <w:rPr>
          <w:rFonts w:ascii="Angsana New" w:hAnsi="Angsana New" w:hint="cs"/>
          <w:sz w:val="32"/>
          <w:szCs w:val="32"/>
          <w:cs/>
        </w:rPr>
        <w:t xml:space="preserve">ซึ่งรวมถึงกระแสเงินสดจ่ายของสัญญาเช่าระยะสั้น </w:t>
      </w:r>
      <w:r>
        <w:rPr>
          <w:rFonts w:ascii="Angsana New" w:hAnsi="Angsana New" w:hint="cs"/>
          <w:sz w:val="32"/>
          <w:szCs w:val="32"/>
          <w:cs/>
        </w:rPr>
        <w:t>และ</w:t>
      </w:r>
      <w:r w:rsidR="007E67A8" w:rsidRPr="00B54A4B">
        <w:rPr>
          <w:rFonts w:ascii="Angsana New" w:hAnsi="Angsana New" w:hint="cs"/>
          <w:sz w:val="32"/>
          <w:szCs w:val="32"/>
          <w:cs/>
        </w:rPr>
        <w:t>สัญญาเช่าซึ่งสินทรัพย์อ้างอิงมีมูลค่าต่ำ</w:t>
      </w:r>
      <w:r w:rsidR="007E67A8" w:rsidRPr="00B54A4B">
        <w:rPr>
          <w:rFonts w:ascii="Angsana New" w:hAnsi="Angsana New"/>
          <w:sz w:val="32"/>
          <w:szCs w:val="32"/>
          <w:cs/>
        </w:rPr>
        <w:t xml:space="preserve"> </w:t>
      </w:r>
    </w:p>
    <w:p w14:paraId="79F77AAE" w14:textId="2CE3D8DC" w:rsidR="00DC1A76" w:rsidRPr="00B54A4B" w:rsidRDefault="00DC1A76" w:rsidP="006563FE">
      <w:pPr>
        <w:pStyle w:val="Heading2"/>
        <w:spacing w:before="120" w:after="120"/>
        <w:ind w:left="540" w:hanging="540"/>
        <w:rPr>
          <w:rFonts w:ascii="Angsana New" w:hAnsi="Angsana New"/>
          <w:i w:val="0"/>
          <w:iCs w:val="0"/>
          <w:sz w:val="32"/>
          <w:szCs w:val="32"/>
        </w:rPr>
      </w:pPr>
      <w:r w:rsidRPr="00B54A4B">
        <w:rPr>
          <w:rFonts w:ascii="Angsana New" w:hAnsi="Angsana New"/>
          <w:i w:val="0"/>
          <w:iCs w:val="0"/>
          <w:sz w:val="32"/>
          <w:szCs w:val="32"/>
        </w:rPr>
        <w:t>1</w:t>
      </w:r>
      <w:r w:rsidR="007E67A8" w:rsidRPr="00B54A4B">
        <w:rPr>
          <w:rFonts w:ascii="Angsana New" w:hAnsi="Angsana New"/>
          <w:i w:val="0"/>
          <w:iCs w:val="0"/>
          <w:sz w:val="32"/>
          <w:szCs w:val="32"/>
        </w:rPr>
        <w:t>5</w:t>
      </w:r>
      <w:r w:rsidRPr="00B54A4B">
        <w:rPr>
          <w:rFonts w:ascii="Angsana New" w:hAnsi="Angsana New"/>
          <w:i w:val="0"/>
          <w:iCs w:val="0"/>
          <w:sz w:val="32"/>
          <w:szCs w:val="32"/>
        </w:rPr>
        <w:t>.2</w:t>
      </w:r>
      <w:r w:rsidRPr="00B54A4B">
        <w:rPr>
          <w:rFonts w:ascii="Angsana New" w:hAnsi="Angsana New"/>
          <w:i w:val="0"/>
          <w:iCs w:val="0"/>
          <w:sz w:val="32"/>
          <w:szCs w:val="32"/>
        </w:rPr>
        <w:tab/>
      </w:r>
      <w:r w:rsidRPr="00B54A4B">
        <w:rPr>
          <w:rFonts w:ascii="Angsana New" w:hAnsi="Angsana New"/>
          <w:i w:val="0"/>
          <w:iCs w:val="0"/>
          <w:sz w:val="32"/>
          <w:szCs w:val="32"/>
          <w:cs/>
        </w:rPr>
        <w:t>กลุ่มบริษัทในฐานะผู้ให้เช่า</w:t>
      </w:r>
    </w:p>
    <w:p w14:paraId="262A66EA" w14:textId="365A7876" w:rsidR="00DC1A76" w:rsidRPr="00B54A4B" w:rsidRDefault="00DC1A76" w:rsidP="006563FE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>กลุ่มบริษัทเข้าทำสัญญาเช่าดำเนินงานสำหรับอสังหาริมทรัพย์เพื่อการลงทุนซึ่งประกอบด้วย</w:t>
      </w:r>
      <w:r w:rsidR="00F6010B" w:rsidRPr="00B54A4B">
        <w:rPr>
          <w:rFonts w:ascii="Angsana New" w:hAnsi="Angsana New" w:hint="cs"/>
          <w:sz w:val="32"/>
          <w:szCs w:val="32"/>
          <w:cs/>
        </w:rPr>
        <w:t>ห้องชุดให้เช่า (</w:t>
      </w:r>
      <w:r w:rsidRPr="00B54A4B">
        <w:rPr>
          <w:rFonts w:ascii="Angsana New" w:hAnsi="Angsana New" w:hint="cs"/>
          <w:sz w:val="32"/>
          <w:szCs w:val="32"/>
          <w:cs/>
        </w:rPr>
        <w:t xml:space="preserve">หมายเหตุ </w:t>
      </w:r>
      <w:r w:rsidR="00F6010B" w:rsidRPr="00B54A4B">
        <w:rPr>
          <w:rFonts w:ascii="Angsana New" w:hAnsi="Angsana New"/>
          <w:sz w:val="32"/>
          <w:szCs w:val="32"/>
        </w:rPr>
        <w:t>1</w:t>
      </w:r>
      <w:r w:rsidR="009D1743">
        <w:rPr>
          <w:rFonts w:ascii="Angsana New" w:hAnsi="Angsana New"/>
          <w:sz w:val="32"/>
          <w:szCs w:val="32"/>
        </w:rPr>
        <w:t>1</w:t>
      </w:r>
      <w:r w:rsidRPr="00B54A4B">
        <w:rPr>
          <w:rFonts w:ascii="Angsana New" w:hAnsi="Angsana New"/>
          <w:sz w:val="32"/>
          <w:szCs w:val="32"/>
        </w:rPr>
        <w:t>)</w:t>
      </w:r>
      <w:r w:rsidRPr="00B54A4B">
        <w:rPr>
          <w:rFonts w:ascii="Angsana New" w:hAnsi="Angsana New"/>
          <w:sz w:val="32"/>
          <w:szCs w:val="32"/>
          <w:cs/>
        </w:rPr>
        <w:t xml:space="preserve"> </w:t>
      </w:r>
      <w:r w:rsidRPr="00B54A4B">
        <w:rPr>
          <w:rFonts w:ascii="Angsana New" w:hAnsi="Angsana New" w:hint="cs"/>
          <w:sz w:val="32"/>
          <w:szCs w:val="32"/>
          <w:cs/>
        </w:rPr>
        <w:t>โดย</w:t>
      </w:r>
      <w:r w:rsidRPr="00B54A4B">
        <w:rPr>
          <w:rFonts w:ascii="Angsana New" w:hAnsi="Angsana New"/>
          <w:sz w:val="32"/>
          <w:szCs w:val="32"/>
          <w:cs/>
        </w:rPr>
        <w:t xml:space="preserve">มีอายุสัญญาระหว่าง </w:t>
      </w:r>
      <w:r w:rsidR="00F6010B" w:rsidRPr="00B54A4B">
        <w:rPr>
          <w:rFonts w:ascii="Angsana New" w:hAnsi="Angsana New"/>
          <w:sz w:val="32"/>
          <w:szCs w:val="32"/>
        </w:rPr>
        <w:t>1</w:t>
      </w:r>
      <w:r w:rsidRPr="00B54A4B">
        <w:rPr>
          <w:rFonts w:ascii="Angsana New" w:hAnsi="Angsana New"/>
          <w:sz w:val="32"/>
          <w:szCs w:val="32"/>
          <w:cs/>
        </w:rPr>
        <w:t xml:space="preserve"> </w:t>
      </w:r>
      <w:r w:rsidRPr="00B54A4B">
        <w:rPr>
          <w:rFonts w:ascii="Angsana New" w:hAnsi="Angsana New"/>
          <w:sz w:val="32"/>
          <w:szCs w:val="32"/>
        </w:rPr>
        <w:t>-</w:t>
      </w:r>
      <w:r w:rsidRPr="00B54A4B">
        <w:rPr>
          <w:rFonts w:ascii="Angsana New" w:hAnsi="Angsana New"/>
          <w:sz w:val="32"/>
          <w:szCs w:val="32"/>
          <w:cs/>
        </w:rPr>
        <w:t xml:space="preserve"> </w:t>
      </w:r>
      <w:r w:rsidR="00F6010B" w:rsidRPr="00B54A4B">
        <w:rPr>
          <w:rFonts w:ascii="Angsana New" w:hAnsi="Angsana New"/>
          <w:sz w:val="32"/>
          <w:szCs w:val="32"/>
        </w:rPr>
        <w:t>3</w:t>
      </w:r>
      <w:r w:rsidRPr="00B54A4B">
        <w:rPr>
          <w:rFonts w:ascii="Angsana New" w:hAnsi="Angsana New"/>
          <w:sz w:val="32"/>
          <w:szCs w:val="32"/>
          <w:cs/>
        </w:rPr>
        <w:t xml:space="preserve"> ปี </w:t>
      </w:r>
    </w:p>
    <w:p w14:paraId="43BAEE35" w14:textId="754B5212" w:rsidR="00DC1A76" w:rsidRPr="00B54A4B" w:rsidRDefault="00DC1A76" w:rsidP="006563FE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 xml:space="preserve">กลุ่มบริษัทมีจำนวนเงินขั้นต่ำที่คาดว่าจะได้รับในอนาคตจากการให้เช่าภายใต้สัญญาเช่าดำเนินงานที่ยกเลิกไม่ได้ ณ วันที่ </w:t>
      </w:r>
      <w:r w:rsidRPr="00B54A4B">
        <w:rPr>
          <w:rFonts w:ascii="Angsana New" w:hAnsi="Angsana New"/>
          <w:sz w:val="32"/>
          <w:szCs w:val="32"/>
        </w:rPr>
        <w:t>31</w:t>
      </w:r>
      <w:r w:rsidRPr="00B54A4B">
        <w:rPr>
          <w:rFonts w:ascii="Angsana New" w:hAnsi="Angsana New"/>
          <w:sz w:val="32"/>
          <w:szCs w:val="32"/>
          <w:cs/>
        </w:rPr>
        <w:t xml:space="preserve"> ธันวาคม </w:t>
      </w:r>
      <w:r w:rsidRPr="00B54A4B">
        <w:rPr>
          <w:rFonts w:ascii="Angsana New" w:hAnsi="Angsana New"/>
          <w:sz w:val="32"/>
          <w:szCs w:val="32"/>
        </w:rPr>
        <w:t>256</w:t>
      </w:r>
      <w:r w:rsidR="00DE1A03" w:rsidRPr="00B54A4B">
        <w:rPr>
          <w:rFonts w:ascii="Angsana New" w:hAnsi="Angsana New"/>
          <w:sz w:val="32"/>
          <w:szCs w:val="32"/>
        </w:rPr>
        <w:t>4</w:t>
      </w:r>
      <w:r w:rsidRPr="00B54A4B">
        <w:rPr>
          <w:rFonts w:ascii="Angsana New" w:hAnsi="Angsana New"/>
          <w:sz w:val="32"/>
          <w:szCs w:val="32"/>
        </w:rPr>
        <w:t xml:space="preserve"> </w:t>
      </w:r>
      <w:r w:rsidRPr="00B54A4B">
        <w:rPr>
          <w:rFonts w:ascii="Angsana New" w:hAnsi="Angsana New" w:hint="cs"/>
          <w:sz w:val="32"/>
          <w:szCs w:val="32"/>
          <w:cs/>
        </w:rPr>
        <w:t xml:space="preserve">และ </w:t>
      </w:r>
      <w:r w:rsidRPr="00B54A4B">
        <w:rPr>
          <w:rFonts w:ascii="Angsana New" w:hAnsi="Angsana New"/>
          <w:sz w:val="32"/>
          <w:szCs w:val="32"/>
        </w:rPr>
        <w:t>256</w:t>
      </w:r>
      <w:r w:rsidR="00DE1A03" w:rsidRPr="00B54A4B">
        <w:rPr>
          <w:rFonts w:ascii="Angsana New" w:hAnsi="Angsana New"/>
          <w:sz w:val="32"/>
          <w:szCs w:val="32"/>
        </w:rPr>
        <w:t>3</w:t>
      </w:r>
      <w:r w:rsidRPr="00B54A4B">
        <w:rPr>
          <w:rFonts w:ascii="Angsana New" w:hAnsi="Angsana New"/>
          <w:sz w:val="32"/>
          <w:szCs w:val="32"/>
          <w:cs/>
        </w:rPr>
        <w:t xml:space="preserve"> </w:t>
      </w:r>
      <w:r w:rsidR="00F6010B" w:rsidRPr="00B54A4B">
        <w:rPr>
          <w:rFonts w:ascii="Angsana New" w:hAnsi="Angsana New" w:hint="cs"/>
          <w:sz w:val="32"/>
          <w:szCs w:val="32"/>
          <w:cs/>
        </w:rPr>
        <w:t>เป็นจำนวนที่ไม่มีสาระสำคัญ</w:t>
      </w:r>
    </w:p>
    <w:p w14:paraId="3C0E3E93" w14:textId="77777777" w:rsidR="006563FE" w:rsidRDefault="006563FE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4A80A5BB" w14:textId="6BDDEE5C" w:rsidR="00E83F6B" w:rsidRPr="00B54A4B" w:rsidRDefault="002659B8" w:rsidP="007E67A8">
      <w:pPr>
        <w:tabs>
          <w:tab w:val="left" w:pos="900"/>
          <w:tab w:val="left" w:pos="1440"/>
        </w:tabs>
        <w:spacing w:before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7E67A8" w:rsidRPr="00B54A4B">
        <w:rPr>
          <w:rFonts w:ascii="Angsana New" w:hAnsi="Angsana New"/>
          <w:b/>
          <w:bCs/>
          <w:sz w:val="32"/>
          <w:szCs w:val="32"/>
        </w:rPr>
        <w:t>6</w:t>
      </w:r>
      <w:r w:rsidR="00E83F6B" w:rsidRPr="00B54A4B">
        <w:rPr>
          <w:rFonts w:ascii="Angsana New" w:hAnsi="Angsana New"/>
          <w:b/>
          <w:bCs/>
          <w:sz w:val="32"/>
          <w:szCs w:val="32"/>
        </w:rPr>
        <w:t>.</w:t>
      </w:r>
      <w:r w:rsidR="00E83F6B" w:rsidRPr="00B54A4B">
        <w:rPr>
          <w:rFonts w:ascii="Angsana New" w:hAnsi="Angsana New"/>
          <w:b/>
          <w:bCs/>
          <w:sz w:val="32"/>
          <w:szCs w:val="32"/>
        </w:rPr>
        <w:tab/>
      </w:r>
      <w:r w:rsidR="00E83F6B" w:rsidRPr="00B54A4B">
        <w:rPr>
          <w:rFonts w:ascii="Angsana New" w:hAnsi="Angsana New"/>
          <w:b/>
          <w:bCs/>
          <w:sz w:val="32"/>
          <w:szCs w:val="32"/>
          <w:cs/>
        </w:rPr>
        <w:t>หนี้สินหมุนเวียนอื่</w:t>
      </w:r>
      <w:r w:rsidR="00BC7680" w:rsidRPr="00B54A4B">
        <w:rPr>
          <w:rFonts w:ascii="Angsana New" w:hAnsi="Angsana New"/>
          <w:b/>
          <w:bCs/>
          <w:sz w:val="32"/>
          <w:szCs w:val="32"/>
          <w:cs/>
        </w:rPr>
        <w:t>น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440"/>
        <w:gridCol w:w="1440"/>
        <w:gridCol w:w="1440"/>
        <w:gridCol w:w="1440"/>
      </w:tblGrid>
      <w:tr w:rsidR="00E83F6B" w:rsidRPr="00B54A4B" w14:paraId="399C8EE6" w14:textId="77777777" w:rsidTr="00D5009A">
        <w:tc>
          <w:tcPr>
            <w:tcW w:w="3150" w:type="dxa"/>
          </w:tcPr>
          <w:p w14:paraId="4462DC63" w14:textId="6046CB26" w:rsidR="00E83F6B" w:rsidRPr="00B54A4B" w:rsidRDefault="00E83F6B" w:rsidP="007E67A8">
            <w:pPr>
              <w:ind w:right="-18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ab/>
            </w:r>
            <w:r w:rsidRPr="00B54A4B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ab/>
            </w:r>
            <w:r w:rsidRPr="00B54A4B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</w:p>
        </w:tc>
        <w:tc>
          <w:tcPr>
            <w:tcW w:w="2880" w:type="dxa"/>
            <w:gridSpan w:val="2"/>
          </w:tcPr>
          <w:p w14:paraId="1FAD998F" w14:textId="77777777" w:rsidR="00E83F6B" w:rsidRPr="00B54A4B" w:rsidRDefault="00E83F6B" w:rsidP="007E67A8">
            <w:pPr>
              <w:ind w:right="-18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880" w:type="dxa"/>
            <w:gridSpan w:val="2"/>
          </w:tcPr>
          <w:p w14:paraId="61E8C363" w14:textId="77777777" w:rsidR="00E83F6B" w:rsidRPr="00B54A4B" w:rsidRDefault="00E83F6B" w:rsidP="007E67A8">
            <w:pPr>
              <w:ind w:right="-18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(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B54A4B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  <w:r w:rsidRPr="00B54A4B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E83F6B" w:rsidRPr="00B54A4B" w14:paraId="7FF61ABA" w14:textId="77777777" w:rsidTr="00D5009A">
        <w:tc>
          <w:tcPr>
            <w:tcW w:w="3150" w:type="dxa"/>
          </w:tcPr>
          <w:p w14:paraId="4622D08A" w14:textId="77777777" w:rsidR="00E83F6B" w:rsidRPr="00B54A4B" w:rsidRDefault="00E83F6B" w:rsidP="007E67A8">
            <w:pPr>
              <w:ind w:right="-18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880" w:type="dxa"/>
            <w:gridSpan w:val="2"/>
          </w:tcPr>
          <w:p w14:paraId="40A726CF" w14:textId="77777777" w:rsidR="00E83F6B" w:rsidRPr="00B54A4B" w:rsidRDefault="00E83F6B" w:rsidP="007E67A8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</w:tcPr>
          <w:p w14:paraId="6788A385" w14:textId="77777777" w:rsidR="00E83F6B" w:rsidRPr="00B54A4B" w:rsidRDefault="00E83F6B" w:rsidP="007E67A8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91923" w:rsidRPr="00B54A4B" w14:paraId="750A3A99" w14:textId="77777777" w:rsidTr="00D5009A">
        <w:tc>
          <w:tcPr>
            <w:tcW w:w="3150" w:type="dxa"/>
          </w:tcPr>
          <w:p w14:paraId="1F6C439D" w14:textId="77777777" w:rsidR="00691923" w:rsidRPr="00B54A4B" w:rsidRDefault="00691923" w:rsidP="007E67A8">
            <w:pPr>
              <w:ind w:right="-18"/>
              <w:jc w:val="thaiDistribute"/>
              <w:rPr>
                <w:rFonts w:ascii="Angsana New" w:hAnsi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1440" w:type="dxa"/>
          </w:tcPr>
          <w:p w14:paraId="176AA332" w14:textId="49609F03" w:rsidR="00691923" w:rsidRPr="00B54A4B" w:rsidRDefault="00691923" w:rsidP="007E67A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256</w:t>
            </w:r>
            <w:r w:rsidR="00DE1A03" w:rsidRPr="00B54A4B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1440" w:type="dxa"/>
          </w:tcPr>
          <w:p w14:paraId="710381BD" w14:textId="7D6FD967" w:rsidR="00691923" w:rsidRPr="00B54A4B" w:rsidRDefault="00691923" w:rsidP="007E67A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256</w:t>
            </w:r>
            <w:r w:rsidR="00DE1A03" w:rsidRPr="00B54A4B">
              <w:rPr>
                <w:rFonts w:ascii="Angsana New" w:hAnsi="Angsana New"/>
                <w:sz w:val="32"/>
                <w:szCs w:val="32"/>
              </w:rPr>
              <w:t>3</w:t>
            </w:r>
          </w:p>
        </w:tc>
        <w:tc>
          <w:tcPr>
            <w:tcW w:w="1440" w:type="dxa"/>
          </w:tcPr>
          <w:p w14:paraId="2E9521ED" w14:textId="23A31D64" w:rsidR="00691923" w:rsidRPr="00B54A4B" w:rsidRDefault="00691923" w:rsidP="007E67A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256</w:t>
            </w:r>
            <w:r w:rsidR="00DE1A03" w:rsidRPr="00B54A4B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1440" w:type="dxa"/>
          </w:tcPr>
          <w:p w14:paraId="2A435B17" w14:textId="1CF0CE84" w:rsidR="00691923" w:rsidRPr="00B54A4B" w:rsidRDefault="00691923" w:rsidP="007E67A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256</w:t>
            </w:r>
            <w:r w:rsidR="00DE1A03" w:rsidRPr="00B54A4B">
              <w:rPr>
                <w:rFonts w:ascii="Angsana New" w:hAnsi="Angsana New"/>
                <w:sz w:val="32"/>
                <w:szCs w:val="32"/>
              </w:rPr>
              <w:t>3</w:t>
            </w:r>
          </w:p>
        </w:tc>
      </w:tr>
      <w:tr w:rsidR="00DE1A03" w:rsidRPr="00B54A4B" w14:paraId="40D58BE3" w14:textId="77777777" w:rsidTr="00D5009A">
        <w:tc>
          <w:tcPr>
            <w:tcW w:w="3150" w:type="dxa"/>
          </w:tcPr>
          <w:p w14:paraId="3C228073" w14:textId="77777777" w:rsidR="00DE1A03" w:rsidRPr="00B54A4B" w:rsidRDefault="00DE1A03" w:rsidP="007E67A8">
            <w:pPr>
              <w:ind w:right="-18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เจ้าหนี้กรมสรรพากร</w:t>
            </w:r>
          </w:p>
        </w:tc>
        <w:tc>
          <w:tcPr>
            <w:tcW w:w="1440" w:type="dxa"/>
          </w:tcPr>
          <w:p w14:paraId="12A682F6" w14:textId="39A03150" w:rsidR="00DE1A03" w:rsidRPr="00B54A4B" w:rsidRDefault="003B5DA8" w:rsidP="007E67A8">
            <w:pPr>
              <w:tabs>
                <w:tab w:val="decimal" w:pos="1065"/>
              </w:tabs>
              <w:ind w:right="-18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12</w:t>
            </w:r>
            <w:r w:rsidRPr="00B54A4B">
              <w:rPr>
                <w:rFonts w:ascii="Angsana New" w:hAnsi="Angsana New"/>
                <w:sz w:val="32"/>
                <w:szCs w:val="32"/>
              </w:rPr>
              <w:t>,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>870</w:t>
            </w:r>
          </w:p>
        </w:tc>
        <w:tc>
          <w:tcPr>
            <w:tcW w:w="1440" w:type="dxa"/>
          </w:tcPr>
          <w:p w14:paraId="18FAE046" w14:textId="0D0C1EE9" w:rsidR="00DE1A03" w:rsidRPr="00B54A4B" w:rsidRDefault="00DE1A03" w:rsidP="007E67A8">
            <w:pPr>
              <w:tabs>
                <w:tab w:val="decimal" w:pos="1065"/>
              </w:tabs>
              <w:ind w:right="-18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5,438</w:t>
            </w:r>
          </w:p>
        </w:tc>
        <w:tc>
          <w:tcPr>
            <w:tcW w:w="1440" w:type="dxa"/>
          </w:tcPr>
          <w:p w14:paraId="6B7AAD27" w14:textId="64FCA2C6" w:rsidR="00DE1A03" w:rsidRPr="00B54A4B" w:rsidRDefault="003B5DA8" w:rsidP="007E67A8">
            <w:pPr>
              <w:tabs>
                <w:tab w:val="decimal" w:pos="1065"/>
              </w:tabs>
              <w:ind w:right="-18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576</w:t>
            </w:r>
          </w:p>
        </w:tc>
        <w:tc>
          <w:tcPr>
            <w:tcW w:w="1440" w:type="dxa"/>
          </w:tcPr>
          <w:p w14:paraId="5C519532" w14:textId="1DFFA76E" w:rsidR="00DE1A03" w:rsidRPr="00B54A4B" w:rsidRDefault="00DE1A03" w:rsidP="007E67A8">
            <w:pPr>
              <w:tabs>
                <w:tab w:val="decimal" w:pos="1065"/>
              </w:tabs>
              <w:ind w:right="-18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855</w:t>
            </w:r>
          </w:p>
        </w:tc>
      </w:tr>
      <w:tr w:rsidR="00DE1A03" w:rsidRPr="00B54A4B" w14:paraId="44EED044" w14:textId="77777777" w:rsidTr="00D5009A">
        <w:tc>
          <w:tcPr>
            <w:tcW w:w="3150" w:type="dxa"/>
          </w:tcPr>
          <w:p w14:paraId="5B644C72" w14:textId="77777777" w:rsidR="00DE1A03" w:rsidRPr="00B54A4B" w:rsidRDefault="00DE1A03" w:rsidP="007E67A8">
            <w:pPr>
              <w:ind w:right="-18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อื่น</w:t>
            </w:r>
            <w:r w:rsidRPr="00B54A4B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>ๆ</w:t>
            </w:r>
          </w:p>
        </w:tc>
        <w:tc>
          <w:tcPr>
            <w:tcW w:w="1440" w:type="dxa"/>
          </w:tcPr>
          <w:p w14:paraId="31D5881B" w14:textId="3DDC890E" w:rsidR="00DE1A03" w:rsidRPr="00B54A4B" w:rsidRDefault="003B5DA8" w:rsidP="007E67A8">
            <w:pPr>
              <w:pBdr>
                <w:bottom w:val="single" w:sz="6" w:space="1" w:color="auto"/>
              </w:pBdr>
              <w:tabs>
                <w:tab w:val="decimal" w:pos="1065"/>
              </w:tabs>
              <w:ind w:right="-18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890</w:t>
            </w:r>
          </w:p>
        </w:tc>
        <w:tc>
          <w:tcPr>
            <w:tcW w:w="1440" w:type="dxa"/>
          </w:tcPr>
          <w:p w14:paraId="67D353B7" w14:textId="1E6A5739" w:rsidR="00DE1A03" w:rsidRPr="00B54A4B" w:rsidRDefault="00DE1A03" w:rsidP="007E67A8">
            <w:pPr>
              <w:pBdr>
                <w:bottom w:val="single" w:sz="6" w:space="1" w:color="auto"/>
              </w:pBdr>
              <w:tabs>
                <w:tab w:val="decimal" w:pos="1065"/>
              </w:tabs>
              <w:ind w:right="-18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634</w:t>
            </w:r>
          </w:p>
        </w:tc>
        <w:tc>
          <w:tcPr>
            <w:tcW w:w="1440" w:type="dxa"/>
          </w:tcPr>
          <w:p w14:paraId="313F8081" w14:textId="592D9AC6" w:rsidR="00DE1A03" w:rsidRPr="00B54A4B" w:rsidRDefault="003B5DA8" w:rsidP="007E67A8">
            <w:pPr>
              <w:pBdr>
                <w:bottom w:val="single" w:sz="6" w:space="1" w:color="auto"/>
              </w:pBdr>
              <w:tabs>
                <w:tab w:val="decimal" w:pos="1065"/>
              </w:tabs>
              <w:ind w:right="-18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75</w:t>
            </w:r>
          </w:p>
        </w:tc>
        <w:tc>
          <w:tcPr>
            <w:tcW w:w="1440" w:type="dxa"/>
          </w:tcPr>
          <w:p w14:paraId="6C31935A" w14:textId="3390947E" w:rsidR="00DE1A03" w:rsidRPr="00B54A4B" w:rsidRDefault="00DE1A03" w:rsidP="007E67A8">
            <w:pPr>
              <w:pBdr>
                <w:bottom w:val="single" w:sz="6" w:space="1" w:color="auto"/>
              </w:pBdr>
              <w:tabs>
                <w:tab w:val="decimal" w:pos="1065"/>
              </w:tabs>
              <w:ind w:right="-18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66</w:t>
            </w:r>
          </w:p>
        </w:tc>
      </w:tr>
      <w:tr w:rsidR="00DE1A03" w:rsidRPr="00B54A4B" w14:paraId="6E430DE7" w14:textId="77777777" w:rsidTr="00D5009A">
        <w:tc>
          <w:tcPr>
            <w:tcW w:w="3150" w:type="dxa"/>
          </w:tcPr>
          <w:p w14:paraId="18B8A230" w14:textId="77777777" w:rsidR="00DE1A03" w:rsidRPr="00B54A4B" w:rsidRDefault="00DE1A03" w:rsidP="007E67A8">
            <w:pPr>
              <w:ind w:right="-18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รวมหนี้สินหมุนเวียนอื่น</w:t>
            </w:r>
          </w:p>
        </w:tc>
        <w:tc>
          <w:tcPr>
            <w:tcW w:w="1440" w:type="dxa"/>
          </w:tcPr>
          <w:p w14:paraId="7E32CAF9" w14:textId="5779BD19" w:rsidR="00DE1A03" w:rsidRPr="00B54A4B" w:rsidRDefault="003B5DA8" w:rsidP="007E67A8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18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13</w:t>
            </w:r>
            <w:r w:rsidRPr="00B54A4B">
              <w:rPr>
                <w:rFonts w:ascii="Angsana New" w:hAnsi="Angsana New"/>
                <w:sz w:val="32"/>
                <w:szCs w:val="32"/>
              </w:rPr>
              <w:t>,</w:t>
            </w:r>
            <w:r w:rsidRPr="00B54A4B">
              <w:rPr>
                <w:rFonts w:ascii="Angsana New" w:hAnsi="Angsana New"/>
                <w:sz w:val="32"/>
                <w:szCs w:val="32"/>
                <w:cs/>
              </w:rPr>
              <w:t>760</w:t>
            </w:r>
          </w:p>
        </w:tc>
        <w:tc>
          <w:tcPr>
            <w:tcW w:w="1440" w:type="dxa"/>
          </w:tcPr>
          <w:p w14:paraId="7DA1B3DB" w14:textId="66D544F1" w:rsidR="00DE1A03" w:rsidRPr="00B54A4B" w:rsidRDefault="00DE1A03" w:rsidP="007E67A8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18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6,072</w:t>
            </w:r>
          </w:p>
        </w:tc>
        <w:tc>
          <w:tcPr>
            <w:tcW w:w="1440" w:type="dxa"/>
          </w:tcPr>
          <w:p w14:paraId="3F7DCD13" w14:textId="3D19081B" w:rsidR="00DE1A03" w:rsidRPr="00B54A4B" w:rsidRDefault="003B5DA8" w:rsidP="007E67A8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18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  <w:cs/>
              </w:rPr>
              <w:t>651</w:t>
            </w:r>
          </w:p>
        </w:tc>
        <w:tc>
          <w:tcPr>
            <w:tcW w:w="1440" w:type="dxa"/>
          </w:tcPr>
          <w:p w14:paraId="583116C3" w14:textId="4ED41720" w:rsidR="00DE1A03" w:rsidRPr="00B54A4B" w:rsidRDefault="00DE1A03" w:rsidP="007E67A8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18"/>
              <w:rPr>
                <w:rFonts w:ascii="Angsana New" w:hAnsi="Angsana New"/>
                <w:sz w:val="32"/>
                <w:szCs w:val="32"/>
              </w:rPr>
            </w:pPr>
            <w:r w:rsidRPr="00B54A4B">
              <w:rPr>
                <w:rFonts w:ascii="Angsana New" w:hAnsi="Angsana New"/>
                <w:sz w:val="32"/>
                <w:szCs w:val="32"/>
              </w:rPr>
              <w:t>921</w:t>
            </w:r>
          </w:p>
        </w:tc>
      </w:tr>
    </w:tbl>
    <w:p w14:paraId="1D7959AC" w14:textId="6CDC9BFD" w:rsidR="00B965E5" w:rsidRPr="00B54A4B" w:rsidRDefault="002659B8" w:rsidP="00FD77EC">
      <w:pPr>
        <w:tabs>
          <w:tab w:val="left" w:pos="900"/>
          <w:tab w:val="left" w:pos="1440"/>
        </w:tabs>
        <w:spacing w:before="16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B54A4B">
        <w:rPr>
          <w:rFonts w:ascii="Angsana New" w:hAnsi="Angsana New"/>
          <w:b/>
          <w:bCs/>
          <w:sz w:val="32"/>
          <w:szCs w:val="32"/>
        </w:rPr>
        <w:t>1</w:t>
      </w:r>
      <w:r w:rsidR="007E67A8" w:rsidRPr="00B54A4B">
        <w:rPr>
          <w:rFonts w:ascii="Angsana New" w:hAnsi="Angsana New"/>
          <w:b/>
          <w:bCs/>
          <w:sz w:val="32"/>
          <w:szCs w:val="32"/>
        </w:rPr>
        <w:t>7</w:t>
      </w:r>
      <w:r w:rsidR="00B965E5" w:rsidRPr="00B54A4B">
        <w:rPr>
          <w:rFonts w:ascii="Angsana New" w:hAnsi="Angsana New"/>
          <w:b/>
          <w:bCs/>
          <w:sz w:val="32"/>
          <w:szCs w:val="32"/>
          <w:cs/>
        </w:rPr>
        <w:t>.</w:t>
      </w:r>
      <w:r w:rsidR="00B965E5" w:rsidRPr="00B54A4B">
        <w:rPr>
          <w:rFonts w:ascii="Angsana New" w:hAnsi="Angsana New"/>
          <w:b/>
          <w:bCs/>
          <w:sz w:val="32"/>
          <w:szCs w:val="32"/>
          <w:cs/>
        </w:rPr>
        <w:tab/>
        <w:t xml:space="preserve">สำรองผลประโยชน์ระยะยาวของพนักงาน </w:t>
      </w:r>
    </w:p>
    <w:p w14:paraId="5371CD9C" w14:textId="77777777" w:rsidR="00B965E5" w:rsidRPr="00B54A4B" w:rsidRDefault="00B965E5" w:rsidP="00FD77EC">
      <w:pPr>
        <w:tabs>
          <w:tab w:val="left" w:pos="900"/>
          <w:tab w:val="left" w:pos="1440"/>
          <w:tab w:val="left" w:pos="2160"/>
          <w:tab w:val="left" w:pos="2520"/>
          <w:tab w:val="right" w:pos="8280"/>
          <w:tab w:val="right" w:pos="8540"/>
        </w:tabs>
        <w:spacing w:before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B54A4B">
        <w:rPr>
          <w:rFonts w:ascii="Angsana New" w:hAnsi="Angsana New"/>
          <w:sz w:val="32"/>
          <w:szCs w:val="32"/>
        </w:rPr>
        <w:tab/>
      </w:r>
      <w:r w:rsidRPr="00B54A4B">
        <w:rPr>
          <w:rFonts w:ascii="Angsana New" w:hAnsi="Angsana New"/>
          <w:sz w:val="32"/>
          <w:szCs w:val="32"/>
          <w:cs/>
        </w:rPr>
        <w:t>จำนวนเงินสำรองผลประโยชน์ระยะยาวของพนักงานซึ่งเป็นเงินชดเชยพนักงานเมื่อออกจากงานแสดงได้ดังนี้</w:t>
      </w:r>
    </w:p>
    <w:tbl>
      <w:tblPr>
        <w:tblW w:w="891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590"/>
        <w:gridCol w:w="1080"/>
        <w:gridCol w:w="1080"/>
        <w:gridCol w:w="1080"/>
        <w:gridCol w:w="1080"/>
      </w:tblGrid>
      <w:tr w:rsidR="00B965E5" w:rsidRPr="00B54A4B" w14:paraId="7CF41AE3" w14:textId="77777777" w:rsidTr="00906D00">
        <w:tc>
          <w:tcPr>
            <w:tcW w:w="4590" w:type="dxa"/>
          </w:tcPr>
          <w:p w14:paraId="4FE9C75E" w14:textId="77777777" w:rsidR="00B965E5" w:rsidRPr="00B54A4B" w:rsidRDefault="00B965E5" w:rsidP="00FD77EC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60" w:type="dxa"/>
            <w:gridSpan w:val="2"/>
          </w:tcPr>
          <w:p w14:paraId="569237FD" w14:textId="77777777" w:rsidR="00B965E5" w:rsidRPr="00B54A4B" w:rsidRDefault="00B965E5" w:rsidP="00FD77EC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160" w:type="dxa"/>
            <w:gridSpan w:val="2"/>
          </w:tcPr>
          <w:p w14:paraId="427AD2C1" w14:textId="77777777" w:rsidR="00B965E5" w:rsidRPr="00B54A4B" w:rsidRDefault="00B965E5" w:rsidP="00FD77EC">
            <w:pPr>
              <w:tabs>
                <w:tab w:val="left" w:pos="144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B54A4B">
              <w:rPr>
                <w:rFonts w:ascii="Angsana New" w:hAnsi="Angsana New"/>
                <w:sz w:val="28"/>
                <w:szCs w:val="28"/>
              </w:rPr>
              <w:t>: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 xml:space="preserve"> พันบาท)</w:t>
            </w:r>
          </w:p>
        </w:tc>
      </w:tr>
      <w:tr w:rsidR="00B965E5" w:rsidRPr="00B54A4B" w14:paraId="763B54C5" w14:textId="77777777" w:rsidTr="00906D00">
        <w:tc>
          <w:tcPr>
            <w:tcW w:w="4590" w:type="dxa"/>
          </w:tcPr>
          <w:p w14:paraId="3BB8826E" w14:textId="77777777" w:rsidR="00B965E5" w:rsidRPr="00B54A4B" w:rsidRDefault="00B965E5" w:rsidP="00FD77EC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60" w:type="dxa"/>
            <w:gridSpan w:val="2"/>
          </w:tcPr>
          <w:p w14:paraId="30709B7D" w14:textId="77777777" w:rsidR="00B965E5" w:rsidRPr="00B54A4B" w:rsidRDefault="00B965E5" w:rsidP="00FD77EC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</w:tcPr>
          <w:p w14:paraId="6B09E8F8" w14:textId="77777777" w:rsidR="00B965E5" w:rsidRPr="00B54A4B" w:rsidRDefault="00B965E5" w:rsidP="00FD77EC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91923" w:rsidRPr="00B54A4B" w14:paraId="57124F16" w14:textId="77777777" w:rsidTr="00906D00">
        <w:tc>
          <w:tcPr>
            <w:tcW w:w="4590" w:type="dxa"/>
          </w:tcPr>
          <w:p w14:paraId="5D30124F" w14:textId="77777777" w:rsidR="00691923" w:rsidRPr="00B54A4B" w:rsidRDefault="00691923" w:rsidP="00FD77EC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83B4D93" w14:textId="07C1E497" w:rsidR="00691923" w:rsidRPr="00B54A4B" w:rsidRDefault="00691923" w:rsidP="00FD77EC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</w:t>
            </w:r>
            <w:r w:rsidR="00DE1A03" w:rsidRPr="00B54A4B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14:paraId="361BB0F5" w14:textId="0F44878D" w:rsidR="00691923" w:rsidRPr="00B54A4B" w:rsidRDefault="00691923" w:rsidP="00FD77EC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</w:t>
            </w:r>
            <w:r w:rsidR="00DE1A03" w:rsidRPr="00B54A4B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14:paraId="5F607574" w14:textId="4C6AC4C8" w:rsidR="00691923" w:rsidRPr="00B54A4B" w:rsidRDefault="00691923" w:rsidP="00FD77EC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</w:t>
            </w:r>
            <w:r w:rsidR="00DE1A03" w:rsidRPr="00B54A4B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14:paraId="1286C3CD" w14:textId="634B08D7" w:rsidR="00691923" w:rsidRPr="00B54A4B" w:rsidRDefault="00691923" w:rsidP="00FD77EC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</w:t>
            </w:r>
            <w:r w:rsidR="00DE1A03" w:rsidRPr="00B54A4B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DE1A03" w:rsidRPr="00B54A4B" w14:paraId="0CC66EC9" w14:textId="77777777" w:rsidTr="00906D00">
        <w:tc>
          <w:tcPr>
            <w:tcW w:w="4590" w:type="dxa"/>
          </w:tcPr>
          <w:p w14:paraId="68B1C108" w14:textId="77777777" w:rsidR="00DE1A03" w:rsidRPr="00B54A4B" w:rsidRDefault="00DE1A03" w:rsidP="00FD77EC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สำรองผลประโยชน์ระยะยาวของพนักงาน</w:t>
            </w:r>
            <w:r w:rsidRPr="00B54A4B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ต้นปี</w:t>
            </w:r>
          </w:p>
        </w:tc>
        <w:tc>
          <w:tcPr>
            <w:tcW w:w="1080" w:type="dxa"/>
            <w:vAlign w:val="bottom"/>
          </w:tcPr>
          <w:p w14:paraId="064735D0" w14:textId="5FB1915A" w:rsidR="00DE1A03" w:rsidRPr="00B54A4B" w:rsidRDefault="00FD77EC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1,990</w:t>
            </w:r>
          </w:p>
        </w:tc>
        <w:tc>
          <w:tcPr>
            <w:tcW w:w="1080" w:type="dxa"/>
            <w:vAlign w:val="bottom"/>
          </w:tcPr>
          <w:p w14:paraId="74E8213C" w14:textId="18D7F23C" w:rsidR="00DE1A03" w:rsidRPr="00B54A4B" w:rsidRDefault="00DE1A03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1,637</w:t>
            </w:r>
          </w:p>
        </w:tc>
        <w:tc>
          <w:tcPr>
            <w:tcW w:w="1080" w:type="dxa"/>
            <w:vAlign w:val="bottom"/>
          </w:tcPr>
          <w:p w14:paraId="084FEF3D" w14:textId="4FA219E0" w:rsidR="00DE1A03" w:rsidRPr="00B54A4B" w:rsidRDefault="00FD77EC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845</w:t>
            </w:r>
          </w:p>
        </w:tc>
        <w:tc>
          <w:tcPr>
            <w:tcW w:w="1080" w:type="dxa"/>
            <w:vAlign w:val="bottom"/>
          </w:tcPr>
          <w:p w14:paraId="7D99B51F" w14:textId="1EC9945F" w:rsidR="00DE1A03" w:rsidRPr="00B54A4B" w:rsidRDefault="00DE1A03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673</w:t>
            </w:r>
          </w:p>
        </w:tc>
      </w:tr>
      <w:tr w:rsidR="00DE1A03" w:rsidRPr="00B54A4B" w14:paraId="0B58FAB8" w14:textId="77777777" w:rsidTr="00906D00">
        <w:trPr>
          <w:trHeight w:val="189"/>
        </w:trPr>
        <w:tc>
          <w:tcPr>
            <w:tcW w:w="4590" w:type="dxa"/>
          </w:tcPr>
          <w:p w14:paraId="3394C6B3" w14:textId="77777777" w:rsidR="00DE1A03" w:rsidRPr="00B54A4B" w:rsidRDefault="00DE1A03" w:rsidP="00FD77EC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ส่วนที่รับรู้ในกำไรหรือขาดทุน</w:t>
            </w:r>
            <w:r w:rsidRPr="00B54A4B">
              <w:rPr>
                <w:rFonts w:ascii="Angsana New" w:hAnsi="Angsana New"/>
                <w:sz w:val="28"/>
                <w:szCs w:val="28"/>
              </w:rPr>
              <w:t>:</w:t>
            </w:r>
          </w:p>
        </w:tc>
        <w:tc>
          <w:tcPr>
            <w:tcW w:w="1080" w:type="dxa"/>
            <w:vAlign w:val="bottom"/>
          </w:tcPr>
          <w:p w14:paraId="6D9784E9" w14:textId="58D236F9" w:rsidR="00DE1A03" w:rsidRPr="00B54A4B" w:rsidRDefault="00DE1A03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68D2CE36" w14:textId="77777777" w:rsidR="00DE1A03" w:rsidRPr="00B54A4B" w:rsidRDefault="00DE1A03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7A3DD949" w14:textId="77777777" w:rsidR="00DE1A03" w:rsidRPr="00B54A4B" w:rsidRDefault="00DE1A03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31C5C666" w14:textId="77777777" w:rsidR="00DE1A03" w:rsidRPr="00B54A4B" w:rsidRDefault="00DE1A03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DE1A03" w:rsidRPr="00B54A4B" w14:paraId="7993D0D7" w14:textId="77777777" w:rsidTr="00906D00">
        <w:tc>
          <w:tcPr>
            <w:tcW w:w="4590" w:type="dxa"/>
          </w:tcPr>
          <w:p w14:paraId="18DC0B2C" w14:textId="0B783BC5" w:rsidR="00DE1A03" w:rsidRPr="00B54A4B" w:rsidRDefault="00DE1A03" w:rsidP="00FD77EC">
            <w:pPr>
              <w:ind w:left="162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ต้นทุนบริการในปัจจุบัน</w:t>
            </w:r>
            <w:r w:rsidRPr="00B54A4B">
              <w:rPr>
                <w:rFonts w:ascii="Angsana New" w:hAnsi="Angsana New"/>
                <w:strike/>
                <w:color w:val="00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4CA55ADE" w14:textId="7BE7D6E5" w:rsidR="00DE1A03" w:rsidRPr="00B54A4B" w:rsidRDefault="00FD77EC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655</w:t>
            </w:r>
          </w:p>
        </w:tc>
        <w:tc>
          <w:tcPr>
            <w:tcW w:w="1080" w:type="dxa"/>
            <w:vAlign w:val="bottom"/>
          </w:tcPr>
          <w:p w14:paraId="7E9BE637" w14:textId="32E863DC" w:rsidR="00DE1A03" w:rsidRPr="00B54A4B" w:rsidRDefault="00DE1A03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1,213</w:t>
            </w:r>
          </w:p>
        </w:tc>
        <w:tc>
          <w:tcPr>
            <w:tcW w:w="1080" w:type="dxa"/>
            <w:vAlign w:val="bottom"/>
          </w:tcPr>
          <w:p w14:paraId="3DDBB794" w14:textId="56456A34" w:rsidR="00DE1A03" w:rsidRPr="00B54A4B" w:rsidRDefault="00FD77EC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1080" w:type="dxa"/>
            <w:vAlign w:val="bottom"/>
          </w:tcPr>
          <w:p w14:paraId="311E7C50" w14:textId="5397B6FD" w:rsidR="00DE1A03" w:rsidRPr="00B54A4B" w:rsidRDefault="00DE1A03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457</w:t>
            </w:r>
          </w:p>
        </w:tc>
      </w:tr>
      <w:tr w:rsidR="00DE1A03" w:rsidRPr="00B54A4B" w14:paraId="0A45D911" w14:textId="77777777" w:rsidTr="00906D00">
        <w:tc>
          <w:tcPr>
            <w:tcW w:w="4590" w:type="dxa"/>
          </w:tcPr>
          <w:p w14:paraId="20762153" w14:textId="77777777" w:rsidR="00DE1A03" w:rsidRPr="00B54A4B" w:rsidRDefault="00DE1A03" w:rsidP="00FD77EC">
            <w:pPr>
              <w:ind w:left="16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1080" w:type="dxa"/>
            <w:vAlign w:val="bottom"/>
          </w:tcPr>
          <w:p w14:paraId="6EE92B31" w14:textId="1CC1EE2A" w:rsidR="00DE1A03" w:rsidRPr="00B54A4B" w:rsidRDefault="00FD77EC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080" w:type="dxa"/>
            <w:vAlign w:val="bottom"/>
          </w:tcPr>
          <w:p w14:paraId="022ADFEE" w14:textId="2B4E15F3" w:rsidR="00DE1A03" w:rsidRPr="00B54A4B" w:rsidRDefault="00DE1A03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080" w:type="dxa"/>
            <w:vAlign w:val="bottom"/>
          </w:tcPr>
          <w:p w14:paraId="41DD5AF1" w14:textId="40083604" w:rsidR="00DE1A03" w:rsidRPr="00B54A4B" w:rsidRDefault="00FD77EC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bottom"/>
          </w:tcPr>
          <w:p w14:paraId="63F6B335" w14:textId="73E88A55" w:rsidR="00DE1A03" w:rsidRPr="00B54A4B" w:rsidRDefault="00DE1A03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12</w:t>
            </w:r>
          </w:p>
        </w:tc>
      </w:tr>
      <w:tr w:rsidR="00DE1A03" w:rsidRPr="00B54A4B" w14:paraId="6459DAF4" w14:textId="77777777" w:rsidTr="00906D00">
        <w:tc>
          <w:tcPr>
            <w:tcW w:w="4590" w:type="dxa"/>
          </w:tcPr>
          <w:p w14:paraId="34A5085D" w14:textId="77777777" w:rsidR="00DE1A03" w:rsidRPr="00B54A4B" w:rsidRDefault="00DE1A03" w:rsidP="00FD77EC">
            <w:pPr>
              <w:rPr>
                <w:rFonts w:ascii="Angsana New" w:hAnsi="Angsana New"/>
                <w:strike/>
                <w:color w:val="000000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ส่วนที่รับรู้ในกำไรขาดทุนเบ็ดเสร็จอื่น</w:t>
            </w:r>
            <w:r w:rsidRPr="00B54A4B">
              <w:rPr>
                <w:rFonts w:ascii="Angsana New" w:hAnsi="Angsana New"/>
                <w:sz w:val="28"/>
                <w:szCs w:val="28"/>
              </w:rPr>
              <w:t>:</w:t>
            </w:r>
          </w:p>
        </w:tc>
        <w:tc>
          <w:tcPr>
            <w:tcW w:w="1080" w:type="dxa"/>
            <w:vAlign w:val="bottom"/>
          </w:tcPr>
          <w:p w14:paraId="3A3EB18D" w14:textId="77777777" w:rsidR="00DE1A03" w:rsidRPr="00B54A4B" w:rsidRDefault="00DE1A03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122E38EE" w14:textId="77777777" w:rsidR="00DE1A03" w:rsidRPr="00B54A4B" w:rsidRDefault="00DE1A03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124AB99C" w14:textId="77777777" w:rsidR="00DE1A03" w:rsidRPr="00B54A4B" w:rsidRDefault="00DE1A03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57BF6385" w14:textId="77777777" w:rsidR="00DE1A03" w:rsidRPr="00B54A4B" w:rsidRDefault="00DE1A03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DE1A03" w:rsidRPr="00B54A4B" w14:paraId="72C1AC87" w14:textId="77777777" w:rsidTr="00906D00">
        <w:tc>
          <w:tcPr>
            <w:tcW w:w="4590" w:type="dxa"/>
          </w:tcPr>
          <w:p w14:paraId="6631A339" w14:textId="77777777" w:rsidR="00DE1A03" w:rsidRPr="00B54A4B" w:rsidRDefault="00DE1A03" w:rsidP="00FD77EC">
            <w:pPr>
              <w:ind w:left="342" w:right="-198" w:hanging="180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  <w:cs/>
              </w:rPr>
              <w:t>(กำไร) ขาดทุนจากการประมาณการตามหลักคณิตศาสตร์ประกันภัย</w:t>
            </w:r>
          </w:p>
        </w:tc>
        <w:tc>
          <w:tcPr>
            <w:tcW w:w="1080" w:type="dxa"/>
            <w:vAlign w:val="bottom"/>
          </w:tcPr>
          <w:p w14:paraId="194FA0B8" w14:textId="77777777" w:rsidR="00DE1A03" w:rsidRPr="00B54A4B" w:rsidRDefault="00DE1A03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1ED5729C" w14:textId="77777777" w:rsidR="00DE1A03" w:rsidRPr="00B54A4B" w:rsidRDefault="00DE1A03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7D9A943F" w14:textId="77777777" w:rsidR="00DE1A03" w:rsidRPr="00B54A4B" w:rsidRDefault="00DE1A03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2E364354" w14:textId="77777777" w:rsidR="00DE1A03" w:rsidRPr="00B54A4B" w:rsidRDefault="00DE1A03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DE1A03" w:rsidRPr="00B54A4B" w14:paraId="49FE98B5" w14:textId="77777777" w:rsidTr="00906D00">
        <w:tc>
          <w:tcPr>
            <w:tcW w:w="4590" w:type="dxa"/>
          </w:tcPr>
          <w:p w14:paraId="0B04AE08" w14:textId="1DB505D7" w:rsidR="00DE1A03" w:rsidRPr="00B54A4B" w:rsidRDefault="00DE1A03" w:rsidP="00FD77EC">
            <w:pPr>
              <w:ind w:left="525" w:right="-108" w:hanging="183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ส่วนที่เกิดจากการเปลี่ยนแปลงข้อสมมติ</w:t>
            </w:r>
            <w:r w:rsidRPr="00B54A4B">
              <w:rPr>
                <w:rFonts w:ascii="Angsana New" w:hAnsi="Angsana New"/>
                <w:sz w:val="28"/>
                <w:szCs w:val="28"/>
              </w:rPr>
              <w:t xml:space="preserve">                                   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ด้านประชากรศาสตร์</w:t>
            </w:r>
          </w:p>
        </w:tc>
        <w:tc>
          <w:tcPr>
            <w:tcW w:w="1080" w:type="dxa"/>
            <w:vAlign w:val="bottom"/>
          </w:tcPr>
          <w:p w14:paraId="4D952D77" w14:textId="56DA91BB" w:rsidR="00DE1A03" w:rsidRPr="00B54A4B" w:rsidRDefault="00FD77EC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6EFE0FC9" w14:textId="198BA7DA" w:rsidR="00DE1A03" w:rsidRPr="00B54A4B" w:rsidRDefault="00DE1A03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(666)</w:t>
            </w:r>
          </w:p>
        </w:tc>
        <w:tc>
          <w:tcPr>
            <w:tcW w:w="1080" w:type="dxa"/>
            <w:vAlign w:val="bottom"/>
          </w:tcPr>
          <w:p w14:paraId="23B07EE4" w14:textId="160D0B3A" w:rsidR="00DE1A03" w:rsidRPr="00B54A4B" w:rsidRDefault="00FD77EC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4500C7D2" w14:textId="68AF143D" w:rsidR="00DE1A03" w:rsidRPr="00B54A4B" w:rsidRDefault="00DE1A03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(666)</w:t>
            </w:r>
          </w:p>
        </w:tc>
      </w:tr>
      <w:tr w:rsidR="00DE1A03" w:rsidRPr="00B54A4B" w14:paraId="55B7E75B" w14:textId="77777777" w:rsidTr="00906D00">
        <w:tc>
          <w:tcPr>
            <w:tcW w:w="4590" w:type="dxa"/>
          </w:tcPr>
          <w:p w14:paraId="4735344A" w14:textId="0B614568" w:rsidR="00DE1A03" w:rsidRPr="00B54A4B" w:rsidRDefault="00DE1A03" w:rsidP="00FD77EC">
            <w:pPr>
              <w:ind w:left="345" w:hanging="3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ab/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ส่วนที่เกิดจากการเปลี่ยนแปลงข้อสมมติทางการเงิน</w:t>
            </w:r>
            <w:r w:rsidRPr="00B54A4B">
              <w:rPr>
                <w:rFonts w:ascii="Angsana New" w:hAnsi="Angsana New"/>
                <w:sz w:val="28"/>
                <w:szCs w:val="28"/>
              </w:rPr>
              <w:t> </w:t>
            </w:r>
          </w:p>
        </w:tc>
        <w:tc>
          <w:tcPr>
            <w:tcW w:w="1080" w:type="dxa"/>
            <w:vAlign w:val="bottom"/>
          </w:tcPr>
          <w:p w14:paraId="5F23E13C" w14:textId="084AD3FD" w:rsidR="00DE1A03" w:rsidRPr="00B54A4B" w:rsidRDefault="00FD77EC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(50)</w:t>
            </w:r>
          </w:p>
        </w:tc>
        <w:tc>
          <w:tcPr>
            <w:tcW w:w="1080" w:type="dxa"/>
            <w:vAlign w:val="bottom"/>
          </w:tcPr>
          <w:p w14:paraId="7E849947" w14:textId="7D1028E8" w:rsidR="00DE1A03" w:rsidRPr="00B54A4B" w:rsidRDefault="00DE1A03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080" w:type="dxa"/>
            <w:vAlign w:val="bottom"/>
          </w:tcPr>
          <w:p w14:paraId="3FF93ADE" w14:textId="20F0750B" w:rsidR="00DE1A03" w:rsidRPr="00B54A4B" w:rsidRDefault="00FD77EC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(13)</w:t>
            </w:r>
          </w:p>
        </w:tc>
        <w:tc>
          <w:tcPr>
            <w:tcW w:w="1080" w:type="dxa"/>
            <w:vAlign w:val="bottom"/>
          </w:tcPr>
          <w:p w14:paraId="57543D13" w14:textId="18BBC05A" w:rsidR="00DE1A03" w:rsidRPr="00B54A4B" w:rsidRDefault="00DE1A03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17</w:t>
            </w:r>
          </w:p>
        </w:tc>
      </w:tr>
      <w:tr w:rsidR="00DE1A03" w:rsidRPr="00B54A4B" w14:paraId="049835BF" w14:textId="77777777" w:rsidTr="00906D00">
        <w:tc>
          <w:tcPr>
            <w:tcW w:w="4590" w:type="dxa"/>
          </w:tcPr>
          <w:p w14:paraId="0B3365A7" w14:textId="33F66EBD" w:rsidR="00DE1A03" w:rsidRPr="00B54A4B" w:rsidRDefault="00DE1A03" w:rsidP="00FD77EC">
            <w:pPr>
              <w:ind w:left="345" w:hanging="3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ab/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ส่วนที่เกิดจากการปรับปรุงจากประสบการณ์</w:t>
            </w:r>
          </w:p>
        </w:tc>
        <w:tc>
          <w:tcPr>
            <w:tcW w:w="1080" w:type="dxa"/>
            <w:vAlign w:val="bottom"/>
          </w:tcPr>
          <w:p w14:paraId="4DCF781B" w14:textId="6E731074" w:rsidR="00DE1A03" w:rsidRPr="00B54A4B" w:rsidRDefault="00FD77EC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(820)</w:t>
            </w:r>
          </w:p>
        </w:tc>
        <w:tc>
          <w:tcPr>
            <w:tcW w:w="1080" w:type="dxa"/>
            <w:vAlign w:val="bottom"/>
          </w:tcPr>
          <w:p w14:paraId="2B3F85BE" w14:textId="076D5DF5" w:rsidR="00DE1A03" w:rsidRPr="00B54A4B" w:rsidRDefault="00DE1A03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(260)</w:t>
            </w:r>
          </w:p>
        </w:tc>
        <w:tc>
          <w:tcPr>
            <w:tcW w:w="1080" w:type="dxa"/>
            <w:vAlign w:val="bottom"/>
          </w:tcPr>
          <w:p w14:paraId="3EFA8D02" w14:textId="45B19BCA" w:rsidR="00DE1A03" w:rsidRPr="00B54A4B" w:rsidRDefault="00FD77EC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(553)</w:t>
            </w:r>
          </w:p>
        </w:tc>
        <w:tc>
          <w:tcPr>
            <w:tcW w:w="1080" w:type="dxa"/>
            <w:vAlign w:val="bottom"/>
          </w:tcPr>
          <w:p w14:paraId="2D006E67" w14:textId="1EE37987" w:rsidR="00DE1A03" w:rsidRPr="00B54A4B" w:rsidRDefault="00DE1A03" w:rsidP="00FD77EC">
            <w:pP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352</w:t>
            </w:r>
          </w:p>
        </w:tc>
      </w:tr>
      <w:tr w:rsidR="00FD77EC" w:rsidRPr="00B54A4B" w14:paraId="7DFD522F" w14:textId="77777777" w:rsidTr="00906D00">
        <w:tc>
          <w:tcPr>
            <w:tcW w:w="4590" w:type="dxa"/>
          </w:tcPr>
          <w:p w14:paraId="3F81AA97" w14:textId="37C97394" w:rsidR="00FD77EC" w:rsidRPr="00B54A4B" w:rsidRDefault="00FD77EC" w:rsidP="00FD77EC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ผลประโยชน์ที่จ่ายในระหว่างปี</w:t>
            </w:r>
          </w:p>
        </w:tc>
        <w:tc>
          <w:tcPr>
            <w:tcW w:w="1080" w:type="dxa"/>
            <w:vAlign w:val="bottom"/>
          </w:tcPr>
          <w:p w14:paraId="6C7A3FFD" w14:textId="6388F9BB" w:rsidR="00FD77EC" w:rsidRPr="00B54A4B" w:rsidRDefault="00FD77EC" w:rsidP="00FD77EC">
            <w:pPr>
              <w:pBdr>
                <w:bottom w:val="single" w:sz="4" w:space="1" w:color="auto"/>
              </w:pBd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(96)</w:t>
            </w:r>
          </w:p>
        </w:tc>
        <w:tc>
          <w:tcPr>
            <w:tcW w:w="1080" w:type="dxa"/>
            <w:vAlign w:val="bottom"/>
          </w:tcPr>
          <w:p w14:paraId="28F5C4A6" w14:textId="2CFBA5CB" w:rsidR="00FD77EC" w:rsidRPr="00B54A4B" w:rsidRDefault="00FD77EC" w:rsidP="00FD77EC">
            <w:pPr>
              <w:pBdr>
                <w:bottom w:val="single" w:sz="4" w:space="1" w:color="auto"/>
              </w:pBd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7785D1F8" w14:textId="49B26A1A" w:rsidR="00FD77EC" w:rsidRPr="00B54A4B" w:rsidRDefault="00FD77EC" w:rsidP="00FD77EC">
            <w:pPr>
              <w:pBdr>
                <w:bottom w:val="single" w:sz="4" w:space="1" w:color="auto"/>
              </w:pBd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63D503BD" w14:textId="646AF4F0" w:rsidR="00FD77EC" w:rsidRPr="00B54A4B" w:rsidRDefault="00FD77EC" w:rsidP="00FD77EC">
            <w:pPr>
              <w:pBdr>
                <w:bottom w:val="single" w:sz="4" w:space="1" w:color="auto"/>
              </w:pBd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DE1A03" w:rsidRPr="00B54A4B" w14:paraId="3A2E0B9B" w14:textId="77777777" w:rsidTr="00906D00">
        <w:tc>
          <w:tcPr>
            <w:tcW w:w="4590" w:type="dxa"/>
          </w:tcPr>
          <w:p w14:paraId="2C2BF296" w14:textId="77777777" w:rsidR="00DE1A03" w:rsidRPr="00B54A4B" w:rsidRDefault="00DE1A03" w:rsidP="00FD77EC">
            <w:pPr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สำรองผลประโยชน์ระยะยาวของพนักงานปลายปี</w:t>
            </w:r>
          </w:p>
        </w:tc>
        <w:tc>
          <w:tcPr>
            <w:tcW w:w="1080" w:type="dxa"/>
            <w:vAlign w:val="bottom"/>
          </w:tcPr>
          <w:p w14:paraId="2D063C9C" w14:textId="07178951" w:rsidR="00DE1A03" w:rsidRPr="00B54A4B" w:rsidRDefault="00FD77EC" w:rsidP="00FD77EC">
            <w:pPr>
              <w:pBdr>
                <w:bottom w:val="double" w:sz="4" w:space="1" w:color="auto"/>
              </w:pBd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1,690</w:t>
            </w:r>
          </w:p>
        </w:tc>
        <w:tc>
          <w:tcPr>
            <w:tcW w:w="1080" w:type="dxa"/>
            <w:vAlign w:val="bottom"/>
          </w:tcPr>
          <w:p w14:paraId="634FF786" w14:textId="45C91934" w:rsidR="00DE1A03" w:rsidRPr="00B54A4B" w:rsidRDefault="00DE1A03" w:rsidP="00FD77EC">
            <w:pPr>
              <w:pBdr>
                <w:bottom w:val="double" w:sz="4" w:space="1" w:color="auto"/>
              </w:pBd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1,990</w:t>
            </w:r>
          </w:p>
        </w:tc>
        <w:tc>
          <w:tcPr>
            <w:tcW w:w="1080" w:type="dxa"/>
            <w:vAlign w:val="bottom"/>
          </w:tcPr>
          <w:p w14:paraId="0DD7BB21" w14:textId="7C5BAF8F" w:rsidR="00DE1A03" w:rsidRPr="00B54A4B" w:rsidRDefault="00FD77EC" w:rsidP="00FD77EC">
            <w:pPr>
              <w:pBdr>
                <w:bottom w:val="double" w:sz="4" w:space="1" w:color="auto"/>
              </w:pBd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486</w:t>
            </w:r>
          </w:p>
        </w:tc>
        <w:tc>
          <w:tcPr>
            <w:tcW w:w="1080" w:type="dxa"/>
            <w:vAlign w:val="bottom"/>
          </w:tcPr>
          <w:p w14:paraId="2832A699" w14:textId="566D7C88" w:rsidR="00DE1A03" w:rsidRPr="00B54A4B" w:rsidRDefault="00DE1A03" w:rsidP="00FD77EC">
            <w:pPr>
              <w:pBdr>
                <w:bottom w:val="double" w:sz="4" w:space="1" w:color="auto"/>
              </w:pBdr>
              <w:tabs>
                <w:tab w:val="decimal" w:pos="70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845</w:t>
            </w:r>
          </w:p>
        </w:tc>
      </w:tr>
    </w:tbl>
    <w:p w14:paraId="138012DA" w14:textId="119EB27E" w:rsidR="00B965E5" w:rsidRPr="00B54A4B" w:rsidRDefault="007E3690" w:rsidP="00FD77EC">
      <w:pPr>
        <w:tabs>
          <w:tab w:val="left" w:pos="900"/>
          <w:tab w:val="left" w:pos="1440"/>
          <w:tab w:val="left" w:pos="2160"/>
          <w:tab w:val="left" w:pos="2520"/>
          <w:tab w:val="right" w:pos="8280"/>
          <w:tab w:val="right" w:pos="8540"/>
        </w:tabs>
        <w:spacing w:before="160"/>
        <w:ind w:left="547" w:hanging="547"/>
        <w:jc w:val="thaiDistribute"/>
        <w:rPr>
          <w:rFonts w:ascii="Angsana New" w:hAnsi="Angsana New"/>
          <w:sz w:val="32"/>
          <w:szCs w:val="32"/>
          <w:cs/>
          <w:lang w:val="en-ZW"/>
        </w:rPr>
      </w:pPr>
      <w:r w:rsidRPr="00B54A4B">
        <w:rPr>
          <w:rFonts w:ascii="Angsana New" w:hAnsi="Angsana New"/>
          <w:sz w:val="32"/>
          <w:szCs w:val="32"/>
          <w:cs/>
        </w:rPr>
        <w:tab/>
      </w:r>
      <w:r w:rsidR="00B965E5" w:rsidRPr="00B54A4B">
        <w:rPr>
          <w:rFonts w:ascii="Angsana New" w:hAnsi="Angsana New"/>
          <w:sz w:val="32"/>
          <w:szCs w:val="32"/>
          <w:cs/>
        </w:rPr>
        <w:t xml:space="preserve">กลุ่มบริษัทคาดว่าจะจ่ายชำระผลประโยชน์ระยะยาวของพนักงานภายใน </w:t>
      </w:r>
      <w:r w:rsidR="00B965E5" w:rsidRPr="00B54A4B">
        <w:rPr>
          <w:rFonts w:ascii="Angsana New" w:hAnsi="Angsana New"/>
          <w:sz w:val="32"/>
          <w:szCs w:val="32"/>
        </w:rPr>
        <w:t>1</w:t>
      </w:r>
      <w:r w:rsidR="00B965E5" w:rsidRPr="00B54A4B">
        <w:rPr>
          <w:rFonts w:ascii="Angsana New" w:hAnsi="Angsana New"/>
          <w:sz w:val="32"/>
          <w:szCs w:val="32"/>
          <w:cs/>
        </w:rPr>
        <w:t xml:space="preserve"> ปีข้างหน้าเป็นจำนวนประมาณ </w:t>
      </w:r>
      <w:r w:rsidR="00FD77EC" w:rsidRPr="00B54A4B">
        <w:rPr>
          <w:rFonts w:ascii="Angsana New" w:hAnsi="Angsana New"/>
          <w:sz w:val="32"/>
          <w:szCs w:val="32"/>
        </w:rPr>
        <w:t>0.2</w:t>
      </w:r>
      <w:r w:rsidR="00B965E5" w:rsidRPr="00B54A4B">
        <w:rPr>
          <w:rFonts w:ascii="Angsana New" w:hAnsi="Angsana New"/>
          <w:sz w:val="32"/>
          <w:szCs w:val="32"/>
          <w:cs/>
        </w:rPr>
        <w:t xml:space="preserve"> ล้านบาท </w:t>
      </w:r>
      <w:r w:rsidR="00047812">
        <w:rPr>
          <w:rFonts w:ascii="Angsana New" w:hAnsi="Angsana New" w:hint="cs"/>
          <w:sz w:val="32"/>
          <w:szCs w:val="32"/>
          <w:cs/>
        </w:rPr>
        <w:t>(</w:t>
      </w:r>
      <w:r w:rsidR="00047812">
        <w:rPr>
          <w:rFonts w:ascii="Angsana New" w:hAnsi="Angsana New"/>
          <w:sz w:val="32"/>
          <w:szCs w:val="32"/>
        </w:rPr>
        <w:t xml:space="preserve">2563: 0.3 </w:t>
      </w:r>
      <w:r w:rsidR="00047812">
        <w:rPr>
          <w:rFonts w:ascii="Angsana New" w:hAnsi="Angsana New" w:hint="cs"/>
          <w:sz w:val="32"/>
          <w:szCs w:val="32"/>
          <w:cs/>
        </w:rPr>
        <w:t>ล้านบาท) (เฉพาะ</w:t>
      </w:r>
      <w:r w:rsidR="006E7D63">
        <w:rPr>
          <w:rFonts w:ascii="Angsana New" w:hAnsi="Angsana New" w:hint="cs"/>
          <w:sz w:val="32"/>
          <w:szCs w:val="32"/>
          <w:cs/>
        </w:rPr>
        <w:t>ของ</w:t>
      </w:r>
      <w:r w:rsidR="00047812">
        <w:rPr>
          <w:rFonts w:ascii="Angsana New" w:hAnsi="Angsana New" w:hint="cs"/>
          <w:sz w:val="32"/>
          <w:szCs w:val="32"/>
          <w:cs/>
        </w:rPr>
        <w:t>บริษัทฯ</w:t>
      </w:r>
      <w:r w:rsidR="00047812">
        <w:rPr>
          <w:rFonts w:ascii="Angsana New" w:hAnsi="Angsana New"/>
          <w:sz w:val="32"/>
          <w:szCs w:val="32"/>
        </w:rPr>
        <w:t xml:space="preserve">: </w:t>
      </w:r>
      <w:r w:rsidR="00047812">
        <w:rPr>
          <w:rFonts w:ascii="Angsana New" w:hAnsi="Angsana New" w:hint="cs"/>
          <w:sz w:val="32"/>
          <w:szCs w:val="32"/>
          <w:cs/>
        </w:rPr>
        <w:t xml:space="preserve">ไม่มี </w:t>
      </w:r>
      <w:r w:rsidR="00047812">
        <w:rPr>
          <w:rFonts w:ascii="Angsana New" w:hAnsi="Angsana New"/>
          <w:sz w:val="32"/>
          <w:szCs w:val="32"/>
        </w:rPr>
        <w:t xml:space="preserve">2563: </w:t>
      </w:r>
      <w:r w:rsidR="00047812">
        <w:rPr>
          <w:rFonts w:ascii="Angsana New" w:hAnsi="Angsana New" w:hint="cs"/>
          <w:sz w:val="32"/>
          <w:szCs w:val="32"/>
          <w:cs/>
        </w:rPr>
        <w:t>ไม่มี)</w:t>
      </w:r>
    </w:p>
    <w:p w14:paraId="335FEAFF" w14:textId="59493E86" w:rsidR="00B965E5" w:rsidRPr="00B54A4B" w:rsidRDefault="00B965E5" w:rsidP="00FD77EC">
      <w:pPr>
        <w:tabs>
          <w:tab w:val="left" w:pos="900"/>
          <w:tab w:val="left" w:pos="1440"/>
          <w:tab w:val="left" w:pos="2160"/>
          <w:tab w:val="left" w:pos="2520"/>
          <w:tab w:val="right" w:pos="8280"/>
          <w:tab w:val="right" w:pos="85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ab/>
      </w:r>
      <w:r w:rsidRPr="00B54A4B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Pr="00B54A4B">
        <w:rPr>
          <w:rFonts w:ascii="Angsana New" w:hAnsi="Angsana New"/>
          <w:spacing w:val="-6"/>
          <w:sz w:val="32"/>
          <w:szCs w:val="32"/>
        </w:rPr>
        <w:t>31</w:t>
      </w:r>
      <w:r w:rsidRPr="00B54A4B">
        <w:rPr>
          <w:rFonts w:ascii="Angsana New" w:hAnsi="Angsana New"/>
          <w:spacing w:val="-6"/>
          <w:sz w:val="32"/>
          <w:szCs w:val="32"/>
          <w:cs/>
        </w:rPr>
        <w:t xml:space="preserve"> ธันวาคม </w:t>
      </w:r>
      <w:r w:rsidR="00F54B66" w:rsidRPr="00B54A4B">
        <w:rPr>
          <w:rFonts w:ascii="Angsana New" w:hAnsi="Angsana New"/>
          <w:spacing w:val="-6"/>
          <w:sz w:val="32"/>
          <w:szCs w:val="32"/>
        </w:rPr>
        <w:t>256</w:t>
      </w:r>
      <w:r w:rsidR="00DE1A03" w:rsidRPr="00B54A4B">
        <w:rPr>
          <w:rFonts w:ascii="Angsana New" w:hAnsi="Angsana New"/>
          <w:spacing w:val="-6"/>
          <w:sz w:val="32"/>
          <w:szCs w:val="32"/>
        </w:rPr>
        <w:t>4</w:t>
      </w:r>
      <w:r w:rsidRPr="00B54A4B">
        <w:rPr>
          <w:rFonts w:ascii="Angsana New" w:hAnsi="Angsana New"/>
          <w:spacing w:val="-6"/>
          <w:sz w:val="32"/>
          <w:szCs w:val="32"/>
        </w:rPr>
        <w:t xml:space="preserve"> </w:t>
      </w:r>
      <w:r w:rsidRPr="00B54A4B">
        <w:rPr>
          <w:rFonts w:ascii="Angsana New" w:hAnsi="Angsana New"/>
          <w:spacing w:val="-6"/>
          <w:sz w:val="32"/>
          <w:szCs w:val="32"/>
          <w:cs/>
        </w:rPr>
        <w:t>ระยะเวลาเฉลี่ยถ่วงน้ำหนักในการจ่ายชำระผลประโยชน์ระยะยาวของพนักงาน</w:t>
      </w:r>
      <w:r w:rsidRPr="00B54A4B">
        <w:rPr>
          <w:rFonts w:ascii="Angsana New" w:hAnsi="Angsana New"/>
          <w:sz w:val="32"/>
          <w:szCs w:val="32"/>
          <w:cs/>
        </w:rPr>
        <w:t>ของกลุ่มบริษัท</w:t>
      </w:r>
      <w:r w:rsidR="00E232C5" w:rsidRPr="00B54A4B">
        <w:rPr>
          <w:rFonts w:ascii="Angsana New" w:hAnsi="Angsana New"/>
          <w:sz w:val="32"/>
          <w:szCs w:val="32"/>
          <w:cs/>
        </w:rPr>
        <w:t>ประมาณ</w:t>
      </w:r>
      <w:r w:rsidR="005F46BB" w:rsidRPr="00B54A4B">
        <w:rPr>
          <w:rFonts w:ascii="Angsana New" w:hAnsi="Angsana New"/>
          <w:sz w:val="32"/>
          <w:szCs w:val="32"/>
        </w:rPr>
        <w:t xml:space="preserve"> </w:t>
      </w:r>
      <w:r w:rsidR="006240FA">
        <w:rPr>
          <w:rFonts w:ascii="Angsana New" w:hAnsi="Angsana New" w:hint="cs"/>
          <w:sz w:val="32"/>
          <w:szCs w:val="32"/>
          <w:cs/>
        </w:rPr>
        <w:t>4</w:t>
      </w:r>
      <w:r w:rsidR="00FE5FC9" w:rsidRPr="00B54A4B">
        <w:rPr>
          <w:rFonts w:ascii="Angsana New" w:hAnsi="Angsana New"/>
          <w:sz w:val="32"/>
          <w:szCs w:val="32"/>
        </w:rPr>
        <w:t xml:space="preserve"> -</w:t>
      </w:r>
      <w:r w:rsidR="007E67A8" w:rsidRPr="00B54A4B">
        <w:rPr>
          <w:rFonts w:ascii="Angsana New" w:hAnsi="Angsana New"/>
          <w:sz w:val="32"/>
          <w:szCs w:val="32"/>
        </w:rPr>
        <w:t xml:space="preserve"> 9</w:t>
      </w:r>
      <w:r w:rsidR="005F46BB" w:rsidRPr="00B54A4B">
        <w:rPr>
          <w:rFonts w:ascii="Angsana New" w:hAnsi="Angsana New"/>
          <w:sz w:val="32"/>
          <w:szCs w:val="32"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>ปี</w:t>
      </w:r>
      <w:r w:rsidRPr="00B54A4B">
        <w:rPr>
          <w:rFonts w:ascii="Angsana New" w:hAnsi="Angsana New"/>
          <w:sz w:val="32"/>
          <w:szCs w:val="32"/>
        </w:rPr>
        <w:t xml:space="preserve"> </w:t>
      </w:r>
      <w:r w:rsidR="00047812">
        <w:rPr>
          <w:rFonts w:ascii="Angsana New" w:hAnsi="Angsana New" w:hint="cs"/>
          <w:sz w:val="32"/>
          <w:szCs w:val="32"/>
          <w:cs/>
        </w:rPr>
        <w:t>(</w:t>
      </w:r>
      <w:r w:rsidR="00047812">
        <w:rPr>
          <w:rFonts w:ascii="Angsana New" w:hAnsi="Angsana New"/>
          <w:sz w:val="32"/>
          <w:szCs w:val="32"/>
        </w:rPr>
        <w:t xml:space="preserve">2563: 3 - 15 </w:t>
      </w:r>
      <w:r w:rsidR="00047812">
        <w:rPr>
          <w:rFonts w:ascii="Angsana New" w:hAnsi="Angsana New" w:hint="cs"/>
          <w:sz w:val="32"/>
          <w:szCs w:val="32"/>
          <w:cs/>
        </w:rPr>
        <w:t>ปี) (เฉพาะ</w:t>
      </w:r>
      <w:r w:rsidR="006E7D63">
        <w:rPr>
          <w:rFonts w:ascii="Angsana New" w:hAnsi="Angsana New" w:hint="cs"/>
          <w:sz w:val="32"/>
          <w:szCs w:val="32"/>
          <w:cs/>
        </w:rPr>
        <w:t>ของ</w:t>
      </w:r>
      <w:r w:rsidR="00047812">
        <w:rPr>
          <w:rFonts w:ascii="Angsana New" w:hAnsi="Angsana New" w:hint="cs"/>
          <w:sz w:val="32"/>
          <w:szCs w:val="32"/>
          <w:cs/>
        </w:rPr>
        <w:t>บริษัทฯ</w:t>
      </w:r>
      <w:r w:rsidR="00047812">
        <w:rPr>
          <w:rFonts w:ascii="Angsana New" w:hAnsi="Angsana New"/>
          <w:sz w:val="32"/>
          <w:szCs w:val="32"/>
        </w:rPr>
        <w:t>: 6</w:t>
      </w:r>
      <w:r w:rsidR="00047812">
        <w:rPr>
          <w:rFonts w:ascii="Angsana New" w:hAnsi="Angsana New" w:hint="cs"/>
          <w:sz w:val="32"/>
          <w:szCs w:val="32"/>
          <w:cs/>
        </w:rPr>
        <w:t xml:space="preserve"> ปี </w:t>
      </w:r>
      <w:r w:rsidR="00047812">
        <w:rPr>
          <w:rFonts w:ascii="Angsana New" w:hAnsi="Angsana New"/>
          <w:sz w:val="32"/>
          <w:szCs w:val="32"/>
        </w:rPr>
        <w:t xml:space="preserve">2563: 3 </w:t>
      </w:r>
      <w:r w:rsidR="00047812">
        <w:rPr>
          <w:rFonts w:ascii="Angsana New" w:hAnsi="Angsana New" w:hint="cs"/>
          <w:sz w:val="32"/>
          <w:szCs w:val="32"/>
          <w:cs/>
        </w:rPr>
        <w:t>ปี)</w:t>
      </w:r>
      <w:r w:rsidRPr="00B54A4B">
        <w:rPr>
          <w:rFonts w:ascii="Angsana New" w:hAnsi="Angsana New"/>
          <w:sz w:val="32"/>
          <w:szCs w:val="32"/>
          <w:cs/>
        </w:rPr>
        <w:t xml:space="preserve"> </w:t>
      </w:r>
    </w:p>
    <w:p w14:paraId="254CE06F" w14:textId="77777777" w:rsidR="00112AF2" w:rsidRDefault="00DE1A03" w:rsidP="00FD77EC">
      <w:pPr>
        <w:tabs>
          <w:tab w:val="left" w:pos="900"/>
          <w:tab w:val="left" w:pos="1440"/>
          <w:tab w:val="left" w:pos="2160"/>
          <w:tab w:val="left" w:pos="2520"/>
          <w:tab w:val="right" w:pos="8280"/>
          <w:tab w:val="right" w:pos="8540"/>
        </w:tabs>
        <w:spacing w:before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</w:p>
    <w:p w14:paraId="7C1E94C5" w14:textId="77777777" w:rsidR="00112AF2" w:rsidRDefault="00112AF2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br w:type="page"/>
      </w:r>
    </w:p>
    <w:p w14:paraId="01C6FC27" w14:textId="3C3E32EB" w:rsidR="00B965E5" w:rsidRPr="00B54A4B" w:rsidRDefault="00112AF2" w:rsidP="00FD77EC">
      <w:pPr>
        <w:tabs>
          <w:tab w:val="left" w:pos="900"/>
          <w:tab w:val="left" w:pos="1440"/>
          <w:tab w:val="left" w:pos="2160"/>
          <w:tab w:val="left" w:pos="2520"/>
          <w:tab w:val="right" w:pos="8280"/>
          <w:tab w:val="right" w:pos="8540"/>
        </w:tabs>
        <w:spacing w:before="12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lastRenderedPageBreak/>
        <w:tab/>
      </w:r>
      <w:r w:rsidR="00B965E5" w:rsidRPr="00B54A4B">
        <w:rPr>
          <w:rFonts w:ascii="Angsana New" w:hAnsi="Angsana New"/>
          <w:sz w:val="32"/>
          <w:szCs w:val="32"/>
          <w:cs/>
        </w:rPr>
        <w:t>สมมติฐานที่สำคัญในการประมาณการตามหลักคณิตศาสตร์ประกันภัย สรุปได้ดังนี้</w:t>
      </w:r>
    </w:p>
    <w:tbl>
      <w:tblPr>
        <w:tblStyle w:val="TableGrid"/>
        <w:tblW w:w="891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510"/>
        <w:gridCol w:w="1350"/>
        <w:gridCol w:w="1350"/>
        <w:gridCol w:w="1350"/>
        <w:gridCol w:w="1350"/>
      </w:tblGrid>
      <w:tr w:rsidR="00B965E5" w:rsidRPr="00B54A4B" w14:paraId="74C13EA2" w14:textId="77777777" w:rsidTr="00F666D8">
        <w:tc>
          <w:tcPr>
            <w:tcW w:w="3510" w:type="dxa"/>
          </w:tcPr>
          <w:p w14:paraId="49C40A88" w14:textId="77777777" w:rsidR="00B965E5" w:rsidRPr="00B54A4B" w:rsidRDefault="00B965E5" w:rsidP="00FD77EC">
            <w:pPr>
              <w:tabs>
                <w:tab w:val="left" w:pos="900"/>
                <w:tab w:val="left" w:pos="2160"/>
                <w:tab w:val="right" w:pos="8100"/>
              </w:tabs>
              <w:ind w:left="547" w:hanging="547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700" w:type="dxa"/>
            <w:gridSpan w:val="2"/>
          </w:tcPr>
          <w:p w14:paraId="00D4DD40" w14:textId="77777777" w:rsidR="00B965E5" w:rsidRPr="00B54A4B" w:rsidRDefault="00B965E5" w:rsidP="00FD77E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547" w:right="-43" w:hanging="54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00" w:type="dxa"/>
            <w:gridSpan w:val="2"/>
          </w:tcPr>
          <w:p w14:paraId="0138A291" w14:textId="77777777" w:rsidR="00B965E5" w:rsidRPr="00B54A4B" w:rsidRDefault="00B965E5" w:rsidP="00FD77E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547" w:right="-43" w:hanging="547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(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B54A4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ร้อยละต่อปี)</w:t>
            </w:r>
          </w:p>
        </w:tc>
      </w:tr>
      <w:tr w:rsidR="00B965E5" w:rsidRPr="00B54A4B" w14:paraId="5FB15F4F" w14:textId="77777777" w:rsidTr="00F666D8">
        <w:tc>
          <w:tcPr>
            <w:tcW w:w="3510" w:type="dxa"/>
          </w:tcPr>
          <w:p w14:paraId="348CCDC4" w14:textId="77777777" w:rsidR="00B965E5" w:rsidRPr="00B54A4B" w:rsidRDefault="00B965E5" w:rsidP="00FD77EC">
            <w:pPr>
              <w:tabs>
                <w:tab w:val="left" w:pos="900"/>
                <w:tab w:val="left" w:pos="2160"/>
                <w:tab w:val="right" w:pos="8100"/>
              </w:tabs>
              <w:ind w:left="547" w:hanging="547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18BE9B91" w14:textId="77777777" w:rsidR="00B965E5" w:rsidRPr="00B54A4B" w:rsidRDefault="00B965E5" w:rsidP="00F666D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547" w:hanging="54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vAlign w:val="bottom"/>
          </w:tcPr>
          <w:p w14:paraId="6362C877" w14:textId="77777777" w:rsidR="00B965E5" w:rsidRPr="00B54A4B" w:rsidRDefault="00B965E5" w:rsidP="00F666D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547" w:hanging="54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54B66" w:rsidRPr="00B54A4B" w14:paraId="1227B9FF" w14:textId="77777777" w:rsidTr="00F666D8">
        <w:tc>
          <w:tcPr>
            <w:tcW w:w="3510" w:type="dxa"/>
          </w:tcPr>
          <w:p w14:paraId="32A250FC" w14:textId="77777777" w:rsidR="00F54B66" w:rsidRPr="00B54A4B" w:rsidRDefault="00F54B66" w:rsidP="00FD77EC">
            <w:pPr>
              <w:tabs>
                <w:tab w:val="left" w:pos="900"/>
                <w:tab w:val="left" w:pos="2160"/>
                <w:tab w:val="right" w:pos="8100"/>
              </w:tabs>
              <w:ind w:left="547" w:hanging="547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1809B3FB" w14:textId="0D36A70E" w:rsidR="00F54B66" w:rsidRPr="00B54A4B" w:rsidRDefault="00F54B66" w:rsidP="00F666D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547" w:hanging="54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</w:t>
            </w:r>
            <w:r w:rsidR="00DE1A03" w:rsidRPr="00B54A4B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350" w:type="dxa"/>
            <w:vAlign w:val="bottom"/>
          </w:tcPr>
          <w:p w14:paraId="474A7542" w14:textId="7215F6F8" w:rsidR="00F54B66" w:rsidRPr="00B54A4B" w:rsidRDefault="00F54B66" w:rsidP="00F666D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547" w:hanging="54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</w:t>
            </w:r>
            <w:r w:rsidR="00DE1A03" w:rsidRPr="00B54A4B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350" w:type="dxa"/>
            <w:vAlign w:val="bottom"/>
          </w:tcPr>
          <w:p w14:paraId="0E812CFC" w14:textId="3E19CF05" w:rsidR="00F54B66" w:rsidRPr="00B54A4B" w:rsidRDefault="00F54B66" w:rsidP="00F666D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547" w:hanging="54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</w:t>
            </w:r>
            <w:r w:rsidR="00DE1A03" w:rsidRPr="00B54A4B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350" w:type="dxa"/>
            <w:vAlign w:val="bottom"/>
          </w:tcPr>
          <w:p w14:paraId="0CA78861" w14:textId="318D611D" w:rsidR="00F54B66" w:rsidRPr="00B54A4B" w:rsidRDefault="00F54B66" w:rsidP="00F666D8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547" w:hanging="54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</w:t>
            </w:r>
            <w:r w:rsidR="00DE1A03" w:rsidRPr="00B54A4B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DE1A03" w:rsidRPr="00B54A4B" w14:paraId="1D1A1194" w14:textId="77777777" w:rsidTr="00F666D8">
        <w:tc>
          <w:tcPr>
            <w:tcW w:w="3510" w:type="dxa"/>
          </w:tcPr>
          <w:p w14:paraId="02E8FF95" w14:textId="77777777" w:rsidR="00DE1A03" w:rsidRPr="00B54A4B" w:rsidRDefault="00DE1A03" w:rsidP="00FD77EC">
            <w:pPr>
              <w:ind w:left="547" w:right="-50" w:hanging="547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350" w:type="dxa"/>
          </w:tcPr>
          <w:p w14:paraId="3FA1B219" w14:textId="1D3F2A97" w:rsidR="00DE1A03" w:rsidRPr="00B54A4B" w:rsidRDefault="00FD77EC" w:rsidP="00FD77EC">
            <w:pPr>
              <w:ind w:left="547" w:hanging="547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0.52 - 3.19</w:t>
            </w:r>
          </w:p>
        </w:tc>
        <w:tc>
          <w:tcPr>
            <w:tcW w:w="1350" w:type="dxa"/>
          </w:tcPr>
          <w:p w14:paraId="393A410D" w14:textId="2A3E420B" w:rsidR="00DE1A03" w:rsidRPr="00B54A4B" w:rsidRDefault="00DE1A03" w:rsidP="00FD77EC">
            <w:pPr>
              <w:ind w:left="547" w:hanging="547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 xml:space="preserve">0.36 </w:t>
            </w:r>
            <w:r w:rsidRPr="00B54A4B">
              <w:rPr>
                <w:rFonts w:ascii="Angsana New" w:hAnsi="Angsana New"/>
                <w:color w:val="000000"/>
                <w:sz w:val="28"/>
                <w:szCs w:val="28"/>
                <w:lang w:val="en-ZW"/>
              </w:rPr>
              <w:t>-</w:t>
            </w: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 xml:space="preserve"> 2.31</w:t>
            </w:r>
          </w:p>
        </w:tc>
        <w:tc>
          <w:tcPr>
            <w:tcW w:w="1350" w:type="dxa"/>
          </w:tcPr>
          <w:p w14:paraId="0ADE63A5" w14:textId="0C7AF9A7" w:rsidR="00DE1A03" w:rsidRPr="00B54A4B" w:rsidRDefault="00FD77EC" w:rsidP="00FD77EC">
            <w:pPr>
              <w:ind w:left="547" w:hanging="547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0.52 - 3.19</w:t>
            </w:r>
          </w:p>
        </w:tc>
        <w:tc>
          <w:tcPr>
            <w:tcW w:w="1350" w:type="dxa"/>
          </w:tcPr>
          <w:p w14:paraId="10A17534" w14:textId="5E5371FF" w:rsidR="00DE1A03" w:rsidRPr="00B54A4B" w:rsidRDefault="00DE1A03" w:rsidP="00FD77EC">
            <w:pPr>
              <w:ind w:left="547" w:hanging="547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0.36 - 2.31</w:t>
            </w:r>
          </w:p>
        </w:tc>
      </w:tr>
      <w:tr w:rsidR="00DE1A03" w:rsidRPr="00B54A4B" w14:paraId="0B61BDF6" w14:textId="77777777" w:rsidTr="00F666D8">
        <w:tc>
          <w:tcPr>
            <w:tcW w:w="3510" w:type="dxa"/>
          </w:tcPr>
          <w:p w14:paraId="0C210B66" w14:textId="77777777" w:rsidR="00DE1A03" w:rsidRPr="00B54A4B" w:rsidRDefault="00DE1A03" w:rsidP="00FD77EC">
            <w:pPr>
              <w:ind w:left="547" w:right="-215" w:hanging="547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อัตราการขึ้นเงินเดือน</w:t>
            </w:r>
            <w:r w:rsidRPr="00B54A4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350" w:type="dxa"/>
          </w:tcPr>
          <w:p w14:paraId="6ABEF71B" w14:textId="1B51B7AD" w:rsidR="00DE1A03" w:rsidRPr="00B54A4B" w:rsidRDefault="00FD77EC" w:rsidP="00FD77EC">
            <w:pPr>
              <w:ind w:left="547" w:hanging="547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5</w:t>
            </w:r>
          </w:p>
        </w:tc>
        <w:tc>
          <w:tcPr>
            <w:tcW w:w="1350" w:type="dxa"/>
          </w:tcPr>
          <w:p w14:paraId="3B1AC9B5" w14:textId="7462C9DF" w:rsidR="00DE1A03" w:rsidRPr="00B54A4B" w:rsidRDefault="00DE1A03" w:rsidP="00FD77EC">
            <w:pPr>
              <w:ind w:left="547" w:hanging="547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50" w:type="dxa"/>
          </w:tcPr>
          <w:p w14:paraId="0DB90B1C" w14:textId="64C84552" w:rsidR="00DE1A03" w:rsidRPr="00B54A4B" w:rsidRDefault="00FD77EC" w:rsidP="00FD77EC">
            <w:pPr>
              <w:ind w:left="547" w:hanging="547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5</w:t>
            </w:r>
          </w:p>
        </w:tc>
        <w:tc>
          <w:tcPr>
            <w:tcW w:w="1350" w:type="dxa"/>
          </w:tcPr>
          <w:p w14:paraId="0EEBE94C" w14:textId="0EDC2ADE" w:rsidR="00DE1A03" w:rsidRPr="00B54A4B" w:rsidRDefault="00DE1A03" w:rsidP="00FD77EC">
            <w:pPr>
              <w:ind w:left="547" w:hanging="547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DE1A03" w:rsidRPr="00B54A4B" w14:paraId="63EB7425" w14:textId="77777777" w:rsidTr="00F666D8">
        <w:tc>
          <w:tcPr>
            <w:tcW w:w="3510" w:type="dxa"/>
          </w:tcPr>
          <w:p w14:paraId="3FC1466E" w14:textId="77777777" w:rsidR="00DE1A03" w:rsidRPr="00B54A4B" w:rsidRDefault="00DE1A03" w:rsidP="00FD77EC">
            <w:pPr>
              <w:ind w:left="547" w:right="-50" w:hanging="547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อัตราการเปลี่ยนแปลงในจำนวนพนักงาน</w:t>
            </w:r>
          </w:p>
        </w:tc>
        <w:tc>
          <w:tcPr>
            <w:tcW w:w="1350" w:type="dxa"/>
          </w:tcPr>
          <w:p w14:paraId="74B7CF69" w14:textId="698CF326" w:rsidR="00DE1A03" w:rsidRPr="00B54A4B" w:rsidRDefault="00FD77EC" w:rsidP="00FD77EC">
            <w:pPr>
              <w:ind w:left="547" w:hanging="54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10.00 - 40.00</w:t>
            </w:r>
          </w:p>
        </w:tc>
        <w:tc>
          <w:tcPr>
            <w:tcW w:w="1350" w:type="dxa"/>
          </w:tcPr>
          <w:p w14:paraId="4A9CED19" w14:textId="22DA818F" w:rsidR="00DE1A03" w:rsidRPr="00B54A4B" w:rsidRDefault="00DE1A03" w:rsidP="00FD77EC">
            <w:pPr>
              <w:ind w:left="547" w:hanging="54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10.00 - 40.00</w:t>
            </w:r>
          </w:p>
        </w:tc>
        <w:tc>
          <w:tcPr>
            <w:tcW w:w="1350" w:type="dxa"/>
          </w:tcPr>
          <w:p w14:paraId="0140BEF6" w14:textId="4D887273" w:rsidR="00DE1A03" w:rsidRPr="00B54A4B" w:rsidRDefault="00FD77EC" w:rsidP="00FD77EC">
            <w:pPr>
              <w:ind w:left="547" w:hanging="547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10.00 - 40.00</w:t>
            </w:r>
          </w:p>
        </w:tc>
        <w:tc>
          <w:tcPr>
            <w:tcW w:w="1350" w:type="dxa"/>
          </w:tcPr>
          <w:p w14:paraId="2BEAA5E8" w14:textId="5B9016FB" w:rsidR="00DE1A03" w:rsidRPr="00B54A4B" w:rsidRDefault="00DE1A03" w:rsidP="00FD77EC">
            <w:pPr>
              <w:ind w:left="547" w:hanging="547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10.00 - 40.00</w:t>
            </w:r>
          </w:p>
        </w:tc>
      </w:tr>
    </w:tbl>
    <w:p w14:paraId="5AD3A3FE" w14:textId="478FD7DA" w:rsidR="00B965E5" w:rsidRPr="00B54A4B" w:rsidRDefault="00FD77EC" w:rsidP="00FD77EC">
      <w:pPr>
        <w:tabs>
          <w:tab w:val="left" w:pos="900"/>
          <w:tab w:val="left" w:pos="1440"/>
          <w:tab w:val="left" w:pos="2160"/>
          <w:tab w:val="left" w:pos="2520"/>
          <w:tab w:val="right" w:pos="8280"/>
          <w:tab w:val="right" w:pos="8540"/>
        </w:tabs>
        <w:spacing w:before="16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ab/>
      </w:r>
      <w:r w:rsidR="00B965E5" w:rsidRPr="00B54A4B">
        <w:rPr>
          <w:rFonts w:ascii="Angsana New" w:hAnsi="Angsana New"/>
          <w:sz w:val="32"/>
          <w:szCs w:val="32"/>
          <w:cs/>
        </w:rPr>
        <w:t>ผลกระทบของการเปลี่ยนแปลงสมมติฐานที่สำคัญต่อมูลค่าปัจจุบันของภาระผูกพันผลประโยชน์ระยะยาวของพนักงาน</w:t>
      </w:r>
      <w:r w:rsidR="00B965E5" w:rsidRPr="00B54A4B">
        <w:rPr>
          <w:rFonts w:ascii="Angsana New" w:hAnsi="Angsana New"/>
          <w:sz w:val="32"/>
          <w:szCs w:val="32"/>
        </w:rPr>
        <w:t xml:space="preserve"> </w:t>
      </w:r>
      <w:r w:rsidR="00B965E5" w:rsidRPr="00B54A4B">
        <w:rPr>
          <w:rFonts w:ascii="Angsana New" w:hAnsi="Angsana New"/>
          <w:sz w:val="32"/>
          <w:szCs w:val="32"/>
          <w:cs/>
        </w:rPr>
        <w:t xml:space="preserve">ณ วันที่ </w:t>
      </w:r>
      <w:r w:rsidR="00152224" w:rsidRPr="00B54A4B">
        <w:rPr>
          <w:rFonts w:ascii="Angsana New" w:hAnsi="Angsana New"/>
          <w:sz w:val="32"/>
          <w:szCs w:val="32"/>
        </w:rPr>
        <w:t>31</w:t>
      </w:r>
      <w:r w:rsidR="00B965E5" w:rsidRPr="00B54A4B">
        <w:rPr>
          <w:rFonts w:ascii="Angsana New" w:hAnsi="Angsana New"/>
          <w:sz w:val="32"/>
          <w:szCs w:val="32"/>
        </w:rPr>
        <w:t xml:space="preserve"> </w:t>
      </w:r>
      <w:r w:rsidR="00B965E5" w:rsidRPr="00B54A4B">
        <w:rPr>
          <w:rFonts w:ascii="Angsana New" w:hAnsi="Angsana New"/>
          <w:sz w:val="32"/>
          <w:szCs w:val="32"/>
          <w:cs/>
        </w:rPr>
        <w:t xml:space="preserve">ธันวาคม </w:t>
      </w:r>
      <w:r w:rsidR="00F54B66" w:rsidRPr="00B54A4B">
        <w:rPr>
          <w:rFonts w:ascii="Angsana New" w:hAnsi="Angsana New"/>
          <w:sz w:val="32"/>
          <w:szCs w:val="32"/>
        </w:rPr>
        <w:t>256</w:t>
      </w:r>
      <w:r w:rsidR="00DE1A03" w:rsidRPr="00B54A4B">
        <w:rPr>
          <w:rFonts w:ascii="Angsana New" w:hAnsi="Angsana New"/>
          <w:sz w:val="32"/>
          <w:szCs w:val="32"/>
        </w:rPr>
        <w:t>4</w:t>
      </w:r>
      <w:r w:rsidR="00B965E5" w:rsidRPr="00B54A4B">
        <w:rPr>
          <w:rFonts w:ascii="Angsana New" w:hAnsi="Angsana New"/>
          <w:sz w:val="32"/>
          <w:szCs w:val="32"/>
        </w:rPr>
        <w:t xml:space="preserve"> </w:t>
      </w:r>
      <w:r w:rsidR="00B965E5" w:rsidRPr="00B54A4B">
        <w:rPr>
          <w:rFonts w:ascii="Angsana New" w:hAnsi="Angsana New"/>
          <w:sz w:val="32"/>
          <w:szCs w:val="32"/>
          <w:cs/>
        </w:rPr>
        <w:t xml:space="preserve">และ </w:t>
      </w:r>
      <w:r w:rsidR="00F54B66" w:rsidRPr="00B54A4B">
        <w:rPr>
          <w:rFonts w:ascii="Angsana New" w:hAnsi="Angsana New"/>
          <w:sz w:val="32"/>
          <w:szCs w:val="32"/>
        </w:rPr>
        <w:t>256</w:t>
      </w:r>
      <w:r w:rsidR="00DE1A03" w:rsidRPr="00B54A4B">
        <w:rPr>
          <w:rFonts w:ascii="Angsana New" w:hAnsi="Angsana New"/>
          <w:sz w:val="32"/>
          <w:szCs w:val="32"/>
        </w:rPr>
        <w:t>3</w:t>
      </w:r>
      <w:r w:rsidR="00B965E5" w:rsidRPr="00B54A4B">
        <w:rPr>
          <w:rFonts w:ascii="Angsana New" w:hAnsi="Angsana New"/>
          <w:sz w:val="32"/>
          <w:szCs w:val="32"/>
          <w:cs/>
        </w:rPr>
        <w:t xml:space="preserve"> สรุปได้ดังนี้</w:t>
      </w:r>
    </w:p>
    <w:tbl>
      <w:tblPr>
        <w:tblStyle w:val="TableGrid"/>
        <w:tblW w:w="882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1440"/>
        <w:gridCol w:w="1350"/>
        <w:gridCol w:w="1440"/>
        <w:gridCol w:w="1343"/>
        <w:gridCol w:w="7"/>
      </w:tblGrid>
      <w:tr w:rsidR="00B965E5" w:rsidRPr="00B54A4B" w14:paraId="69991D6C" w14:textId="77777777" w:rsidTr="00350F8C">
        <w:trPr>
          <w:gridAfter w:val="1"/>
          <w:wAfter w:w="7" w:type="dxa"/>
        </w:trPr>
        <w:tc>
          <w:tcPr>
            <w:tcW w:w="3240" w:type="dxa"/>
          </w:tcPr>
          <w:p w14:paraId="044722B1" w14:textId="77777777" w:rsidR="00B965E5" w:rsidRPr="00B54A4B" w:rsidRDefault="00B965E5" w:rsidP="00112AF2">
            <w:pPr>
              <w:tabs>
                <w:tab w:val="left" w:pos="900"/>
                <w:tab w:val="left" w:pos="2160"/>
                <w:tab w:val="right" w:pos="8100"/>
              </w:tabs>
              <w:spacing w:line="36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790" w:type="dxa"/>
            <w:gridSpan w:val="2"/>
          </w:tcPr>
          <w:p w14:paraId="380A847E" w14:textId="77777777" w:rsidR="00B965E5" w:rsidRPr="00B54A4B" w:rsidRDefault="00B965E5" w:rsidP="00112AF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83" w:type="dxa"/>
            <w:gridSpan w:val="2"/>
            <w:vAlign w:val="bottom"/>
          </w:tcPr>
          <w:p w14:paraId="0689A55A" w14:textId="77777777" w:rsidR="00B965E5" w:rsidRPr="00B54A4B" w:rsidRDefault="00B965E5" w:rsidP="00112AF2">
            <w:pPr>
              <w:pStyle w:val="BodyTextIndent3"/>
              <w:spacing w:after="0" w:line="360" w:lineRule="exact"/>
              <w:ind w:left="0"/>
              <w:jc w:val="right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B54A4B">
              <w:rPr>
                <w:rFonts w:ascii="Angsana New" w:hAnsi="Angsana New"/>
                <w:kern w:val="28"/>
                <w:sz w:val="28"/>
                <w:szCs w:val="28"/>
              </w:rPr>
              <w:t>(</w:t>
            </w:r>
            <w:r w:rsidRPr="00B54A4B">
              <w:rPr>
                <w:rFonts w:ascii="Angsana New" w:hAnsi="Angsana New"/>
                <w:kern w:val="28"/>
                <w:sz w:val="28"/>
                <w:szCs w:val="28"/>
                <w:cs/>
              </w:rPr>
              <w:t>หน่วย</w:t>
            </w:r>
            <w:r w:rsidRPr="00B54A4B">
              <w:rPr>
                <w:rFonts w:ascii="Angsana New" w:hAnsi="Angsana New"/>
                <w:kern w:val="28"/>
                <w:sz w:val="28"/>
                <w:szCs w:val="28"/>
              </w:rPr>
              <w:t xml:space="preserve">: </w:t>
            </w:r>
            <w:r w:rsidR="007421FB" w:rsidRPr="00B54A4B">
              <w:rPr>
                <w:rFonts w:ascii="Angsana New" w:hAnsi="Angsana New"/>
                <w:kern w:val="28"/>
                <w:sz w:val="28"/>
                <w:szCs w:val="28"/>
                <w:cs/>
              </w:rPr>
              <w:t>พัน</w:t>
            </w:r>
            <w:r w:rsidRPr="00B54A4B">
              <w:rPr>
                <w:rFonts w:ascii="Angsana New" w:hAnsi="Angsana New"/>
                <w:kern w:val="28"/>
                <w:sz w:val="28"/>
                <w:szCs w:val="28"/>
                <w:cs/>
              </w:rPr>
              <w:t>บาท</w:t>
            </w:r>
            <w:r w:rsidRPr="00B54A4B">
              <w:rPr>
                <w:rFonts w:ascii="Angsana New" w:hAnsi="Angsana New"/>
                <w:kern w:val="28"/>
                <w:sz w:val="28"/>
                <w:szCs w:val="28"/>
              </w:rPr>
              <w:t>)</w:t>
            </w:r>
          </w:p>
        </w:tc>
      </w:tr>
      <w:tr w:rsidR="00B965E5" w:rsidRPr="00B54A4B" w14:paraId="4A719752" w14:textId="77777777" w:rsidTr="00350F8C">
        <w:trPr>
          <w:gridAfter w:val="1"/>
          <w:wAfter w:w="7" w:type="dxa"/>
        </w:trPr>
        <w:tc>
          <w:tcPr>
            <w:tcW w:w="3240" w:type="dxa"/>
          </w:tcPr>
          <w:p w14:paraId="320AAD20" w14:textId="77777777" w:rsidR="00B965E5" w:rsidRPr="00B54A4B" w:rsidRDefault="00B965E5" w:rsidP="00112AF2">
            <w:pPr>
              <w:tabs>
                <w:tab w:val="left" w:pos="900"/>
                <w:tab w:val="left" w:pos="2160"/>
                <w:tab w:val="right" w:pos="8100"/>
              </w:tabs>
              <w:spacing w:line="36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5573" w:type="dxa"/>
            <w:gridSpan w:val="4"/>
          </w:tcPr>
          <w:p w14:paraId="5EA065E3" w14:textId="68746A66" w:rsidR="00B965E5" w:rsidRPr="00B54A4B" w:rsidRDefault="00B965E5" w:rsidP="00112AF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="00152224" w:rsidRPr="00B54A4B">
              <w:rPr>
                <w:rFonts w:ascii="Angsana New" w:hAnsi="Angsana New"/>
                <w:sz w:val="28"/>
                <w:szCs w:val="28"/>
              </w:rPr>
              <w:t>31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 xml:space="preserve"> ธันวาคม </w:t>
            </w:r>
            <w:r w:rsidR="00F54B66" w:rsidRPr="00B54A4B">
              <w:rPr>
                <w:rFonts w:ascii="Angsana New" w:hAnsi="Angsana New"/>
                <w:sz w:val="28"/>
                <w:szCs w:val="28"/>
              </w:rPr>
              <w:t>256</w:t>
            </w:r>
            <w:r w:rsidR="00DE1A03" w:rsidRPr="00B54A4B">
              <w:rPr>
                <w:rFonts w:ascii="Angsana New" w:hAnsi="Angsana New"/>
                <w:sz w:val="28"/>
                <w:szCs w:val="28"/>
              </w:rPr>
              <w:t>4</w:t>
            </w:r>
          </w:p>
        </w:tc>
      </w:tr>
      <w:tr w:rsidR="00B965E5" w:rsidRPr="00B54A4B" w14:paraId="3DACCADD" w14:textId="77777777" w:rsidTr="00350F8C">
        <w:trPr>
          <w:gridAfter w:val="1"/>
          <w:wAfter w:w="7" w:type="dxa"/>
        </w:trPr>
        <w:tc>
          <w:tcPr>
            <w:tcW w:w="3240" w:type="dxa"/>
          </w:tcPr>
          <w:p w14:paraId="02C7072D" w14:textId="77777777" w:rsidR="00B965E5" w:rsidRPr="00B54A4B" w:rsidRDefault="00B965E5" w:rsidP="00112AF2">
            <w:pPr>
              <w:tabs>
                <w:tab w:val="left" w:pos="900"/>
                <w:tab w:val="left" w:pos="2160"/>
                <w:tab w:val="right" w:pos="8100"/>
              </w:tabs>
              <w:spacing w:line="36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790" w:type="dxa"/>
            <w:gridSpan w:val="2"/>
          </w:tcPr>
          <w:p w14:paraId="286AE96B" w14:textId="77777777" w:rsidR="00B965E5" w:rsidRPr="00B54A4B" w:rsidRDefault="00B965E5" w:rsidP="00112AF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83" w:type="dxa"/>
            <w:gridSpan w:val="2"/>
          </w:tcPr>
          <w:p w14:paraId="28897DD3" w14:textId="77777777" w:rsidR="00B965E5" w:rsidRPr="00B54A4B" w:rsidRDefault="00B965E5" w:rsidP="00112AF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965E5" w:rsidRPr="00B54A4B" w14:paraId="06A44AF0" w14:textId="77777777" w:rsidTr="00350F8C">
        <w:tc>
          <w:tcPr>
            <w:tcW w:w="3240" w:type="dxa"/>
          </w:tcPr>
          <w:p w14:paraId="28EF5781" w14:textId="77777777" w:rsidR="00B965E5" w:rsidRPr="00B54A4B" w:rsidRDefault="00B965E5" w:rsidP="00112AF2">
            <w:pPr>
              <w:pStyle w:val="BodyText2"/>
              <w:spacing w:after="0"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00FCB3D4" w14:textId="77777777" w:rsidR="00B965E5" w:rsidRPr="00B54A4B" w:rsidRDefault="00B965E5" w:rsidP="00112AF2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เพิ่มขึ้นร้อยละ </w:t>
            </w: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0" w:type="dxa"/>
          </w:tcPr>
          <w:p w14:paraId="798B75D3" w14:textId="77777777" w:rsidR="00B965E5" w:rsidRPr="00B54A4B" w:rsidRDefault="002659B8" w:rsidP="00112AF2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ลดลง</w:t>
            </w:r>
            <w:r w:rsidR="00B965E5" w:rsidRPr="00B54A4B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ร้อยละ </w:t>
            </w:r>
            <w:r w:rsidR="00B965E5" w:rsidRPr="00B54A4B">
              <w:rPr>
                <w:rFonts w:ascii="Angsana New" w:hAnsi="Angsana New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40" w:type="dxa"/>
          </w:tcPr>
          <w:p w14:paraId="76340720" w14:textId="77777777" w:rsidR="00B965E5" w:rsidRPr="00B54A4B" w:rsidRDefault="00B965E5" w:rsidP="00112AF2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เพิ่มขึ้นร้อยละ </w:t>
            </w: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0" w:type="dxa"/>
            <w:gridSpan w:val="2"/>
          </w:tcPr>
          <w:p w14:paraId="45025C86" w14:textId="77777777" w:rsidR="00B965E5" w:rsidRPr="00B54A4B" w:rsidRDefault="002659B8" w:rsidP="00112AF2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ลดลง</w:t>
            </w:r>
            <w:r w:rsidR="00B965E5" w:rsidRPr="00B54A4B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ร้อยละ </w:t>
            </w:r>
            <w:r w:rsidR="00B965E5" w:rsidRPr="00B54A4B">
              <w:rPr>
                <w:rFonts w:ascii="Angsana New" w:hAnsi="Angsana New"/>
                <w:color w:val="000000"/>
                <w:sz w:val="28"/>
                <w:szCs w:val="28"/>
              </w:rPr>
              <w:t>1</w:t>
            </w:r>
          </w:p>
        </w:tc>
      </w:tr>
      <w:tr w:rsidR="00B965E5" w:rsidRPr="00B54A4B" w14:paraId="5DA8CF1B" w14:textId="77777777" w:rsidTr="00350F8C">
        <w:tc>
          <w:tcPr>
            <w:tcW w:w="3240" w:type="dxa"/>
          </w:tcPr>
          <w:p w14:paraId="67DB8CE3" w14:textId="77777777" w:rsidR="00B965E5" w:rsidRPr="00B54A4B" w:rsidRDefault="00B965E5" w:rsidP="00112AF2">
            <w:pPr>
              <w:spacing w:line="360" w:lineRule="exact"/>
              <w:ind w:left="-18" w:right="-50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440" w:type="dxa"/>
          </w:tcPr>
          <w:p w14:paraId="6CB8C70A" w14:textId="185F94E2" w:rsidR="00B965E5" w:rsidRPr="00B54A4B" w:rsidRDefault="00FD77EC" w:rsidP="00112AF2">
            <w:pPr>
              <w:pStyle w:val="BodyTextIndent3"/>
              <w:spacing w:after="0" w:line="36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B54A4B">
              <w:rPr>
                <w:rFonts w:ascii="Angsana New" w:hAnsi="Angsana New"/>
                <w:kern w:val="28"/>
                <w:sz w:val="28"/>
                <w:szCs w:val="28"/>
              </w:rPr>
              <w:t>(77)</w:t>
            </w:r>
          </w:p>
        </w:tc>
        <w:tc>
          <w:tcPr>
            <w:tcW w:w="1350" w:type="dxa"/>
          </w:tcPr>
          <w:p w14:paraId="07B8BE07" w14:textId="0686620D" w:rsidR="00B965E5" w:rsidRPr="00B54A4B" w:rsidRDefault="00FD77EC" w:rsidP="00112AF2">
            <w:pPr>
              <w:pStyle w:val="BodyTextIndent3"/>
              <w:spacing w:after="0" w:line="36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B54A4B">
              <w:rPr>
                <w:rFonts w:ascii="Angsana New" w:hAnsi="Angsana New"/>
                <w:kern w:val="28"/>
                <w:sz w:val="28"/>
                <w:szCs w:val="28"/>
              </w:rPr>
              <w:t>80</w:t>
            </w:r>
          </w:p>
        </w:tc>
        <w:tc>
          <w:tcPr>
            <w:tcW w:w="1440" w:type="dxa"/>
          </w:tcPr>
          <w:p w14:paraId="555EBB87" w14:textId="247129E8" w:rsidR="00B965E5" w:rsidRPr="00B54A4B" w:rsidRDefault="00FD77EC" w:rsidP="00112AF2">
            <w:pPr>
              <w:pStyle w:val="BodyTextIndent3"/>
              <w:spacing w:after="0" w:line="36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B54A4B">
              <w:rPr>
                <w:rFonts w:ascii="Angsana New" w:hAnsi="Angsana New"/>
                <w:kern w:val="28"/>
                <w:sz w:val="28"/>
                <w:szCs w:val="28"/>
              </w:rPr>
              <w:t>(23)</w:t>
            </w:r>
          </w:p>
        </w:tc>
        <w:tc>
          <w:tcPr>
            <w:tcW w:w="1350" w:type="dxa"/>
            <w:gridSpan w:val="2"/>
          </w:tcPr>
          <w:p w14:paraId="2E4D1198" w14:textId="495AEBAE" w:rsidR="00B965E5" w:rsidRPr="00B54A4B" w:rsidRDefault="00FD77EC" w:rsidP="00112AF2">
            <w:pPr>
              <w:pStyle w:val="BodyTextIndent3"/>
              <w:spacing w:after="0" w:line="36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B54A4B">
              <w:rPr>
                <w:rFonts w:ascii="Angsana New" w:hAnsi="Angsana New"/>
                <w:kern w:val="28"/>
                <w:sz w:val="28"/>
                <w:szCs w:val="28"/>
              </w:rPr>
              <w:t>23</w:t>
            </w:r>
          </w:p>
        </w:tc>
      </w:tr>
      <w:tr w:rsidR="00B965E5" w:rsidRPr="00B54A4B" w14:paraId="35A8D9E0" w14:textId="77777777" w:rsidTr="00350F8C">
        <w:tc>
          <w:tcPr>
            <w:tcW w:w="3240" w:type="dxa"/>
          </w:tcPr>
          <w:p w14:paraId="301E2550" w14:textId="77777777" w:rsidR="00B965E5" w:rsidRPr="00B54A4B" w:rsidRDefault="00B965E5" w:rsidP="00112AF2">
            <w:pPr>
              <w:spacing w:line="360" w:lineRule="exact"/>
              <w:ind w:left="-18" w:right="-215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อัตราการขึ้นเงินเดือน</w:t>
            </w:r>
            <w:r w:rsidRPr="00B54A4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</w:tcPr>
          <w:p w14:paraId="0F8A3420" w14:textId="4A81F492" w:rsidR="00B965E5" w:rsidRPr="00B54A4B" w:rsidRDefault="00FD77EC" w:rsidP="00112AF2">
            <w:pPr>
              <w:pStyle w:val="BodyTextIndent3"/>
              <w:spacing w:after="0" w:line="36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B54A4B">
              <w:rPr>
                <w:rFonts w:ascii="Angsana New" w:hAnsi="Angsana New"/>
                <w:kern w:val="28"/>
                <w:sz w:val="28"/>
                <w:szCs w:val="28"/>
              </w:rPr>
              <w:t>80</w:t>
            </w:r>
          </w:p>
        </w:tc>
        <w:tc>
          <w:tcPr>
            <w:tcW w:w="1350" w:type="dxa"/>
          </w:tcPr>
          <w:p w14:paraId="43FE5CBB" w14:textId="03D123A4" w:rsidR="00B965E5" w:rsidRPr="00B54A4B" w:rsidRDefault="00FD77EC" w:rsidP="00112AF2">
            <w:pPr>
              <w:pStyle w:val="BodyTextIndent3"/>
              <w:spacing w:after="0" w:line="36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B54A4B">
              <w:rPr>
                <w:rFonts w:ascii="Angsana New" w:hAnsi="Angsana New"/>
                <w:kern w:val="28"/>
                <w:sz w:val="28"/>
                <w:szCs w:val="28"/>
              </w:rPr>
              <w:t>(76)</w:t>
            </w:r>
          </w:p>
        </w:tc>
        <w:tc>
          <w:tcPr>
            <w:tcW w:w="1440" w:type="dxa"/>
          </w:tcPr>
          <w:p w14:paraId="1038591D" w14:textId="00B10D79" w:rsidR="00B965E5" w:rsidRPr="00B54A4B" w:rsidRDefault="00FD77EC" w:rsidP="00112AF2">
            <w:pPr>
              <w:pStyle w:val="BodyTextIndent3"/>
              <w:spacing w:after="0" w:line="36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B54A4B">
              <w:rPr>
                <w:rFonts w:ascii="Angsana New" w:hAnsi="Angsana New"/>
                <w:kern w:val="28"/>
                <w:sz w:val="28"/>
                <w:szCs w:val="28"/>
              </w:rPr>
              <w:t>23</w:t>
            </w:r>
          </w:p>
        </w:tc>
        <w:tc>
          <w:tcPr>
            <w:tcW w:w="1350" w:type="dxa"/>
            <w:gridSpan w:val="2"/>
          </w:tcPr>
          <w:p w14:paraId="5CBF6595" w14:textId="6C78A6FF" w:rsidR="00B965E5" w:rsidRPr="00B54A4B" w:rsidRDefault="00FD77EC" w:rsidP="00112AF2">
            <w:pPr>
              <w:pStyle w:val="BodyTextIndent3"/>
              <w:spacing w:after="0" w:line="36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B54A4B">
              <w:rPr>
                <w:rFonts w:ascii="Angsana New" w:hAnsi="Angsana New"/>
                <w:kern w:val="28"/>
                <w:sz w:val="28"/>
                <w:szCs w:val="28"/>
              </w:rPr>
              <w:t>(22)</w:t>
            </w:r>
          </w:p>
        </w:tc>
      </w:tr>
      <w:tr w:rsidR="00B965E5" w:rsidRPr="00B54A4B" w14:paraId="63CF43F6" w14:textId="77777777" w:rsidTr="00350F8C">
        <w:tc>
          <w:tcPr>
            <w:tcW w:w="3240" w:type="dxa"/>
          </w:tcPr>
          <w:p w14:paraId="29BB2A90" w14:textId="77777777" w:rsidR="00B965E5" w:rsidRPr="00B54A4B" w:rsidRDefault="00B965E5" w:rsidP="00112AF2">
            <w:pPr>
              <w:spacing w:line="360" w:lineRule="exact"/>
              <w:ind w:left="-18" w:right="-112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อัตราการเปลี่ยนแปลงในจำนวนพนักงาน</w:t>
            </w:r>
          </w:p>
        </w:tc>
        <w:tc>
          <w:tcPr>
            <w:tcW w:w="1440" w:type="dxa"/>
          </w:tcPr>
          <w:p w14:paraId="0C5C9508" w14:textId="3F46A109" w:rsidR="00B965E5" w:rsidRPr="00B54A4B" w:rsidRDefault="00FD77EC" w:rsidP="00112AF2">
            <w:pPr>
              <w:pStyle w:val="BodyTextIndent3"/>
              <w:spacing w:after="0" w:line="36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B54A4B">
              <w:rPr>
                <w:rFonts w:ascii="Angsana New" w:hAnsi="Angsana New"/>
                <w:kern w:val="28"/>
                <w:sz w:val="28"/>
                <w:szCs w:val="28"/>
              </w:rPr>
              <w:t>(15)</w:t>
            </w:r>
          </w:p>
        </w:tc>
        <w:tc>
          <w:tcPr>
            <w:tcW w:w="1350" w:type="dxa"/>
          </w:tcPr>
          <w:p w14:paraId="56CE08A8" w14:textId="7A935111" w:rsidR="00B965E5" w:rsidRPr="00B54A4B" w:rsidRDefault="00FD77EC" w:rsidP="00112AF2">
            <w:pPr>
              <w:pStyle w:val="BodyTextIndent3"/>
              <w:spacing w:after="0" w:line="36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B54A4B">
              <w:rPr>
                <w:rFonts w:ascii="Angsana New" w:hAnsi="Angsana New"/>
                <w:kern w:val="28"/>
                <w:sz w:val="28"/>
                <w:szCs w:val="28"/>
              </w:rPr>
              <w:t>25</w:t>
            </w:r>
          </w:p>
        </w:tc>
        <w:tc>
          <w:tcPr>
            <w:tcW w:w="1440" w:type="dxa"/>
          </w:tcPr>
          <w:p w14:paraId="392EEA13" w14:textId="05A0180A" w:rsidR="00B965E5" w:rsidRPr="00B54A4B" w:rsidRDefault="00FD77EC" w:rsidP="00112AF2">
            <w:pPr>
              <w:pStyle w:val="BodyTextIndent3"/>
              <w:spacing w:after="0" w:line="36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B54A4B">
              <w:rPr>
                <w:rFonts w:ascii="Angsana New" w:hAnsi="Angsana New"/>
                <w:kern w:val="28"/>
                <w:sz w:val="28"/>
                <w:szCs w:val="28"/>
              </w:rPr>
              <w:t>(5)</w:t>
            </w:r>
          </w:p>
        </w:tc>
        <w:tc>
          <w:tcPr>
            <w:tcW w:w="1350" w:type="dxa"/>
            <w:gridSpan w:val="2"/>
          </w:tcPr>
          <w:p w14:paraId="57D6BAF6" w14:textId="69C6F376" w:rsidR="00B965E5" w:rsidRPr="00B54A4B" w:rsidRDefault="00FD77EC" w:rsidP="00112AF2">
            <w:pPr>
              <w:pStyle w:val="BodyTextIndent3"/>
              <w:spacing w:after="0" w:line="36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B54A4B">
              <w:rPr>
                <w:rFonts w:ascii="Angsana New" w:hAnsi="Angsana New"/>
                <w:kern w:val="28"/>
                <w:sz w:val="28"/>
                <w:szCs w:val="28"/>
              </w:rPr>
              <w:t>9</w:t>
            </w:r>
          </w:p>
        </w:tc>
      </w:tr>
      <w:tr w:rsidR="00E9476B" w:rsidRPr="00B54A4B" w14:paraId="7368B39B" w14:textId="77777777" w:rsidTr="00350F8C">
        <w:tc>
          <w:tcPr>
            <w:tcW w:w="3240" w:type="dxa"/>
          </w:tcPr>
          <w:p w14:paraId="216F10FB" w14:textId="77777777" w:rsidR="00E9476B" w:rsidRPr="00B54A4B" w:rsidRDefault="00E9476B" w:rsidP="00112AF2">
            <w:pPr>
              <w:spacing w:line="200" w:lineRule="exact"/>
              <w:ind w:left="-18" w:right="-5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</w:tcPr>
          <w:p w14:paraId="3CEB3424" w14:textId="77777777" w:rsidR="00E9476B" w:rsidRPr="00B54A4B" w:rsidRDefault="00E9476B" w:rsidP="00112AF2">
            <w:pPr>
              <w:pStyle w:val="BodyTextIndent3"/>
              <w:spacing w:after="0" w:line="20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350" w:type="dxa"/>
          </w:tcPr>
          <w:p w14:paraId="263C2372" w14:textId="77777777" w:rsidR="00E9476B" w:rsidRPr="00B54A4B" w:rsidRDefault="00E9476B" w:rsidP="00112AF2">
            <w:pPr>
              <w:pStyle w:val="BodyTextIndent3"/>
              <w:spacing w:after="0" w:line="20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440" w:type="dxa"/>
          </w:tcPr>
          <w:p w14:paraId="6C288223" w14:textId="77777777" w:rsidR="00E9476B" w:rsidRPr="00B54A4B" w:rsidRDefault="00E9476B" w:rsidP="00112AF2">
            <w:pPr>
              <w:pStyle w:val="BodyTextIndent3"/>
              <w:spacing w:after="0" w:line="20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350" w:type="dxa"/>
            <w:gridSpan w:val="2"/>
          </w:tcPr>
          <w:p w14:paraId="69155B9E" w14:textId="77777777" w:rsidR="00E9476B" w:rsidRPr="00B54A4B" w:rsidRDefault="00E9476B" w:rsidP="00112AF2">
            <w:pPr>
              <w:pStyle w:val="BodyTextIndent3"/>
              <w:spacing w:after="0" w:line="20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</w:tr>
      <w:tr w:rsidR="00E9476B" w:rsidRPr="00B54A4B" w14:paraId="0128EB36" w14:textId="77777777" w:rsidTr="00350F8C">
        <w:trPr>
          <w:gridAfter w:val="1"/>
          <w:wAfter w:w="7" w:type="dxa"/>
        </w:trPr>
        <w:tc>
          <w:tcPr>
            <w:tcW w:w="3240" w:type="dxa"/>
          </w:tcPr>
          <w:p w14:paraId="12BF4124" w14:textId="77777777" w:rsidR="00E9476B" w:rsidRPr="00B54A4B" w:rsidRDefault="00E9476B" w:rsidP="00112AF2">
            <w:pPr>
              <w:spacing w:line="360" w:lineRule="exact"/>
              <w:ind w:left="-18" w:right="-5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</w:tcPr>
          <w:p w14:paraId="4E32B10F" w14:textId="77777777" w:rsidR="00E9476B" w:rsidRPr="00B54A4B" w:rsidRDefault="00E9476B" w:rsidP="00112AF2">
            <w:pPr>
              <w:pStyle w:val="BodyTextIndent3"/>
              <w:spacing w:after="0" w:line="36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9BF6205" w14:textId="77777777" w:rsidR="00E9476B" w:rsidRPr="00B54A4B" w:rsidRDefault="00E9476B" w:rsidP="00112AF2">
            <w:pPr>
              <w:pStyle w:val="BodyTextIndent3"/>
              <w:spacing w:after="0" w:line="36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2783" w:type="dxa"/>
            <w:gridSpan w:val="2"/>
          </w:tcPr>
          <w:p w14:paraId="0E201DEE" w14:textId="77777777" w:rsidR="00E9476B" w:rsidRPr="00B54A4B" w:rsidRDefault="00E9476B" w:rsidP="00112AF2">
            <w:pPr>
              <w:pStyle w:val="BodyTextIndent3"/>
              <w:spacing w:after="0" w:line="360" w:lineRule="exact"/>
              <w:ind w:left="0" w:hanging="18"/>
              <w:jc w:val="right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B54A4B">
              <w:rPr>
                <w:rFonts w:ascii="Angsana New" w:hAnsi="Angsana New"/>
                <w:kern w:val="28"/>
                <w:sz w:val="28"/>
                <w:szCs w:val="28"/>
              </w:rPr>
              <w:t>(</w:t>
            </w:r>
            <w:r w:rsidRPr="00B54A4B">
              <w:rPr>
                <w:rFonts w:ascii="Angsana New" w:hAnsi="Angsana New"/>
                <w:kern w:val="28"/>
                <w:sz w:val="28"/>
                <w:szCs w:val="28"/>
                <w:cs/>
              </w:rPr>
              <w:t>หน่วย</w:t>
            </w:r>
            <w:r w:rsidRPr="00B54A4B">
              <w:rPr>
                <w:rFonts w:ascii="Angsana New" w:hAnsi="Angsana New"/>
                <w:kern w:val="28"/>
                <w:sz w:val="28"/>
                <w:szCs w:val="28"/>
              </w:rPr>
              <w:t xml:space="preserve">: </w:t>
            </w:r>
            <w:r w:rsidRPr="00B54A4B">
              <w:rPr>
                <w:rFonts w:ascii="Angsana New" w:hAnsi="Angsana New"/>
                <w:kern w:val="28"/>
                <w:sz w:val="28"/>
                <w:szCs w:val="28"/>
                <w:cs/>
              </w:rPr>
              <w:t>พันบาท</w:t>
            </w:r>
            <w:r w:rsidRPr="00B54A4B">
              <w:rPr>
                <w:rFonts w:ascii="Angsana New" w:hAnsi="Angsana New"/>
                <w:kern w:val="28"/>
                <w:sz w:val="28"/>
                <w:szCs w:val="28"/>
              </w:rPr>
              <w:t>)</w:t>
            </w:r>
          </w:p>
        </w:tc>
      </w:tr>
      <w:tr w:rsidR="00B965E5" w:rsidRPr="00B54A4B" w14:paraId="24332559" w14:textId="77777777" w:rsidTr="00350F8C">
        <w:trPr>
          <w:gridAfter w:val="1"/>
          <w:wAfter w:w="7" w:type="dxa"/>
        </w:trPr>
        <w:tc>
          <w:tcPr>
            <w:tcW w:w="3240" w:type="dxa"/>
          </w:tcPr>
          <w:p w14:paraId="19D42F7E" w14:textId="77777777" w:rsidR="00B965E5" w:rsidRPr="00B54A4B" w:rsidRDefault="00B965E5" w:rsidP="00112AF2">
            <w:pPr>
              <w:tabs>
                <w:tab w:val="left" w:pos="900"/>
                <w:tab w:val="left" w:pos="2160"/>
                <w:tab w:val="right" w:pos="8100"/>
              </w:tabs>
              <w:spacing w:line="36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5573" w:type="dxa"/>
            <w:gridSpan w:val="4"/>
          </w:tcPr>
          <w:p w14:paraId="7C2EA314" w14:textId="32F9335B" w:rsidR="00B965E5" w:rsidRPr="00B54A4B" w:rsidRDefault="00B965E5" w:rsidP="00112AF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="00152224" w:rsidRPr="00B54A4B">
              <w:rPr>
                <w:rFonts w:ascii="Angsana New" w:hAnsi="Angsana New"/>
                <w:sz w:val="28"/>
                <w:szCs w:val="28"/>
              </w:rPr>
              <w:t>31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 xml:space="preserve"> ธันวาคม </w:t>
            </w:r>
            <w:r w:rsidR="00F54B66" w:rsidRPr="00B54A4B">
              <w:rPr>
                <w:rFonts w:ascii="Angsana New" w:hAnsi="Angsana New"/>
                <w:sz w:val="28"/>
                <w:szCs w:val="28"/>
              </w:rPr>
              <w:t>256</w:t>
            </w:r>
            <w:r w:rsidR="00DE1A03" w:rsidRPr="00B54A4B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B965E5" w:rsidRPr="00B54A4B" w14:paraId="6E704B27" w14:textId="77777777" w:rsidTr="00350F8C">
        <w:trPr>
          <w:gridAfter w:val="1"/>
          <w:wAfter w:w="7" w:type="dxa"/>
        </w:trPr>
        <w:tc>
          <w:tcPr>
            <w:tcW w:w="3240" w:type="dxa"/>
          </w:tcPr>
          <w:p w14:paraId="592C98ED" w14:textId="77777777" w:rsidR="00B965E5" w:rsidRPr="00B54A4B" w:rsidRDefault="00B965E5" w:rsidP="00112AF2">
            <w:pPr>
              <w:tabs>
                <w:tab w:val="left" w:pos="900"/>
                <w:tab w:val="left" w:pos="2160"/>
                <w:tab w:val="right" w:pos="8100"/>
              </w:tabs>
              <w:spacing w:line="36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790" w:type="dxa"/>
            <w:gridSpan w:val="2"/>
          </w:tcPr>
          <w:p w14:paraId="1EF3B4E2" w14:textId="77777777" w:rsidR="00B965E5" w:rsidRPr="00B54A4B" w:rsidRDefault="00B965E5" w:rsidP="00112AF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83" w:type="dxa"/>
            <w:gridSpan w:val="2"/>
          </w:tcPr>
          <w:p w14:paraId="066F1474" w14:textId="77777777" w:rsidR="00B965E5" w:rsidRPr="00B54A4B" w:rsidRDefault="00B965E5" w:rsidP="00112AF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965E5" w:rsidRPr="00B54A4B" w14:paraId="70AE223B" w14:textId="77777777" w:rsidTr="00350F8C">
        <w:tc>
          <w:tcPr>
            <w:tcW w:w="3240" w:type="dxa"/>
          </w:tcPr>
          <w:p w14:paraId="65000D07" w14:textId="77777777" w:rsidR="00B965E5" w:rsidRPr="00B54A4B" w:rsidRDefault="00B965E5" w:rsidP="00112AF2">
            <w:pPr>
              <w:pStyle w:val="BodyText2"/>
              <w:spacing w:after="0"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E00BB1B" w14:textId="77777777" w:rsidR="00B965E5" w:rsidRPr="00B54A4B" w:rsidRDefault="00B965E5" w:rsidP="00112AF2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เพิ่มขึ้นร้อยละ </w:t>
            </w: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0" w:type="dxa"/>
          </w:tcPr>
          <w:p w14:paraId="0D16D46D" w14:textId="77777777" w:rsidR="00B965E5" w:rsidRPr="00B54A4B" w:rsidRDefault="00350F8C" w:rsidP="00112AF2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  <w:cs/>
              </w:rPr>
              <w:t>ลดลง</w:t>
            </w:r>
            <w:r w:rsidR="00B965E5" w:rsidRPr="00B54A4B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ร้อยละ </w:t>
            </w:r>
            <w:r w:rsidR="00B965E5" w:rsidRPr="00B54A4B">
              <w:rPr>
                <w:rFonts w:ascii="Angsana New" w:hAnsi="Angsana New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40" w:type="dxa"/>
          </w:tcPr>
          <w:p w14:paraId="3FE0165D" w14:textId="77777777" w:rsidR="00B965E5" w:rsidRPr="00B54A4B" w:rsidRDefault="00B965E5" w:rsidP="00112AF2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เพิ่มขึ้นร้อยละ </w:t>
            </w: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50" w:type="dxa"/>
            <w:gridSpan w:val="2"/>
          </w:tcPr>
          <w:p w14:paraId="12C6D38A" w14:textId="77777777" w:rsidR="00B965E5" w:rsidRPr="00B54A4B" w:rsidRDefault="00B965E5" w:rsidP="00112AF2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54A4B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ลดลงร้อยละ </w:t>
            </w:r>
            <w:r w:rsidRPr="00B54A4B">
              <w:rPr>
                <w:rFonts w:ascii="Angsana New" w:hAnsi="Angsana New"/>
                <w:color w:val="000000"/>
                <w:sz w:val="28"/>
                <w:szCs w:val="28"/>
              </w:rPr>
              <w:t>1</w:t>
            </w:r>
          </w:p>
        </w:tc>
      </w:tr>
      <w:tr w:rsidR="00DE1A03" w:rsidRPr="00B54A4B" w14:paraId="4A95544E" w14:textId="77777777" w:rsidTr="00350F8C">
        <w:tc>
          <w:tcPr>
            <w:tcW w:w="3240" w:type="dxa"/>
          </w:tcPr>
          <w:p w14:paraId="63642E1D" w14:textId="77777777" w:rsidR="00DE1A03" w:rsidRPr="00B54A4B" w:rsidRDefault="00DE1A03" w:rsidP="00112AF2">
            <w:pPr>
              <w:spacing w:line="360" w:lineRule="exact"/>
              <w:ind w:left="-18" w:right="-112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440" w:type="dxa"/>
          </w:tcPr>
          <w:p w14:paraId="1549F1F8" w14:textId="3A5A216D" w:rsidR="00DE1A03" w:rsidRPr="00B54A4B" w:rsidRDefault="00DE1A03" w:rsidP="00112AF2">
            <w:pPr>
              <w:pStyle w:val="BodyTextIndent3"/>
              <w:spacing w:after="0" w:line="36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B54A4B">
              <w:rPr>
                <w:rFonts w:ascii="Angsana New" w:hAnsi="Angsana New"/>
                <w:kern w:val="28"/>
                <w:sz w:val="28"/>
                <w:szCs w:val="28"/>
              </w:rPr>
              <w:t>(68)</w:t>
            </w:r>
          </w:p>
        </w:tc>
        <w:tc>
          <w:tcPr>
            <w:tcW w:w="1350" w:type="dxa"/>
          </w:tcPr>
          <w:p w14:paraId="50D46BFE" w14:textId="2EC11DFA" w:rsidR="00DE1A03" w:rsidRPr="00B54A4B" w:rsidRDefault="00DE1A03" w:rsidP="00112AF2">
            <w:pPr>
              <w:pStyle w:val="BodyTextIndent3"/>
              <w:spacing w:after="0" w:line="36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B54A4B">
              <w:rPr>
                <w:rFonts w:ascii="Angsana New" w:hAnsi="Angsana New"/>
                <w:kern w:val="28"/>
                <w:sz w:val="28"/>
                <w:szCs w:val="28"/>
              </w:rPr>
              <w:t>46</w:t>
            </w:r>
          </w:p>
        </w:tc>
        <w:tc>
          <w:tcPr>
            <w:tcW w:w="1440" w:type="dxa"/>
          </w:tcPr>
          <w:p w14:paraId="003FD242" w14:textId="41A7CF52" w:rsidR="00DE1A03" w:rsidRPr="00B54A4B" w:rsidRDefault="00DE1A03" w:rsidP="00112AF2">
            <w:pPr>
              <w:pStyle w:val="BodyTextIndent3"/>
              <w:spacing w:after="0" w:line="36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B54A4B">
              <w:rPr>
                <w:rFonts w:ascii="Angsana New" w:hAnsi="Angsana New"/>
                <w:kern w:val="28"/>
                <w:sz w:val="28"/>
                <w:szCs w:val="28"/>
              </w:rPr>
              <w:t>(27)</w:t>
            </w:r>
          </w:p>
        </w:tc>
        <w:tc>
          <w:tcPr>
            <w:tcW w:w="1350" w:type="dxa"/>
            <w:gridSpan w:val="2"/>
          </w:tcPr>
          <w:p w14:paraId="2B71DF6E" w14:textId="5DC94BE9" w:rsidR="00DE1A03" w:rsidRPr="00B54A4B" w:rsidRDefault="00DE1A03" w:rsidP="00112AF2">
            <w:pPr>
              <w:pStyle w:val="BodyTextIndent3"/>
              <w:spacing w:after="0" w:line="36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B54A4B">
              <w:rPr>
                <w:rFonts w:ascii="Angsana New" w:hAnsi="Angsana New"/>
                <w:kern w:val="28"/>
                <w:sz w:val="28"/>
                <w:szCs w:val="28"/>
              </w:rPr>
              <w:t>17</w:t>
            </w:r>
          </w:p>
        </w:tc>
      </w:tr>
      <w:tr w:rsidR="00DE1A03" w:rsidRPr="00B54A4B" w14:paraId="3EE56909" w14:textId="77777777" w:rsidTr="00350F8C">
        <w:tc>
          <w:tcPr>
            <w:tcW w:w="3240" w:type="dxa"/>
          </w:tcPr>
          <w:p w14:paraId="5DD0184A" w14:textId="77777777" w:rsidR="00DE1A03" w:rsidRPr="00B54A4B" w:rsidRDefault="00DE1A03" w:rsidP="00112AF2">
            <w:pPr>
              <w:spacing w:line="360" w:lineRule="exact"/>
              <w:ind w:left="-18" w:right="-112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อัตราการขึ้นเงินเดือน</w:t>
            </w:r>
            <w:r w:rsidRPr="00B54A4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</w:tcPr>
          <w:p w14:paraId="1340B490" w14:textId="0E7222A8" w:rsidR="00DE1A03" w:rsidRPr="00B54A4B" w:rsidRDefault="00DE1A03" w:rsidP="00112AF2">
            <w:pPr>
              <w:pStyle w:val="BodyTextIndent3"/>
              <w:spacing w:after="0" w:line="36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B54A4B">
              <w:rPr>
                <w:rFonts w:ascii="Angsana New" w:hAnsi="Angsana New"/>
                <w:kern w:val="28"/>
                <w:sz w:val="28"/>
                <w:szCs w:val="28"/>
              </w:rPr>
              <w:t>68</w:t>
            </w:r>
          </w:p>
        </w:tc>
        <w:tc>
          <w:tcPr>
            <w:tcW w:w="1350" w:type="dxa"/>
          </w:tcPr>
          <w:p w14:paraId="345BBE72" w14:textId="4BA847EB" w:rsidR="00DE1A03" w:rsidRPr="00B54A4B" w:rsidRDefault="00DE1A03" w:rsidP="00112AF2">
            <w:pPr>
              <w:pStyle w:val="BodyTextIndent3"/>
              <w:spacing w:after="0" w:line="36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B54A4B">
              <w:rPr>
                <w:rFonts w:ascii="Angsana New" w:hAnsi="Angsana New"/>
                <w:kern w:val="28"/>
                <w:sz w:val="28"/>
                <w:szCs w:val="28"/>
              </w:rPr>
              <w:t>(66)</w:t>
            </w:r>
          </w:p>
        </w:tc>
        <w:tc>
          <w:tcPr>
            <w:tcW w:w="1440" w:type="dxa"/>
          </w:tcPr>
          <w:p w14:paraId="3EA5F5DA" w14:textId="11DBE7C1" w:rsidR="00DE1A03" w:rsidRPr="00B54A4B" w:rsidRDefault="00DE1A03" w:rsidP="00112AF2">
            <w:pPr>
              <w:pStyle w:val="BodyTextIndent3"/>
              <w:spacing w:after="0" w:line="36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B54A4B">
              <w:rPr>
                <w:rFonts w:ascii="Angsana New" w:hAnsi="Angsana New"/>
                <w:kern w:val="28"/>
                <w:sz w:val="28"/>
                <w:szCs w:val="28"/>
              </w:rPr>
              <w:t>27</w:t>
            </w:r>
          </w:p>
        </w:tc>
        <w:tc>
          <w:tcPr>
            <w:tcW w:w="1350" w:type="dxa"/>
            <w:gridSpan w:val="2"/>
          </w:tcPr>
          <w:p w14:paraId="7FD58F3F" w14:textId="3C568160" w:rsidR="00DE1A03" w:rsidRPr="00B54A4B" w:rsidRDefault="00DE1A03" w:rsidP="00112AF2">
            <w:pPr>
              <w:pStyle w:val="BodyTextIndent3"/>
              <w:spacing w:after="0" w:line="36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B54A4B">
              <w:rPr>
                <w:rFonts w:ascii="Angsana New" w:hAnsi="Angsana New"/>
                <w:kern w:val="28"/>
                <w:sz w:val="28"/>
                <w:szCs w:val="28"/>
              </w:rPr>
              <w:t>(26)</w:t>
            </w:r>
          </w:p>
        </w:tc>
      </w:tr>
      <w:tr w:rsidR="00DE1A03" w:rsidRPr="00B54A4B" w14:paraId="47B04807" w14:textId="77777777" w:rsidTr="00350F8C">
        <w:tc>
          <w:tcPr>
            <w:tcW w:w="3240" w:type="dxa"/>
          </w:tcPr>
          <w:p w14:paraId="01FB4F92" w14:textId="77777777" w:rsidR="00DE1A03" w:rsidRPr="00B54A4B" w:rsidRDefault="00DE1A03" w:rsidP="00112AF2">
            <w:pPr>
              <w:spacing w:line="360" w:lineRule="exact"/>
              <w:ind w:left="-18" w:right="-112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อัตราการเปลี่ยนแปลงในจำนวนพนักงาน</w:t>
            </w:r>
          </w:p>
        </w:tc>
        <w:tc>
          <w:tcPr>
            <w:tcW w:w="1440" w:type="dxa"/>
          </w:tcPr>
          <w:p w14:paraId="21284A97" w14:textId="5DAE046F" w:rsidR="00DE1A03" w:rsidRPr="00B54A4B" w:rsidRDefault="00DE1A03" w:rsidP="00112AF2">
            <w:pPr>
              <w:pStyle w:val="BodyTextIndent3"/>
              <w:spacing w:after="0" w:line="36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B54A4B">
              <w:rPr>
                <w:rFonts w:ascii="Angsana New" w:hAnsi="Angsana New"/>
                <w:kern w:val="28"/>
                <w:sz w:val="28"/>
                <w:szCs w:val="28"/>
              </w:rPr>
              <w:t>(11)</w:t>
            </w:r>
          </w:p>
        </w:tc>
        <w:tc>
          <w:tcPr>
            <w:tcW w:w="1350" w:type="dxa"/>
          </w:tcPr>
          <w:p w14:paraId="21C23F54" w14:textId="77ECF7E1" w:rsidR="00DE1A03" w:rsidRPr="00B54A4B" w:rsidRDefault="00DE1A03" w:rsidP="00112AF2">
            <w:pPr>
              <w:pStyle w:val="BodyTextIndent3"/>
              <w:spacing w:after="0" w:line="36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B54A4B">
              <w:rPr>
                <w:rFonts w:ascii="Angsana New" w:hAnsi="Angsana New"/>
                <w:kern w:val="28"/>
                <w:sz w:val="28"/>
                <w:szCs w:val="28"/>
              </w:rPr>
              <w:t>16</w:t>
            </w:r>
          </w:p>
        </w:tc>
        <w:tc>
          <w:tcPr>
            <w:tcW w:w="1440" w:type="dxa"/>
          </w:tcPr>
          <w:p w14:paraId="34043409" w14:textId="58EE5F9C" w:rsidR="00DE1A03" w:rsidRPr="00B54A4B" w:rsidRDefault="00DE1A03" w:rsidP="00112AF2">
            <w:pPr>
              <w:pStyle w:val="BodyTextIndent3"/>
              <w:spacing w:after="0" w:line="36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B54A4B">
              <w:rPr>
                <w:rFonts w:ascii="Angsana New" w:hAnsi="Angsana New"/>
                <w:kern w:val="28"/>
                <w:sz w:val="28"/>
                <w:szCs w:val="28"/>
              </w:rPr>
              <w:t>(4)</w:t>
            </w:r>
          </w:p>
        </w:tc>
        <w:tc>
          <w:tcPr>
            <w:tcW w:w="1350" w:type="dxa"/>
            <w:gridSpan w:val="2"/>
          </w:tcPr>
          <w:p w14:paraId="204D11CA" w14:textId="4BD6BAAA" w:rsidR="00DE1A03" w:rsidRPr="00B54A4B" w:rsidRDefault="00DE1A03" w:rsidP="00112AF2">
            <w:pPr>
              <w:pStyle w:val="BodyTextIndent3"/>
              <w:spacing w:after="0" w:line="360" w:lineRule="exact"/>
              <w:ind w:left="0" w:hanging="18"/>
              <w:jc w:val="center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B54A4B">
              <w:rPr>
                <w:rFonts w:ascii="Angsana New" w:hAnsi="Angsana New"/>
                <w:kern w:val="28"/>
                <w:sz w:val="28"/>
                <w:szCs w:val="28"/>
              </w:rPr>
              <w:t>6</w:t>
            </w:r>
          </w:p>
        </w:tc>
      </w:tr>
    </w:tbl>
    <w:p w14:paraId="56196FAE" w14:textId="77777777" w:rsidR="003C7D50" w:rsidRPr="00057C53" w:rsidRDefault="003C7D50" w:rsidP="003C7D50">
      <w:pPr>
        <w:tabs>
          <w:tab w:val="left" w:pos="900"/>
        </w:tabs>
        <w:spacing w:before="16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18</w:t>
      </w:r>
      <w:r w:rsidRPr="00187E49">
        <w:rPr>
          <w:rFonts w:ascii="Angsana New" w:hAnsi="Angsana New"/>
          <w:b/>
          <w:bCs/>
          <w:sz w:val="32"/>
          <w:szCs w:val="32"/>
        </w:rPr>
        <w:t>.</w:t>
      </w:r>
      <w:r w:rsidRPr="00187E49">
        <w:rPr>
          <w:rFonts w:ascii="Angsana New" w:hAnsi="Angsana New"/>
          <w:b/>
          <w:bCs/>
          <w:sz w:val="32"/>
          <w:szCs w:val="32"/>
        </w:rPr>
        <w:tab/>
      </w:r>
      <w:r w:rsidRPr="00B83835">
        <w:rPr>
          <w:rFonts w:ascii="Angsana New" w:hAnsi="Angsana New"/>
          <w:b/>
          <w:bCs/>
          <w:sz w:val="32"/>
          <w:szCs w:val="32"/>
          <w:cs/>
        </w:rPr>
        <w:t>ใบสำคัญแสดงสิทธิ</w:t>
      </w:r>
    </w:p>
    <w:p w14:paraId="28DE49F1" w14:textId="74343365" w:rsidR="003C7D50" w:rsidRPr="00FB175E" w:rsidRDefault="003C7D50" w:rsidP="003C7D50">
      <w:pPr>
        <w:tabs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FB175E">
        <w:rPr>
          <w:rFonts w:ascii="Angsana New" w:hAnsi="Angsana New"/>
          <w:sz w:val="32"/>
          <w:szCs w:val="32"/>
          <w:cs/>
        </w:rPr>
        <w:tab/>
        <w:t>ใบสำคัญแสดงสิทธิเป็นใบสำคัญแสดงสิทธิที่จะซื้อหุ้นสามัญของบริษัทใหญ่ประเภทระบุชื่อผู้ถือและไม่สามารถโอนเปลี่ยนมือได้ โดยไม่มีราคาเสนอขาย มีอัตราการใช้สิทธิ</w:t>
      </w:r>
      <w:r w:rsidRPr="00FB175E">
        <w:rPr>
          <w:rFonts w:ascii="Angsana New" w:hAnsi="Angsana New" w:hint="cs"/>
          <w:sz w:val="32"/>
          <w:szCs w:val="32"/>
          <w:cs/>
        </w:rPr>
        <w:t>และ</w:t>
      </w:r>
      <w:r w:rsidRPr="00FB175E">
        <w:rPr>
          <w:rFonts w:ascii="Angsana New" w:hAnsi="Angsana New"/>
          <w:sz w:val="32"/>
          <w:szCs w:val="32"/>
          <w:cs/>
        </w:rPr>
        <w:t xml:space="preserve">ราคาใช้สิทธิตามที่กำหนด ในกรณีที่ผู้ถือใบสำคัญแสดงสิทธิพ้นสภาพจากการเป็นกรรมการ ผู้บริหารและพนักงานไม่ว่าด้วยเหตุใด คณะกรรมการบริหารของบริษัทใหญ่มีอำนาจจัดสรรใบสำคัญแสดงสิทธิส่วนที่เหลือให้แก่ผู้บริหารและพนักงานของกลุ่มบริษัท </w:t>
      </w:r>
      <w:r w:rsidR="00FB175E" w:rsidRPr="00FB175E">
        <w:rPr>
          <w:rFonts w:ascii="Angsana New" w:hAnsi="Angsana New" w:hint="cs"/>
          <w:sz w:val="32"/>
          <w:szCs w:val="32"/>
          <w:cs/>
        </w:rPr>
        <w:t>โดย</w:t>
      </w:r>
      <w:r w:rsidRPr="00FB175E">
        <w:rPr>
          <w:rFonts w:ascii="Angsana New" w:hAnsi="Angsana New"/>
          <w:sz w:val="32"/>
          <w:szCs w:val="32"/>
          <w:cs/>
        </w:rPr>
        <w:t xml:space="preserve">เป็นไปตามที่ได้รับอนุมัติจากที่ประชุมผู้ถือหุ้นของบริษัทใหญ่ ซึ่งอนุมัติให้ออก </w:t>
      </w:r>
      <w:r w:rsidRPr="00FB175E">
        <w:rPr>
          <w:rFonts w:ascii="Angsana New" w:hAnsi="Angsana New"/>
          <w:sz w:val="32"/>
          <w:szCs w:val="32"/>
        </w:rPr>
        <w:t>“</w:t>
      </w:r>
      <w:r w:rsidRPr="00FB175E">
        <w:rPr>
          <w:rFonts w:ascii="Angsana New" w:hAnsi="Angsana New"/>
          <w:sz w:val="32"/>
          <w:szCs w:val="32"/>
          <w:cs/>
        </w:rPr>
        <w:t>ใบสำคัญแสดงสิทธิที่จะซื้อหุ้นสามัญของบริษัท ออริจิ้น พร</w:t>
      </w:r>
      <w:proofErr w:type="spellStart"/>
      <w:r w:rsidRPr="00FB175E">
        <w:rPr>
          <w:rFonts w:ascii="Angsana New" w:hAnsi="Angsana New"/>
          <w:sz w:val="32"/>
          <w:szCs w:val="32"/>
          <w:cs/>
        </w:rPr>
        <w:t>็อพ</w:t>
      </w:r>
      <w:proofErr w:type="spellEnd"/>
      <w:r w:rsidRPr="00FB175E">
        <w:rPr>
          <w:rFonts w:ascii="Angsana New" w:hAnsi="Angsana New"/>
          <w:sz w:val="32"/>
          <w:szCs w:val="32"/>
          <w:cs/>
        </w:rPr>
        <w:t>เพอร์ตี้ จำกัด (มหาชน) ที่ออกให้แก่กรรมการ ผู้บริหาร และพนักงานของบริษัทฯ และบริษัทย่อย</w:t>
      </w:r>
      <w:r w:rsidRPr="00FB175E">
        <w:rPr>
          <w:rFonts w:ascii="Angsana New" w:hAnsi="Angsana New"/>
          <w:sz w:val="32"/>
          <w:szCs w:val="32"/>
        </w:rPr>
        <w:t>”</w:t>
      </w:r>
      <w:r w:rsidRPr="00FB175E">
        <w:rPr>
          <w:rFonts w:ascii="Angsana New" w:hAnsi="Angsana New"/>
          <w:sz w:val="32"/>
          <w:szCs w:val="32"/>
          <w:cs/>
        </w:rPr>
        <w:t xml:space="preserve">  </w:t>
      </w:r>
      <w:r w:rsidRPr="00FB175E">
        <w:rPr>
          <w:rFonts w:ascii="Angsana New" w:hAnsi="Angsana New" w:hint="cs"/>
          <w:sz w:val="32"/>
          <w:szCs w:val="32"/>
          <w:cs/>
        </w:rPr>
        <w:t>กรรมการ ผู้บริหารและ</w:t>
      </w:r>
      <w:r w:rsidRPr="00FB175E">
        <w:rPr>
          <w:rFonts w:ascii="Angsana New" w:hAnsi="Angsana New"/>
          <w:sz w:val="32"/>
          <w:szCs w:val="32"/>
          <w:cs/>
        </w:rPr>
        <w:t>พนักงานของ</w:t>
      </w:r>
      <w:r w:rsidR="00FB175E" w:rsidRPr="00FB175E">
        <w:rPr>
          <w:rFonts w:ascii="Angsana New" w:hAnsi="Angsana New" w:hint="cs"/>
          <w:sz w:val="32"/>
          <w:szCs w:val="32"/>
          <w:cs/>
        </w:rPr>
        <w:t>กลุ่ม</w:t>
      </w:r>
      <w:r w:rsidRPr="00FB175E">
        <w:rPr>
          <w:rFonts w:ascii="Angsana New" w:hAnsi="Angsana New"/>
          <w:sz w:val="32"/>
          <w:szCs w:val="32"/>
          <w:cs/>
        </w:rPr>
        <w:t>บริษัทสามารถใช้สิทธิซื้อหุ้นสามัญตามจำนวนที่บริษัทใหญ่กำหนด</w:t>
      </w:r>
      <w:r w:rsidRPr="00FB175E">
        <w:rPr>
          <w:rFonts w:ascii="Angsana New" w:hAnsi="Angsana New" w:hint="cs"/>
          <w:spacing w:val="-6"/>
          <w:sz w:val="32"/>
          <w:szCs w:val="32"/>
          <w:cs/>
        </w:rPr>
        <w:t>ใช้สิทธิได้</w:t>
      </w:r>
      <w:r w:rsidRPr="00FB175E">
        <w:rPr>
          <w:rFonts w:ascii="Angsana New" w:hAnsi="Angsana New"/>
          <w:spacing w:val="-6"/>
          <w:sz w:val="32"/>
          <w:szCs w:val="32"/>
          <w:cs/>
        </w:rPr>
        <w:t xml:space="preserve">ปีละ </w:t>
      </w:r>
      <w:r w:rsidRPr="00FB175E">
        <w:rPr>
          <w:rFonts w:ascii="Angsana New" w:hAnsi="Angsana New"/>
          <w:spacing w:val="-6"/>
          <w:sz w:val="32"/>
          <w:szCs w:val="32"/>
        </w:rPr>
        <w:t>2</w:t>
      </w:r>
      <w:r w:rsidRPr="00FB175E">
        <w:rPr>
          <w:rFonts w:ascii="Angsana New" w:hAnsi="Angsana New"/>
          <w:spacing w:val="-6"/>
          <w:sz w:val="32"/>
          <w:szCs w:val="32"/>
          <w:cs/>
        </w:rPr>
        <w:t xml:space="preserve"> ครั้งในวันทำการสุดท้ายของเดือนมีนาคมและเดือนกันยายนของแต่ละปี </w:t>
      </w:r>
      <w:r w:rsidR="00FB175E" w:rsidRPr="00FB175E">
        <w:rPr>
          <w:rFonts w:ascii="Angsana New" w:hAnsi="Angsana New" w:hint="cs"/>
          <w:spacing w:val="-6"/>
          <w:sz w:val="32"/>
          <w:szCs w:val="32"/>
          <w:cs/>
        </w:rPr>
        <w:t>โดย</w:t>
      </w:r>
      <w:r w:rsidRPr="00FB175E">
        <w:rPr>
          <w:rFonts w:ascii="Angsana New" w:hAnsi="Angsana New"/>
          <w:spacing w:val="-6"/>
          <w:sz w:val="32"/>
          <w:szCs w:val="32"/>
          <w:cs/>
        </w:rPr>
        <w:t>วันใช้สิทธิ</w:t>
      </w:r>
      <w:r w:rsidRPr="00FB175E">
        <w:rPr>
          <w:rFonts w:ascii="Angsana New" w:hAnsi="Angsana New"/>
          <w:sz w:val="32"/>
          <w:szCs w:val="32"/>
          <w:cs/>
        </w:rPr>
        <w:t>ครั้งแรกและครั้งสุดท้าย</w:t>
      </w:r>
      <w:bookmarkStart w:id="7" w:name="_Hlk34149195"/>
      <w:r w:rsidRPr="00FB175E">
        <w:rPr>
          <w:rFonts w:ascii="Angsana New" w:hAnsi="Angsana New"/>
          <w:sz w:val="32"/>
          <w:szCs w:val="32"/>
          <w:cs/>
        </w:rPr>
        <w:t>เป็นไปตามที่กำหน</w:t>
      </w:r>
      <w:bookmarkEnd w:id="7"/>
      <w:r w:rsidRPr="00FB175E">
        <w:rPr>
          <w:rFonts w:ascii="Angsana New" w:hAnsi="Angsana New" w:hint="cs"/>
          <w:sz w:val="32"/>
          <w:szCs w:val="32"/>
          <w:cs/>
        </w:rPr>
        <w:t>ด</w:t>
      </w:r>
    </w:p>
    <w:p w14:paraId="72C77352" w14:textId="77777777" w:rsidR="003C7D50" w:rsidRDefault="003C7D50" w:rsidP="003C7D50">
      <w:pPr>
        <w:tabs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lastRenderedPageBreak/>
        <w:tab/>
      </w:r>
      <w:r w:rsidRPr="00057C53">
        <w:rPr>
          <w:rFonts w:ascii="Angsana New" w:hAnsi="Angsana New"/>
          <w:sz w:val="32"/>
          <w:szCs w:val="32"/>
          <w:cs/>
        </w:rPr>
        <w:t>ใบสำคัญแสดงสิทธิซื้อหุ้นสามัญของบริษัทใหญ่มีรายละเอียดสรุปได้ดังนี้</w:t>
      </w:r>
    </w:p>
    <w:tbl>
      <w:tblPr>
        <w:tblW w:w="891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1530"/>
        <w:gridCol w:w="1440"/>
        <w:gridCol w:w="1440"/>
        <w:gridCol w:w="1530"/>
        <w:gridCol w:w="1530"/>
        <w:gridCol w:w="1440"/>
      </w:tblGrid>
      <w:tr w:rsidR="003C7D50" w:rsidRPr="00E32B67" w14:paraId="57ADDBD2" w14:textId="77777777" w:rsidTr="003C7D50">
        <w:tc>
          <w:tcPr>
            <w:tcW w:w="1530" w:type="dxa"/>
            <w:shd w:val="clear" w:color="auto" w:fill="auto"/>
          </w:tcPr>
          <w:p w14:paraId="68A009A5" w14:textId="77777777" w:rsidR="003C7D50" w:rsidRPr="00E32B67" w:rsidRDefault="003C7D50" w:rsidP="004C4AB1">
            <w:pP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</w:tcPr>
          <w:p w14:paraId="5E9EFEB1" w14:textId="77777777" w:rsidR="003C7D50" w:rsidRPr="00E32B67" w:rsidRDefault="003C7D50" w:rsidP="004C4AB1">
            <w:pP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14:paraId="149DC0E4" w14:textId="77777777" w:rsidR="003C7D50" w:rsidRPr="00E32B67" w:rsidRDefault="003C7D50" w:rsidP="004C4AB1">
            <w:pP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</w:tcPr>
          <w:p w14:paraId="02FDB696" w14:textId="77777777" w:rsidR="003C7D50" w:rsidRPr="00E32B67" w:rsidRDefault="003C7D50" w:rsidP="004C4AB1">
            <w:pPr>
              <w:tabs>
                <w:tab w:val="left" w:pos="360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2B67">
              <w:rPr>
                <w:rFonts w:ascii="Angsana New" w:hAnsi="Angsana New"/>
                <w:sz w:val="28"/>
                <w:szCs w:val="28"/>
                <w:cs/>
              </w:rPr>
              <w:t xml:space="preserve">อัตราการใช้สิทธิต่อ </w:t>
            </w:r>
          </w:p>
        </w:tc>
        <w:tc>
          <w:tcPr>
            <w:tcW w:w="1530" w:type="dxa"/>
          </w:tcPr>
          <w:p w14:paraId="5A523E1B" w14:textId="77777777" w:rsidR="003C7D50" w:rsidRPr="00E32B67" w:rsidRDefault="003C7D50" w:rsidP="004C4AB1">
            <w:pPr>
              <w:tabs>
                <w:tab w:val="left" w:pos="360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</w:tcPr>
          <w:p w14:paraId="202572B2" w14:textId="77777777" w:rsidR="003C7D50" w:rsidRPr="00E32B67" w:rsidRDefault="003C7D50" w:rsidP="004C4AB1">
            <w:pPr>
              <w:tabs>
                <w:tab w:val="left" w:pos="360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3C7D50" w:rsidRPr="00E32B67" w14:paraId="350C0807" w14:textId="77777777" w:rsidTr="003C7D50">
        <w:tc>
          <w:tcPr>
            <w:tcW w:w="1530" w:type="dxa"/>
            <w:shd w:val="clear" w:color="auto" w:fill="auto"/>
          </w:tcPr>
          <w:p w14:paraId="43D6FA3B" w14:textId="77777777" w:rsidR="003C7D50" w:rsidRPr="00E32B67" w:rsidRDefault="003C7D50" w:rsidP="004C4AB1">
            <w:pP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32B67">
              <w:rPr>
                <w:rFonts w:ascii="Angsana New" w:hAnsi="Angsana New"/>
                <w:sz w:val="28"/>
                <w:szCs w:val="28"/>
                <w:cs/>
              </w:rPr>
              <w:t>ประเภทใบสำคัญ</w:t>
            </w:r>
          </w:p>
        </w:tc>
        <w:tc>
          <w:tcPr>
            <w:tcW w:w="1440" w:type="dxa"/>
          </w:tcPr>
          <w:p w14:paraId="294A7556" w14:textId="77777777" w:rsidR="003C7D50" w:rsidRPr="00E32B67" w:rsidRDefault="003C7D50" w:rsidP="004C4AB1">
            <w:pP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32B67">
              <w:rPr>
                <w:rFonts w:ascii="Angsana New" w:hAnsi="Angsana New" w:hint="cs"/>
                <w:sz w:val="28"/>
                <w:szCs w:val="28"/>
                <w:cs/>
              </w:rPr>
              <w:t>จำนวนหน่วย</w:t>
            </w:r>
          </w:p>
        </w:tc>
        <w:tc>
          <w:tcPr>
            <w:tcW w:w="1440" w:type="dxa"/>
            <w:shd w:val="clear" w:color="auto" w:fill="auto"/>
          </w:tcPr>
          <w:p w14:paraId="28843E28" w14:textId="77777777" w:rsidR="003C7D50" w:rsidRPr="00E32B67" w:rsidRDefault="003C7D50" w:rsidP="004C4AB1">
            <w:pP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2B67">
              <w:rPr>
                <w:rFonts w:ascii="Angsana New" w:hAnsi="Angsana New"/>
                <w:sz w:val="28"/>
                <w:szCs w:val="28"/>
                <w:cs/>
              </w:rPr>
              <w:t>ราคาใช้สิทธิ</w:t>
            </w:r>
          </w:p>
        </w:tc>
        <w:tc>
          <w:tcPr>
            <w:tcW w:w="1530" w:type="dxa"/>
            <w:shd w:val="clear" w:color="auto" w:fill="auto"/>
          </w:tcPr>
          <w:p w14:paraId="74515D2B" w14:textId="77777777" w:rsidR="003C7D50" w:rsidRPr="00E32B67" w:rsidRDefault="003C7D50" w:rsidP="004C4AB1">
            <w:pPr>
              <w:tabs>
                <w:tab w:val="left" w:pos="360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32B67">
              <w:rPr>
                <w:rFonts w:ascii="Angsana New" w:hAnsi="Angsana New"/>
                <w:sz w:val="28"/>
                <w:szCs w:val="28"/>
              </w:rPr>
              <w:t>1</w:t>
            </w:r>
            <w:r w:rsidRPr="00E32B67">
              <w:rPr>
                <w:rFonts w:ascii="Angsana New" w:hAnsi="Angsana New"/>
                <w:sz w:val="28"/>
                <w:szCs w:val="28"/>
                <w:cs/>
              </w:rPr>
              <w:t xml:space="preserve"> หน่วยใบสำคัญ</w:t>
            </w:r>
          </w:p>
        </w:tc>
        <w:tc>
          <w:tcPr>
            <w:tcW w:w="1530" w:type="dxa"/>
          </w:tcPr>
          <w:p w14:paraId="70703640" w14:textId="77777777" w:rsidR="003C7D50" w:rsidRPr="00E32B67" w:rsidRDefault="003C7D50" w:rsidP="004C4AB1">
            <w:pPr>
              <w:tabs>
                <w:tab w:val="left" w:pos="360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32B67">
              <w:rPr>
                <w:rFonts w:ascii="Angsana New" w:hAnsi="Angsana New"/>
                <w:sz w:val="28"/>
                <w:szCs w:val="28"/>
                <w:cs/>
              </w:rPr>
              <w:t>วันใช้สิทธิได้</w:t>
            </w:r>
          </w:p>
        </w:tc>
        <w:tc>
          <w:tcPr>
            <w:tcW w:w="1440" w:type="dxa"/>
          </w:tcPr>
          <w:p w14:paraId="1BDE2A5E" w14:textId="77777777" w:rsidR="003C7D50" w:rsidRPr="00E32B67" w:rsidRDefault="003C7D50" w:rsidP="004C4AB1">
            <w:pPr>
              <w:tabs>
                <w:tab w:val="left" w:pos="360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32B67">
              <w:rPr>
                <w:rFonts w:ascii="Angsana New" w:hAnsi="Angsana New"/>
                <w:sz w:val="28"/>
                <w:szCs w:val="28"/>
                <w:cs/>
              </w:rPr>
              <w:t>วันใช้สิทธิได้</w:t>
            </w:r>
          </w:p>
        </w:tc>
      </w:tr>
      <w:tr w:rsidR="003C7D50" w:rsidRPr="00E32B67" w14:paraId="2EA25D53" w14:textId="77777777" w:rsidTr="003C7D50">
        <w:tc>
          <w:tcPr>
            <w:tcW w:w="1530" w:type="dxa"/>
            <w:shd w:val="clear" w:color="auto" w:fill="auto"/>
          </w:tcPr>
          <w:p w14:paraId="299CD102" w14:textId="77777777" w:rsidR="003C7D50" w:rsidRPr="00E32B67" w:rsidRDefault="003C7D50" w:rsidP="004C4AB1">
            <w:pPr>
              <w:pBdr>
                <w:bottom w:val="single" w:sz="4" w:space="1" w:color="auto"/>
              </w:pBdr>
              <w:tabs>
                <w:tab w:val="left" w:pos="360"/>
              </w:tabs>
              <w:ind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2B67">
              <w:rPr>
                <w:rFonts w:ascii="Angsana New" w:hAnsi="Angsana New"/>
                <w:sz w:val="28"/>
                <w:szCs w:val="28"/>
                <w:cs/>
              </w:rPr>
              <w:t>แสดงสิทธิ</w:t>
            </w:r>
          </w:p>
        </w:tc>
        <w:tc>
          <w:tcPr>
            <w:tcW w:w="1440" w:type="dxa"/>
          </w:tcPr>
          <w:p w14:paraId="000AF2C0" w14:textId="77777777" w:rsidR="003C7D50" w:rsidRPr="00E32B67" w:rsidRDefault="003C7D50" w:rsidP="004C4AB1">
            <w:pPr>
              <w:pBdr>
                <w:bottom w:val="single" w:sz="4" w:space="1" w:color="auto"/>
              </w:pBdr>
              <w:tabs>
                <w:tab w:val="left" w:pos="360"/>
              </w:tabs>
              <w:ind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2B67">
              <w:rPr>
                <w:rFonts w:ascii="Angsana New" w:hAnsi="Angsana New" w:hint="cs"/>
                <w:sz w:val="28"/>
                <w:szCs w:val="28"/>
                <w:cs/>
              </w:rPr>
              <w:t>(ไม่เกิน</w:t>
            </w:r>
            <w:r w:rsidRPr="00E32B67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3F0F6BFE" w14:textId="77777777" w:rsidR="003C7D50" w:rsidRPr="00E32B67" w:rsidRDefault="003C7D50" w:rsidP="004C4AB1">
            <w:pPr>
              <w:pBdr>
                <w:bottom w:val="single" w:sz="4" w:space="1" w:color="auto"/>
              </w:pBdr>
              <w:tabs>
                <w:tab w:val="left" w:pos="360"/>
              </w:tabs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32B67">
              <w:rPr>
                <w:rFonts w:ascii="Angsana New" w:hAnsi="Angsana New"/>
                <w:sz w:val="28"/>
                <w:szCs w:val="28"/>
                <w:cs/>
              </w:rPr>
              <w:t>ต่อ</w:t>
            </w:r>
            <w:r w:rsidRPr="00E32B67">
              <w:rPr>
                <w:rFonts w:ascii="Angsana New" w:hAnsi="Angsana New"/>
                <w:sz w:val="28"/>
                <w:szCs w:val="28"/>
              </w:rPr>
              <w:t xml:space="preserve"> 1</w:t>
            </w:r>
            <w:r w:rsidRPr="00E32B67">
              <w:rPr>
                <w:rFonts w:ascii="Angsana New" w:hAnsi="Angsana New"/>
                <w:sz w:val="28"/>
                <w:szCs w:val="28"/>
                <w:cs/>
              </w:rPr>
              <w:t xml:space="preserve"> หุ้นสามัญ</w:t>
            </w:r>
          </w:p>
        </w:tc>
        <w:tc>
          <w:tcPr>
            <w:tcW w:w="1530" w:type="dxa"/>
            <w:shd w:val="clear" w:color="auto" w:fill="auto"/>
          </w:tcPr>
          <w:p w14:paraId="4DAECA9D" w14:textId="77777777" w:rsidR="003C7D50" w:rsidRPr="00E32B67" w:rsidRDefault="003C7D50" w:rsidP="004C4AB1">
            <w:pPr>
              <w:pBdr>
                <w:bottom w:val="single" w:sz="4" w:space="1" w:color="auto"/>
              </w:pBdr>
              <w:tabs>
                <w:tab w:val="left" w:pos="360"/>
              </w:tabs>
              <w:ind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2B67">
              <w:rPr>
                <w:rFonts w:ascii="Angsana New" w:hAnsi="Angsana New"/>
                <w:sz w:val="28"/>
                <w:szCs w:val="28"/>
                <w:cs/>
              </w:rPr>
              <w:t>แสดงสิทธิ</w:t>
            </w:r>
          </w:p>
        </w:tc>
        <w:tc>
          <w:tcPr>
            <w:tcW w:w="1530" w:type="dxa"/>
          </w:tcPr>
          <w:p w14:paraId="459FBA42" w14:textId="77777777" w:rsidR="003C7D50" w:rsidRPr="00E32B67" w:rsidRDefault="003C7D50" w:rsidP="004C4AB1">
            <w:pPr>
              <w:pBdr>
                <w:bottom w:val="single" w:sz="4" w:space="1" w:color="auto"/>
              </w:pBdr>
              <w:tabs>
                <w:tab w:val="left" w:pos="360"/>
              </w:tabs>
              <w:ind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2B67">
              <w:rPr>
                <w:rFonts w:ascii="Angsana New" w:hAnsi="Angsana New"/>
                <w:sz w:val="28"/>
                <w:szCs w:val="28"/>
                <w:cs/>
              </w:rPr>
              <w:t>ครั้งแรก</w:t>
            </w:r>
          </w:p>
        </w:tc>
        <w:tc>
          <w:tcPr>
            <w:tcW w:w="1440" w:type="dxa"/>
          </w:tcPr>
          <w:p w14:paraId="1BB94BEC" w14:textId="77777777" w:rsidR="003C7D50" w:rsidRPr="00E32B67" w:rsidRDefault="003C7D50" w:rsidP="004C4AB1">
            <w:pPr>
              <w:pBdr>
                <w:bottom w:val="single" w:sz="4" w:space="1" w:color="auto"/>
              </w:pBdr>
              <w:tabs>
                <w:tab w:val="left" w:pos="360"/>
              </w:tabs>
              <w:ind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2B67">
              <w:rPr>
                <w:rFonts w:ascii="Angsana New" w:hAnsi="Angsana New"/>
                <w:sz w:val="28"/>
                <w:szCs w:val="28"/>
                <w:cs/>
              </w:rPr>
              <w:t>ครั้งสุดท้าย</w:t>
            </w:r>
          </w:p>
        </w:tc>
      </w:tr>
      <w:tr w:rsidR="00980EB7" w:rsidRPr="00E32B67" w14:paraId="3F93CA82" w14:textId="77777777" w:rsidTr="00C61AAF">
        <w:tc>
          <w:tcPr>
            <w:tcW w:w="1530" w:type="dxa"/>
            <w:shd w:val="clear" w:color="auto" w:fill="auto"/>
          </w:tcPr>
          <w:p w14:paraId="05D390CE" w14:textId="77777777" w:rsidR="00980EB7" w:rsidRPr="00E32B67" w:rsidRDefault="00980EB7" w:rsidP="00C61AAF">
            <w:pP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2B67">
              <w:rPr>
                <w:rFonts w:ascii="Angsana New" w:hAnsi="Angsana New"/>
                <w:sz w:val="28"/>
                <w:szCs w:val="28"/>
              </w:rPr>
              <w:t>ORI-WC</w:t>
            </w:r>
          </w:p>
        </w:tc>
        <w:tc>
          <w:tcPr>
            <w:tcW w:w="1440" w:type="dxa"/>
          </w:tcPr>
          <w:p w14:paraId="2066E2C3" w14:textId="77777777" w:rsidR="00980EB7" w:rsidRPr="00E32B67" w:rsidRDefault="00980EB7" w:rsidP="00C61AAF">
            <w:pPr>
              <w:tabs>
                <w:tab w:val="decimal" w:pos="795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2B67">
              <w:rPr>
                <w:rFonts w:ascii="Angsana New" w:hAnsi="Angsana New"/>
                <w:sz w:val="28"/>
                <w:szCs w:val="28"/>
              </w:rPr>
              <w:t xml:space="preserve">8.0 </w:t>
            </w:r>
            <w:r w:rsidRPr="00E32B67">
              <w:rPr>
                <w:rFonts w:ascii="Angsana New" w:hAnsi="Angsana New"/>
                <w:sz w:val="28"/>
                <w:szCs w:val="28"/>
                <w:cs/>
              </w:rPr>
              <w:t>ล้านหน่วย</w:t>
            </w:r>
          </w:p>
        </w:tc>
        <w:tc>
          <w:tcPr>
            <w:tcW w:w="1440" w:type="dxa"/>
            <w:shd w:val="clear" w:color="auto" w:fill="auto"/>
          </w:tcPr>
          <w:p w14:paraId="261627F6" w14:textId="77777777" w:rsidR="00980EB7" w:rsidRPr="00E32B67" w:rsidRDefault="00980EB7" w:rsidP="00C61AAF">
            <w:pP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E32B67">
              <w:rPr>
                <w:rFonts w:ascii="Angsana New" w:hAnsi="Angsana New"/>
                <w:sz w:val="28"/>
                <w:szCs w:val="28"/>
              </w:rPr>
              <w:t>12.7320</w:t>
            </w:r>
          </w:p>
        </w:tc>
        <w:tc>
          <w:tcPr>
            <w:tcW w:w="1530" w:type="dxa"/>
            <w:shd w:val="clear" w:color="auto" w:fill="auto"/>
          </w:tcPr>
          <w:p w14:paraId="3B07C908" w14:textId="77777777" w:rsidR="00980EB7" w:rsidRPr="00E32B67" w:rsidRDefault="00980EB7" w:rsidP="00C61AA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2B67">
              <w:rPr>
                <w:rFonts w:ascii="Angsana New" w:hAnsi="Angsana New"/>
                <w:sz w:val="28"/>
                <w:szCs w:val="28"/>
              </w:rPr>
              <w:t>1:1.5</w:t>
            </w:r>
          </w:p>
        </w:tc>
        <w:tc>
          <w:tcPr>
            <w:tcW w:w="1530" w:type="dxa"/>
          </w:tcPr>
          <w:p w14:paraId="34B80861" w14:textId="77777777" w:rsidR="00980EB7" w:rsidRPr="00E32B67" w:rsidRDefault="00980EB7" w:rsidP="00C61AA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2B67">
              <w:rPr>
                <w:rFonts w:ascii="Angsana New" w:hAnsi="Angsana New"/>
                <w:sz w:val="28"/>
                <w:szCs w:val="28"/>
              </w:rPr>
              <w:t xml:space="preserve">28 </w:t>
            </w:r>
            <w:r w:rsidRPr="00E32B67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Pr="00E32B67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440" w:type="dxa"/>
          </w:tcPr>
          <w:p w14:paraId="13264E3A" w14:textId="77777777" w:rsidR="00980EB7" w:rsidRPr="00E32B67" w:rsidRDefault="00980EB7" w:rsidP="00C61AA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2B67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E32B67"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 w:rsidRPr="00E32B67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</w:tr>
      <w:tr w:rsidR="006B6AB6" w:rsidRPr="00E32B67" w14:paraId="3DA9D182" w14:textId="77777777" w:rsidTr="00C61AAF">
        <w:tc>
          <w:tcPr>
            <w:tcW w:w="1530" w:type="dxa"/>
            <w:shd w:val="clear" w:color="auto" w:fill="auto"/>
          </w:tcPr>
          <w:p w14:paraId="795E94D9" w14:textId="77777777" w:rsidR="006B6AB6" w:rsidRPr="00E32B67" w:rsidRDefault="006B6AB6" w:rsidP="00C61AAF">
            <w:pP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2B67">
              <w:rPr>
                <w:rFonts w:ascii="Angsana New" w:hAnsi="Angsana New"/>
                <w:sz w:val="28"/>
                <w:szCs w:val="28"/>
              </w:rPr>
              <w:t>ORI-WD</w:t>
            </w:r>
          </w:p>
        </w:tc>
        <w:tc>
          <w:tcPr>
            <w:tcW w:w="1440" w:type="dxa"/>
          </w:tcPr>
          <w:p w14:paraId="3C814464" w14:textId="77777777" w:rsidR="006B6AB6" w:rsidRPr="00E32B67" w:rsidRDefault="006B6AB6" w:rsidP="00C61AAF">
            <w:pPr>
              <w:tabs>
                <w:tab w:val="decimal" w:pos="795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2B67">
              <w:rPr>
                <w:rFonts w:ascii="Angsana New" w:hAnsi="Angsana New"/>
                <w:sz w:val="28"/>
                <w:szCs w:val="28"/>
              </w:rPr>
              <w:t xml:space="preserve">8.0 </w:t>
            </w:r>
            <w:r w:rsidRPr="00E32B67">
              <w:rPr>
                <w:rFonts w:ascii="Angsana New" w:hAnsi="Angsana New"/>
                <w:sz w:val="28"/>
                <w:szCs w:val="28"/>
                <w:cs/>
              </w:rPr>
              <w:t>ล้านหน่วย</w:t>
            </w:r>
          </w:p>
        </w:tc>
        <w:tc>
          <w:tcPr>
            <w:tcW w:w="1440" w:type="dxa"/>
            <w:shd w:val="clear" w:color="auto" w:fill="auto"/>
          </w:tcPr>
          <w:p w14:paraId="46297809" w14:textId="77777777" w:rsidR="006B6AB6" w:rsidRPr="00E32B67" w:rsidRDefault="006B6AB6" w:rsidP="00C61AAF">
            <w:pP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E32B67">
              <w:rPr>
                <w:rFonts w:ascii="Angsana New" w:hAnsi="Angsana New"/>
                <w:sz w:val="28"/>
                <w:szCs w:val="28"/>
              </w:rPr>
              <w:t>10.0000</w:t>
            </w:r>
          </w:p>
        </w:tc>
        <w:tc>
          <w:tcPr>
            <w:tcW w:w="1530" w:type="dxa"/>
            <w:shd w:val="clear" w:color="auto" w:fill="auto"/>
          </w:tcPr>
          <w:p w14:paraId="3FEEC497" w14:textId="77777777" w:rsidR="006B6AB6" w:rsidRPr="00E32B67" w:rsidRDefault="006B6AB6" w:rsidP="00C61AA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2B67">
              <w:rPr>
                <w:rFonts w:ascii="Angsana New" w:hAnsi="Angsana New"/>
                <w:sz w:val="28"/>
                <w:szCs w:val="28"/>
              </w:rPr>
              <w:t>1:1</w:t>
            </w:r>
          </w:p>
        </w:tc>
        <w:tc>
          <w:tcPr>
            <w:tcW w:w="1530" w:type="dxa"/>
          </w:tcPr>
          <w:p w14:paraId="45F8AE18" w14:textId="77777777" w:rsidR="006B6AB6" w:rsidRPr="00E32B67" w:rsidRDefault="006B6AB6" w:rsidP="00C61AA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2B67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E32B67">
              <w:rPr>
                <w:rFonts w:ascii="Angsana New" w:hAnsi="Angsana New"/>
                <w:sz w:val="28"/>
                <w:szCs w:val="28"/>
                <w:cs/>
              </w:rPr>
              <w:t>กันยายน</w:t>
            </w:r>
            <w:r w:rsidRPr="00E32B67">
              <w:rPr>
                <w:rFonts w:ascii="Angsana New" w:hAnsi="Angsana New"/>
                <w:sz w:val="28"/>
                <w:szCs w:val="28"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</w:rPr>
              <w:t>2562</w:t>
            </w:r>
          </w:p>
        </w:tc>
        <w:tc>
          <w:tcPr>
            <w:tcW w:w="1440" w:type="dxa"/>
          </w:tcPr>
          <w:p w14:paraId="703BB55E" w14:textId="77777777" w:rsidR="006B6AB6" w:rsidRPr="00E32B67" w:rsidRDefault="006B6AB6" w:rsidP="00C61AAF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32B67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E32B67">
              <w:rPr>
                <w:rFonts w:ascii="Angsana New" w:hAnsi="Angsana New"/>
                <w:sz w:val="28"/>
                <w:szCs w:val="28"/>
                <w:cs/>
              </w:rPr>
              <w:t xml:space="preserve">มีนาคม </w:t>
            </w:r>
            <w:r w:rsidRPr="00E32B67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</w:tbl>
    <w:p w14:paraId="00AB9DA0" w14:textId="2D3BA417" w:rsidR="003C7D50" w:rsidRPr="007F4C04" w:rsidRDefault="003C7D50" w:rsidP="00A9540B">
      <w:pPr>
        <w:tabs>
          <w:tab w:val="left" w:pos="900"/>
          <w:tab w:val="left" w:pos="1440"/>
          <w:tab w:val="left" w:pos="2160"/>
          <w:tab w:val="left" w:pos="2520"/>
          <w:tab w:val="right" w:pos="8280"/>
          <w:tab w:val="right" w:pos="8540"/>
        </w:tabs>
        <w:spacing w:before="240" w:after="120" w:line="40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Pr="007F4C04">
        <w:rPr>
          <w:rFonts w:ascii="Angsana New" w:hAnsi="Angsana New"/>
          <w:sz w:val="32"/>
          <w:szCs w:val="32"/>
          <w:cs/>
        </w:rPr>
        <w:t>รายการกระทบยอดจำนวนใบสำคัญแสดงสิทธิสำหรับปี</w:t>
      </w:r>
      <w:r w:rsidR="006B6AB6">
        <w:rPr>
          <w:rFonts w:ascii="Angsana New" w:hAnsi="Angsana New"/>
          <w:sz w:val="32"/>
          <w:szCs w:val="32"/>
        </w:rPr>
        <w:t xml:space="preserve"> 2564 </w:t>
      </w:r>
      <w:r w:rsidRPr="007F4C04">
        <w:rPr>
          <w:rFonts w:ascii="Angsana New" w:hAnsi="Angsana New"/>
          <w:sz w:val="32"/>
          <w:szCs w:val="32"/>
          <w:cs/>
        </w:rPr>
        <w:t>มีดังนี้</w:t>
      </w:r>
    </w:p>
    <w:tbl>
      <w:tblPr>
        <w:tblW w:w="864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250"/>
        <w:gridCol w:w="1440"/>
        <w:gridCol w:w="1440"/>
        <w:gridCol w:w="1890"/>
        <w:gridCol w:w="1620"/>
      </w:tblGrid>
      <w:tr w:rsidR="003C7D50" w:rsidRPr="006B6AB6" w14:paraId="566025C4" w14:textId="77777777" w:rsidTr="006B6AB6">
        <w:tc>
          <w:tcPr>
            <w:tcW w:w="2250" w:type="dxa"/>
            <w:shd w:val="clear" w:color="auto" w:fill="auto"/>
          </w:tcPr>
          <w:p w14:paraId="52CAB4E0" w14:textId="77777777" w:rsidR="003C7D50" w:rsidRPr="006B6AB6" w:rsidRDefault="003C7D50" w:rsidP="004C4AB1">
            <w:pP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390" w:type="dxa"/>
            <w:gridSpan w:val="4"/>
          </w:tcPr>
          <w:p w14:paraId="4589E698" w14:textId="77777777" w:rsidR="003C7D50" w:rsidRPr="006B6AB6" w:rsidRDefault="003C7D50" w:rsidP="004C4AB1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6AB6">
              <w:rPr>
                <w:rFonts w:ascii="Angsana New" w:hAnsi="Angsana New" w:hint="cs"/>
                <w:sz w:val="28"/>
                <w:szCs w:val="28"/>
                <w:cs/>
              </w:rPr>
              <w:t>จำนวนใบสำคัญแสดงสิทธิ</w:t>
            </w:r>
          </w:p>
        </w:tc>
      </w:tr>
      <w:tr w:rsidR="006B6AB6" w:rsidRPr="006B6AB6" w14:paraId="3147A7EA" w14:textId="77777777" w:rsidTr="006B6AB6">
        <w:tc>
          <w:tcPr>
            <w:tcW w:w="2250" w:type="dxa"/>
            <w:shd w:val="clear" w:color="auto" w:fill="auto"/>
          </w:tcPr>
          <w:p w14:paraId="4195B428" w14:textId="77777777" w:rsidR="006B6AB6" w:rsidRPr="006B6AB6" w:rsidRDefault="006B6AB6" w:rsidP="004C4AB1">
            <w:pPr>
              <w:tabs>
                <w:tab w:val="left" w:pos="36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6AB6">
              <w:rPr>
                <w:rFonts w:ascii="Angsana New" w:hAnsi="Angsana New"/>
                <w:sz w:val="28"/>
                <w:szCs w:val="28"/>
                <w:cs/>
              </w:rPr>
              <w:t>ประเภทใบสำคัญ</w:t>
            </w:r>
          </w:p>
        </w:tc>
        <w:tc>
          <w:tcPr>
            <w:tcW w:w="1440" w:type="dxa"/>
            <w:shd w:val="clear" w:color="auto" w:fill="auto"/>
          </w:tcPr>
          <w:p w14:paraId="272D4836" w14:textId="77777777" w:rsidR="006B6AB6" w:rsidRPr="006B6AB6" w:rsidRDefault="006B6AB6" w:rsidP="004C4AB1">
            <w:pP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B6AB6">
              <w:rPr>
                <w:rFonts w:ascii="Angsana New" w:hAnsi="Angsana New" w:hint="cs"/>
                <w:sz w:val="28"/>
                <w:szCs w:val="28"/>
                <w:cs/>
              </w:rPr>
              <w:t xml:space="preserve">คงเหลือ </w:t>
            </w:r>
            <w:r w:rsidRPr="006B6AB6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  <w:r w:rsidRPr="006B6AB6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</w:tcPr>
          <w:p w14:paraId="73417130" w14:textId="77777777" w:rsidR="006B6AB6" w:rsidRPr="006B6AB6" w:rsidRDefault="006B6AB6" w:rsidP="004C4AB1">
            <w:pP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B6AB6">
              <w:rPr>
                <w:rFonts w:ascii="Angsana New" w:hAnsi="Angsana New"/>
                <w:sz w:val="28"/>
                <w:szCs w:val="28"/>
                <w:cs/>
              </w:rPr>
              <w:t>ยกเลิก</w:t>
            </w:r>
          </w:p>
        </w:tc>
        <w:tc>
          <w:tcPr>
            <w:tcW w:w="1890" w:type="dxa"/>
            <w:shd w:val="clear" w:color="auto" w:fill="auto"/>
          </w:tcPr>
          <w:p w14:paraId="30A0217E" w14:textId="77777777" w:rsidR="006B6AB6" w:rsidRPr="006B6AB6" w:rsidRDefault="006B6AB6" w:rsidP="004C4AB1">
            <w:pPr>
              <w:tabs>
                <w:tab w:val="left" w:pos="360"/>
              </w:tabs>
              <w:ind w:left="-105" w:right="-105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6B6AB6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หมดอายุการใช้สิทธิ</w:t>
            </w:r>
          </w:p>
        </w:tc>
        <w:tc>
          <w:tcPr>
            <w:tcW w:w="1620" w:type="dxa"/>
            <w:shd w:val="clear" w:color="auto" w:fill="auto"/>
          </w:tcPr>
          <w:p w14:paraId="0A31BDB6" w14:textId="77777777" w:rsidR="006B6AB6" w:rsidRPr="006B6AB6" w:rsidRDefault="006B6AB6" w:rsidP="004C4AB1">
            <w:pP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B6AB6">
              <w:rPr>
                <w:rFonts w:ascii="Angsana New" w:hAnsi="Angsana New" w:hint="cs"/>
                <w:sz w:val="28"/>
                <w:szCs w:val="28"/>
                <w:cs/>
              </w:rPr>
              <w:t xml:space="preserve">คงเหลือ </w:t>
            </w:r>
            <w:r w:rsidRPr="006B6AB6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  <w:r w:rsidRPr="006B6AB6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</w:tr>
      <w:tr w:rsidR="006B6AB6" w:rsidRPr="006B6AB6" w14:paraId="75566169" w14:textId="77777777" w:rsidTr="006B6AB6">
        <w:tc>
          <w:tcPr>
            <w:tcW w:w="2250" w:type="dxa"/>
            <w:shd w:val="clear" w:color="auto" w:fill="auto"/>
          </w:tcPr>
          <w:p w14:paraId="250189B6" w14:textId="77777777" w:rsidR="006B6AB6" w:rsidRPr="006B6AB6" w:rsidRDefault="006B6AB6" w:rsidP="004C4AB1">
            <w:pPr>
              <w:pBdr>
                <w:bottom w:val="single" w:sz="4" w:space="1" w:color="auto"/>
              </w:pBdr>
              <w:tabs>
                <w:tab w:val="left" w:pos="360"/>
              </w:tabs>
              <w:ind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6AB6">
              <w:rPr>
                <w:rFonts w:ascii="Angsana New" w:hAnsi="Angsana New"/>
                <w:sz w:val="28"/>
                <w:szCs w:val="28"/>
                <w:cs/>
              </w:rPr>
              <w:t>แสดงสิทธิ</w:t>
            </w:r>
          </w:p>
        </w:tc>
        <w:tc>
          <w:tcPr>
            <w:tcW w:w="1440" w:type="dxa"/>
            <w:shd w:val="clear" w:color="auto" w:fill="auto"/>
          </w:tcPr>
          <w:p w14:paraId="470CCC74" w14:textId="77777777" w:rsidR="006B6AB6" w:rsidRPr="006B6AB6" w:rsidRDefault="006B6AB6" w:rsidP="004C4AB1">
            <w:pPr>
              <w:pBdr>
                <w:bottom w:val="single" w:sz="4" w:space="1" w:color="auto"/>
              </w:pBdr>
              <w:tabs>
                <w:tab w:val="left" w:pos="360"/>
              </w:tabs>
              <w:ind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6AB6">
              <w:rPr>
                <w:rFonts w:ascii="Angsana New" w:hAnsi="Angsana New"/>
                <w:sz w:val="28"/>
                <w:szCs w:val="28"/>
              </w:rPr>
              <w:t>1</w:t>
            </w:r>
            <w:r w:rsidRPr="006B6AB6">
              <w:rPr>
                <w:rFonts w:ascii="Angsana New" w:hAnsi="Angsana New"/>
                <w:sz w:val="28"/>
                <w:szCs w:val="28"/>
                <w:cs/>
              </w:rPr>
              <w:t xml:space="preserve"> มกราคม</w:t>
            </w:r>
            <w:r w:rsidRPr="006B6AB6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6B6AB6">
              <w:rPr>
                <w:rFonts w:ascii="Angsana New" w:hAnsi="Angsana New"/>
                <w:sz w:val="28"/>
                <w:szCs w:val="28"/>
                <w:cs/>
              </w:rPr>
              <w:t>2564</w:t>
            </w:r>
          </w:p>
        </w:tc>
        <w:tc>
          <w:tcPr>
            <w:tcW w:w="1440" w:type="dxa"/>
          </w:tcPr>
          <w:p w14:paraId="63D6EFFD" w14:textId="77777777" w:rsidR="006B6AB6" w:rsidRPr="006B6AB6" w:rsidRDefault="006B6AB6" w:rsidP="004C4AB1">
            <w:pPr>
              <w:pBdr>
                <w:bottom w:val="single" w:sz="4" w:space="1" w:color="auto"/>
              </w:pBdr>
              <w:tabs>
                <w:tab w:val="left" w:pos="360"/>
              </w:tabs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B6AB6">
              <w:rPr>
                <w:rFonts w:ascii="Angsana New" w:hAnsi="Angsana New"/>
                <w:sz w:val="28"/>
                <w:szCs w:val="28"/>
                <w:cs/>
              </w:rPr>
              <w:t>ในระหว่างปี</w:t>
            </w:r>
          </w:p>
        </w:tc>
        <w:tc>
          <w:tcPr>
            <w:tcW w:w="1890" w:type="dxa"/>
            <w:shd w:val="clear" w:color="auto" w:fill="auto"/>
          </w:tcPr>
          <w:p w14:paraId="47C1AA15" w14:textId="77777777" w:rsidR="006B6AB6" w:rsidRPr="006B6AB6" w:rsidRDefault="006B6AB6" w:rsidP="004C4AB1">
            <w:pPr>
              <w:pBdr>
                <w:bottom w:val="single" w:sz="4" w:space="1" w:color="auto"/>
              </w:pBdr>
              <w:tabs>
                <w:tab w:val="left" w:pos="360"/>
              </w:tabs>
              <w:ind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6AB6">
              <w:rPr>
                <w:rFonts w:ascii="Angsana New" w:hAnsi="Angsana New"/>
                <w:sz w:val="28"/>
                <w:szCs w:val="28"/>
                <w:cs/>
              </w:rPr>
              <w:t>ในระหว่างปี</w:t>
            </w:r>
          </w:p>
        </w:tc>
        <w:tc>
          <w:tcPr>
            <w:tcW w:w="1620" w:type="dxa"/>
            <w:shd w:val="clear" w:color="auto" w:fill="auto"/>
          </w:tcPr>
          <w:p w14:paraId="6BA6B40E" w14:textId="77777777" w:rsidR="006B6AB6" w:rsidRPr="006B6AB6" w:rsidRDefault="006B6AB6" w:rsidP="004C4AB1">
            <w:pPr>
              <w:pBdr>
                <w:bottom w:val="single" w:sz="4" w:space="1" w:color="auto"/>
              </w:pBdr>
              <w:tabs>
                <w:tab w:val="left" w:pos="360"/>
              </w:tabs>
              <w:ind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6AB6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6B6AB6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6B6AB6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</w:tr>
      <w:tr w:rsidR="006B6AB6" w:rsidRPr="006B6AB6" w14:paraId="60FEA68C" w14:textId="77777777" w:rsidTr="006B6AB6">
        <w:tc>
          <w:tcPr>
            <w:tcW w:w="2250" w:type="dxa"/>
            <w:shd w:val="clear" w:color="auto" w:fill="auto"/>
          </w:tcPr>
          <w:p w14:paraId="0DE401BE" w14:textId="77777777" w:rsidR="006B6AB6" w:rsidRPr="006B6AB6" w:rsidRDefault="006B6AB6" w:rsidP="004C4AB1">
            <w:pP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6AB6">
              <w:rPr>
                <w:rFonts w:ascii="Angsana New" w:hAnsi="Angsana New"/>
                <w:sz w:val="28"/>
                <w:szCs w:val="28"/>
              </w:rPr>
              <w:t>ORI-WC</w:t>
            </w:r>
          </w:p>
        </w:tc>
        <w:tc>
          <w:tcPr>
            <w:tcW w:w="1440" w:type="dxa"/>
            <w:shd w:val="clear" w:color="auto" w:fill="auto"/>
          </w:tcPr>
          <w:p w14:paraId="7F238E97" w14:textId="77777777" w:rsidR="006B6AB6" w:rsidRPr="006B6AB6" w:rsidRDefault="006B6AB6" w:rsidP="004C4AB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6B6AB6">
              <w:rPr>
                <w:rFonts w:ascii="Angsana New" w:hAnsi="Angsana New"/>
                <w:sz w:val="28"/>
                <w:szCs w:val="28"/>
              </w:rPr>
              <w:t>266,000</w:t>
            </w:r>
          </w:p>
        </w:tc>
        <w:tc>
          <w:tcPr>
            <w:tcW w:w="1440" w:type="dxa"/>
          </w:tcPr>
          <w:p w14:paraId="46732317" w14:textId="77777777" w:rsidR="006B6AB6" w:rsidRPr="006B6AB6" w:rsidRDefault="006B6AB6" w:rsidP="004C4AB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6B6AB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4A15F8A1" w14:textId="77777777" w:rsidR="006B6AB6" w:rsidRPr="006B6AB6" w:rsidRDefault="006B6AB6" w:rsidP="004C4AB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6B6AB6">
              <w:rPr>
                <w:rFonts w:ascii="Angsana New" w:hAnsi="Angsana New"/>
                <w:sz w:val="28"/>
                <w:szCs w:val="28"/>
              </w:rPr>
              <w:t>(266,000)</w:t>
            </w:r>
          </w:p>
        </w:tc>
        <w:tc>
          <w:tcPr>
            <w:tcW w:w="1620" w:type="dxa"/>
            <w:shd w:val="clear" w:color="auto" w:fill="auto"/>
          </w:tcPr>
          <w:p w14:paraId="47F01912" w14:textId="77777777" w:rsidR="006B6AB6" w:rsidRPr="006B6AB6" w:rsidRDefault="006B6AB6" w:rsidP="004C4AB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6B6AB6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B6AB6" w:rsidRPr="006B6AB6" w14:paraId="0C296B9B" w14:textId="77777777" w:rsidTr="006B6AB6">
        <w:tc>
          <w:tcPr>
            <w:tcW w:w="2250" w:type="dxa"/>
            <w:shd w:val="clear" w:color="auto" w:fill="auto"/>
          </w:tcPr>
          <w:p w14:paraId="24482EFD" w14:textId="77777777" w:rsidR="006B6AB6" w:rsidRPr="006B6AB6" w:rsidRDefault="006B6AB6" w:rsidP="004C4AB1">
            <w:pPr>
              <w:tabs>
                <w:tab w:val="left" w:pos="36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6AB6">
              <w:rPr>
                <w:rFonts w:ascii="Angsana New" w:hAnsi="Angsana New"/>
                <w:sz w:val="28"/>
                <w:szCs w:val="28"/>
              </w:rPr>
              <w:t>ORI-WD</w:t>
            </w:r>
          </w:p>
        </w:tc>
        <w:tc>
          <w:tcPr>
            <w:tcW w:w="1440" w:type="dxa"/>
            <w:shd w:val="clear" w:color="auto" w:fill="auto"/>
          </w:tcPr>
          <w:p w14:paraId="003F697E" w14:textId="77777777" w:rsidR="006B6AB6" w:rsidRPr="006B6AB6" w:rsidRDefault="006B6AB6" w:rsidP="004C4AB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B6AB6">
              <w:rPr>
                <w:rFonts w:ascii="Angsana New" w:hAnsi="Angsana New"/>
                <w:sz w:val="28"/>
                <w:szCs w:val="28"/>
              </w:rPr>
              <w:t>448,000</w:t>
            </w:r>
          </w:p>
        </w:tc>
        <w:tc>
          <w:tcPr>
            <w:tcW w:w="1440" w:type="dxa"/>
          </w:tcPr>
          <w:p w14:paraId="011E225B" w14:textId="77777777" w:rsidR="006B6AB6" w:rsidRPr="006B6AB6" w:rsidRDefault="006B6AB6" w:rsidP="004C4AB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6B6AB6">
              <w:rPr>
                <w:rFonts w:ascii="Angsana New" w:hAnsi="Angsana New"/>
                <w:sz w:val="28"/>
                <w:szCs w:val="28"/>
              </w:rPr>
              <w:t>(248,000)</w:t>
            </w:r>
          </w:p>
        </w:tc>
        <w:tc>
          <w:tcPr>
            <w:tcW w:w="1890" w:type="dxa"/>
            <w:shd w:val="clear" w:color="auto" w:fill="auto"/>
          </w:tcPr>
          <w:p w14:paraId="7C18AEBC" w14:textId="77777777" w:rsidR="006B6AB6" w:rsidRPr="006B6AB6" w:rsidRDefault="006B6AB6" w:rsidP="004C4AB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6B6AB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14:paraId="59F44C8C" w14:textId="7C957B81" w:rsidR="006B6AB6" w:rsidRPr="006B6AB6" w:rsidRDefault="006B6AB6" w:rsidP="004C4AB1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B6AB6">
              <w:rPr>
                <w:rFonts w:ascii="Angsana New" w:hAnsi="Angsana New"/>
                <w:sz w:val="28"/>
                <w:szCs w:val="28"/>
              </w:rPr>
              <w:t>200,000</w:t>
            </w:r>
          </w:p>
        </w:tc>
      </w:tr>
    </w:tbl>
    <w:p w14:paraId="2C11DD7F" w14:textId="3551D454" w:rsidR="003C7D50" w:rsidRPr="00B54A4B" w:rsidRDefault="003C7D50" w:rsidP="00A9540B">
      <w:pPr>
        <w:tabs>
          <w:tab w:val="left" w:pos="900"/>
          <w:tab w:val="left" w:pos="1440"/>
          <w:tab w:val="left" w:pos="2160"/>
          <w:tab w:val="left" w:pos="2520"/>
          <w:tab w:val="right" w:pos="8280"/>
          <w:tab w:val="right" w:pos="8540"/>
        </w:tabs>
        <w:spacing w:before="120" w:line="400" w:lineRule="exact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ab/>
      </w:r>
      <w:r w:rsidRPr="00B54A4B">
        <w:rPr>
          <w:rFonts w:ascii="Angsana New" w:hAnsi="Angsana New"/>
          <w:spacing w:val="-4"/>
          <w:sz w:val="32"/>
          <w:szCs w:val="32"/>
          <w:cs/>
        </w:rPr>
        <w:t>ในระหว่างปี</w:t>
      </w:r>
      <w:r w:rsidRPr="00B54A4B">
        <w:rPr>
          <w:rFonts w:ascii="Angsana New" w:hAnsi="Angsana New"/>
          <w:spacing w:val="-4"/>
          <w:sz w:val="32"/>
          <w:szCs w:val="32"/>
        </w:rPr>
        <w:t xml:space="preserve"> </w:t>
      </w:r>
      <w:r w:rsidR="006B6AB6">
        <w:rPr>
          <w:rFonts w:ascii="Angsana New" w:hAnsi="Angsana New"/>
          <w:spacing w:val="-4"/>
          <w:sz w:val="32"/>
          <w:szCs w:val="32"/>
        </w:rPr>
        <w:t>2564</w:t>
      </w:r>
      <w:r w:rsidR="006B6AB6">
        <w:rPr>
          <w:rFonts w:ascii="Angsana New" w:hAnsi="Angsana New" w:hint="cs"/>
          <w:spacing w:val="-4"/>
          <w:sz w:val="32"/>
          <w:szCs w:val="32"/>
          <w:cs/>
        </w:rPr>
        <w:t xml:space="preserve"> และ</w:t>
      </w:r>
      <w:r w:rsidR="006B6AB6">
        <w:rPr>
          <w:rFonts w:ascii="Angsana New" w:hAnsi="Angsana New"/>
          <w:spacing w:val="-4"/>
          <w:sz w:val="32"/>
          <w:szCs w:val="32"/>
        </w:rPr>
        <w:t xml:space="preserve"> 2563 </w:t>
      </w:r>
      <w:r w:rsidRPr="00B54A4B">
        <w:rPr>
          <w:rFonts w:ascii="Angsana New" w:hAnsi="Angsana New"/>
          <w:spacing w:val="-4"/>
          <w:sz w:val="32"/>
          <w:szCs w:val="32"/>
          <w:cs/>
        </w:rPr>
        <w:t>กลุ่มบริษัทบันทึกค่าใช้จ่ายสำหรับโครงการใบสำคัญแสดง</w:t>
      </w:r>
      <w:r>
        <w:rPr>
          <w:rFonts w:ascii="Angsana New" w:hAnsi="Angsana New" w:hint="cs"/>
          <w:spacing w:val="-4"/>
          <w:sz w:val="32"/>
          <w:szCs w:val="32"/>
          <w:cs/>
        </w:rPr>
        <w:t>สิทธิที่</w:t>
      </w:r>
      <w:r w:rsidRPr="00AA76B2">
        <w:rPr>
          <w:rFonts w:ascii="Angsana New" w:hAnsi="Angsana New"/>
          <w:spacing w:val="-4"/>
          <w:sz w:val="32"/>
          <w:szCs w:val="32"/>
          <w:cs/>
        </w:rPr>
        <w:t>บริษัทใหญ่ออกให้แก่กรรมการ ผู้บริหารและพนักงานของ</w:t>
      </w:r>
      <w:r w:rsidR="006B6AB6">
        <w:rPr>
          <w:rFonts w:ascii="Angsana New" w:hAnsi="Angsana New" w:hint="cs"/>
          <w:spacing w:val="-4"/>
          <w:sz w:val="32"/>
          <w:szCs w:val="32"/>
          <w:cs/>
        </w:rPr>
        <w:t>กลุ่ม</w:t>
      </w:r>
      <w:r w:rsidRPr="00AA76B2">
        <w:rPr>
          <w:rFonts w:ascii="Angsana New" w:hAnsi="Angsana New"/>
          <w:spacing w:val="-4"/>
          <w:sz w:val="32"/>
          <w:szCs w:val="32"/>
          <w:cs/>
        </w:rPr>
        <w:t>บริษัทพร้อมกับรับรู้ “สำรองส่วนทุนจากการจ่ายโดยใช้หุ้นเป็นเกณฑ์” ในส่วนของผู้ถือหุ้นด้วยจำนวนเดียวกัน ดังนี้</w:t>
      </w:r>
    </w:p>
    <w:tbl>
      <w:tblPr>
        <w:tblW w:w="864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520"/>
        <w:gridCol w:w="1530"/>
        <w:gridCol w:w="1530"/>
        <w:gridCol w:w="1530"/>
        <w:gridCol w:w="1530"/>
      </w:tblGrid>
      <w:tr w:rsidR="003C7D50" w:rsidRPr="00B54A4B" w14:paraId="5A4BF94F" w14:textId="77777777" w:rsidTr="006B6AB6">
        <w:tc>
          <w:tcPr>
            <w:tcW w:w="8640" w:type="dxa"/>
            <w:gridSpan w:val="5"/>
          </w:tcPr>
          <w:p w14:paraId="446B0FDA" w14:textId="77777777" w:rsidR="003C7D50" w:rsidRPr="00B54A4B" w:rsidRDefault="003C7D50" w:rsidP="004C4AB1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58" w:hanging="144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(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หน่วย:</w:t>
            </w:r>
            <w:r w:rsidRPr="00B54A4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B54A4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3C7D50" w:rsidRPr="00B54A4B" w14:paraId="3773BA52" w14:textId="77777777" w:rsidTr="006B6AB6">
        <w:tc>
          <w:tcPr>
            <w:tcW w:w="2520" w:type="dxa"/>
          </w:tcPr>
          <w:p w14:paraId="2FA820BF" w14:textId="77777777" w:rsidR="003C7D50" w:rsidRPr="00B54A4B" w:rsidRDefault="003C7D50" w:rsidP="004C4AB1">
            <w:pPr>
              <w:ind w:left="-18" w:right="2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0" w:type="dxa"/>
            <w:gridSpan w:val="2"/>
          </w:tcPr>
          <w:p w14:paraId="5FFCF914" w14:textId="77777777" w:rsidR="003C7D50" w:rsidRPr="00B54A4B" w:rsidRDefault="003C7D50" w:rsidP="004C4AB1">
            <w:pPr>
              <w:pBdr>
                <w:bottom w:val="single" w:sz="4" w:space="1" w:color="auto"/>
              </w:pBdr>
              <w:ind w:left="-18" w:right="2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3060" w:type="dxa"/>
            <w:gridSpan w:val="2"/>
          </w:tcPr>
          <w:p w14:paraId="06EC6F3A" w14:textId="77777777" w:rsidR="003C7D50" w:rsidRPr="00B54A4B" w:rsidRDefault="003C7D50" w:rsidP="004C4AB1">
            <w:pPr>
              <w:pBdr>
                <w:bottom w:val="single" w:sz="4" w:space="1" w:color="auto"/>
              </w:pBdr>
              <w:ind w:left="-18" w:right="2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C7D50" w:rsidRPr="00B54A4B" w14:paraId="45DC84EE" w14:textId="77777777" w:rsidTr="006B6AB6">
        <w:tc>
          <w:tcPr>
            <w:tcW w:w="2520" w:type="dxa"/>
          </w:tcPr>
          <w:p w14:paraId="6DBFA2BE" w14:textId="77777777" w:rsidR="003C7D50" w:rsidRPr="00B54A4B" w:rsidRDefault="003C7D50" w:rsidP="004C4AB1">
            <w:pPr>
              <w:pBdr>
                <w:bottom w:val="single" w:sz="4" w:space="1" w:color="auto"/>
              </w:pBdr>
              <w:ind w:left="-18" w:right="27"/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  <w:cs/>
              </w:rPr>
              <w:t>ประเภทใบสำคัญแสดงสิทธิ</w:t>
            </w:r>
          </w:p>
        </w:tc>
        <w:tc>
          <w:tcPr>
            <w:tcW w:w="1530" w:type="dxa"/>
          </w:tcPr>
          <w:p w14:paraId="6BD353BF" w14:textId="77777777" w:rsidR="003C7D50" w:rsidRPr="00B54A4B" w:rsidRDefault="003C7D50" w:rsidP="004C4AB1">
            <w:pPr>
              <w:pBdr>
                <w:bottom w:val="single" w:sz="4" w:space="1" w:color="auto"/>
              </w:pBdr>
              <w:ind w:left="-18" w:right="2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2564</w:t>
            </w:r>
          </w:p>
        </w:tc>
        <w:tc>
          <w:tcPr>
            <w:tcW w:w="1530" w:type="dxa"/>
          </w:tcPr>
          <w:p w14:paraId="2540C8FD" w14:textId="77777777" w:rsidR="003C7D50" w:rsidRPr="00B54A4B" w:rsidRDefault="003C7D50" w:rsidP="004C4AB1">
            <w:pPr>
              <w:pBdr>
                <w:bottom w:val="single" w:sz="4" w:space="1" w:color="auto"/>
              </w:pBdr>
              <w:ind w:left="-18" w:right="2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2563</w:t>
            </w:r>
          </w:p>
        </w:tc>
        <w:tc>
          <w:tcPr>
            <w:tcW w:w="1530" w:type="dxa"/>
          </w:tcPr>
          <w:p w14:paraId="416B5C77" w14:textId="77777777" w:rsidR="003C7D50" w:rsidRPr="00B54A4B" w:rsidRDefault="003C7D50" w:rsidP="004C4AB1">
            <w:pPr>
              <w:pBdr>
                <w:bottom w:val="single" w:sz="4" w:space="1" w:color="auto"/>
              </w:pBdr>
              <w:ind w:left="-18" w:right="2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2564</w:t>
            </w:r>
          </w:p>
        </w:tc>
        <w:tc>
          <w:tcPr>
            <w:tcW w:w="1530" w:type="dxa"/>
          </w:tcPr>
          <w:p w14:paraId="4EC710CE" w14:textId="77777777" w:rsidR="003C7D50" w:rsidRPr="00B54A4B" w:rsidRDefault="003C7D50" w:rsidP="004C4AB1">
            <w:pPr>
              <w:pBdr>
                <w:bottom w:val="single" w:sz="4" w:space="1" w:color="auto"/>
              </w:pBdr>
              <w:ind w:left="-18" w:right="2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2563</w:t>
            </w:r>
          </w:p>
        </w:tc>
      </w:tr>
      <w:tr w:rsidR="003C7D50" w:rsidRPr="00B54A4B" w14:paraId="013C696C" w14:textId="77777777" w:rsidTr="006B6AB6">
        <w:tc>
          <w:tcPr>
            <w:tcW w:w="2520" w:type="dxa"/>
          </w:tcPr>
          <w:p w14:paraId="37E46CFD" w14:textId="77777777" w:rsidR="003C7D50" w:rsidRPr="00B54A4B" w:rsidRDefault="003C7D50" w:rsidP="004C4AB1">
            <w:pPr>
              <w:ind w:left="312" w:right="-43" w:hanging="312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ORI-WB</w:t>
            </w:r>
          </w:p>
        </w:tc>
        <w:tc>
          <w:tcPr>
            <w:tcW w:w="1530" w:type="dxa"/>
          </w:tcPr>
          <w:p w14:paraId="5135E72C" w14:textId="77777777" w:rsidR="003C7D50" w:rsidRPr="00B54A4B" w:rsidRDefault="003C7D50" w:rsidP="004C4AB1">
            <w:pPr>
              <w:tabs>
                <w:tab w:val="decimal" w:pos="1155"/>
              </w:tabs>
              <w:ind w:left="-18" w:right="27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530" w:type="dxa"/>
          </w:tcPr>
          <w:p w14:paraId="1BF264D8" w14:textId="77777777" w:rsidR="003C7D50" w:rsidRPr="00B54A4B" w:rsidRDefault="003C7D50" w:rsidP="004C4AB1">
            <w:pPr>
              <w:tabs>
                <w:tab w:val="decimal" w:pos="1155"/>
              </w:tabs>
              <w:ind w:left="-18" w:right="27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67</w:t>
            </w:r>
          </w:p>
        </w:tc>
        <w:tc>
          <w:tcPr>
            <w:tcW w:w="1530" w:type="dxa"/>
            <w:vAlign w:val="bottom"/>
          </w:tcPr>
          <w:p w14:paraId="3D136E7D" w14:textId="77777777" w:rsidR="003C7D50" w:rsidRPr="00B54A4B" w:rsidRDefault="003C7D50" w:rsidP="004C4AB1">
            <w:pPr>
              <w:tabs>
                <w:tab w:val="decimal" w:pos="1155"/>
              </w:tabs>
              <w:ind w:left="-18" w:right="27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14:paraId="2D8277D8" w14:textId="77777777" w:rsidR="003C7D50" w:rsidRPr="00B54A4B" w:rsidRDefault="003C7D50" w:rsidP="004C4AB1">
            <w:pPr>
              <w:tabs>
                <w:tab w:val="decimal" w:pos="1155"/>
              </w:tabs>
              <w:ind w:left="-18" w:right="27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59</w:t>
            </w:r>
          </w:p>
        </w:tc>
      </w:tr>
      <w:tr w:rsidR="003C7D50" w:rsidRPr="00B54A4B" w14:paraId="0B2284D5" w14:textId="77777777" w:rsidTr="006B6AB6">
        <w:tc>
          <w:tcPr>
            <w:tcW w:w="2520" w:type="dxa"/>
          </w:tcPr>
          <w:p w14:paraId="05A50072" w14:textId="77777777" w:rsidR="003C7D50" w:rsidRPr="00B54A4B" w:rsidRDefault="003C7D50" w:rsidP="004C4AB1">
            <w:pPr>
              <w:ind w:left="312" w:right="-43" w:hanging="312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ORI-WC</w:t>
            </w:r>
          </w:p>
        </w:tc>
        <w:tc>
          <w:tcPr>
            <w:tcW w:w="1530" w:type="dxa"/>
          </w:tcPr>
          <w:p w14:paraId="260ECF56" w14:textId="77777777" w:rsidR="003C7D50" w:rsidRPr="00B54A4B" w:rsidRDefault="003C7D50" w:rsidP="004C4AB1">
            <w:pPr>
              <w:tabs>
                <w:tab w:val="decimal" w:pos="1155"/>
              </w:tabs>
              <w:ind w:left="-18" w:right="27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40</w:t>
            </w:r>
          </w:p>
        </w:tc>
        <w:tc>
          <w:tcPr>
            <w:tcW w:w="1530" w:type="dxa"/>
          </w:tcPr>
          <w:p w14:paraId="2134E4E0" w14:textId="77777777" w:rsidR="003C7D50" w:rsidRPr="00B54A4B" w:rsidRDefault="003C7D50" w:rsidP="004C4AB1">
            <w:pPr>
              <w:tabs>
                <w:tab w:val="decimal" w:pos="1155"/>
              </w:tabs>
              <w:ind w:left="-18" w:right="27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443</w:t>
            </w:r>
          </w:p>
        </w:tc>
        <w:tc>
          <w:tcPr>
            <w:tcW w:w="1530" w:type="dxa"/>
            <w:vAlign w:val="bottom"/>
          </w:tcPr>
          <w:p w14:paraId="053D3CA2" w14:textId="77777777" w:rsidR="003C7D50" w:rsidRPr="00B54A4B" w:rsidRDefault="003C7D50" w:rsidP="004C4AB1">
            <w:pPr>
              <w:tabs>
                <w:tab w:val="decimal" w:pos="1155"/>
              </w:tabs>
              <w:ind w:left="-18" w:right="27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24</w:t>
            </w:r>
          </w:p>
        </w:tc>
        <w:tc>
          <w:tcPr>
            <w:tcW w:w="1530" w:type="dxa"/>
            <w:vAlign w:val="bottom"/>
          </w:tcPr>
          <w:p w14:paraId="194BC71E" w14:textId="77777777" w:rsidR="003C7D50" w:rsidRPr="00B54A4B" w:rsidRDefault="003C7D50" w:rsidP="004C4AB1">
            <w:pPr>
              <w:tabs>
                <w:tab w:val="decimal" w:pos="1155"/>
              </w:tabs>
              <w:ind w:left="-18" w:right="27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272</w:t>
            </w:r>
          </w:p>
        </w:tc>
      </w:tr>
      <w:tr w:rsidR="003C7D50" w:rsidRPr="00B54A4B" w14:paraId="03261E18" w14:textId="77777777" w:rsidTr="006B6AB6">
        <w:tc>
          <w:tcPr>
            <w:tcW w:w="2520" w:type="dxa"/>
          </w:tcPr>
          <w:p w14:paraId="464EA0AE" w14:textId="77777777" w:rsidR="003C7D50" w:rsidRPr="00B54A4B" w:rsidRDefault="003C7D50" w:rsidP="004C4AB1">
            <w:pPr>
              <w:ind w:left="312" w:right="-43" w:hanging="312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ORI-WD</w:t>
            </w:r>
          </w:p>
        </w:tc>
        <w:tc>
          <w:tcPr>
            <w:tcW w:w="1530" w:type="dxa"/>
          </w:tcPr>
          <w:p w14:paraId="5177055E" w14:textId="77777777" w:rsidR="003C7D50" w:rsidRPr="00B54A4B" w:rsidRDefault="003C7D50" w:rsidP="004C4AB1">
            <w:pPr>
              <w:pBdr>
                <w:bottom w:val="single" w:sz="4" w:space="1" w:color="auto"/>
              </w:pBdr>
              <w:tabs>
                <w:tab w:val="decimal" w:pos="1155"/>
              </w:tabs>
              <w:ind w:left="-18" w:right="27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86</w:t>
            </w:r>
          </w:p>
        </w:tc>
        <w:tc>
          <w:tcPr>
            <w:tcW w:w="1530" w:type="dxa"/>
          </w:tcPr>
          <w:p w14:paraId="5E15DAB0" w14:textId="77777777" w:rsidR="003C7D50" w:rsidRPr="00B54A4B" w:rsidRDefault="003C7D50" w:rsidP="004C4AB1">
            <w:pPr>
              <w:pBdr>
                <w:bottom w:val="single" w:sz="4" w:space="1" w:color="auto"/>
              </w:pBdr>
              <w:tabs>
                <w:tab w:val="decimal" w:pos="1155"/>
              </w:tabs>
              <w:ind w:left="-18" w:right="27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314</w:t>
            </w:r>
          </w:p>
        </w:tc>
        <w:tc>
          <w:tcPr>
            <w:tcW w:w="1530" w:type="dxa"/>
            <w:vAlign w:val="bottom"/>
          </w:tcPr>
          <w:p w14:paraId="07736F3A" w14:textId="77777777" w:rsidR="003C7D50" w:rsidRPr="00B54A4B" w:rsidRDefault="003C7D50" w:rsidP="004C4AB1">
            <w:pPr>
              <w:pBdr>
                <w:bottom w:val="single" w:sz="4" w:space="1" w:color="auto"/>
              </w:pBdr>
              <w:tabs>
                <w:tab w:val="decimal" w:pos="1155"/>
              </w:tabs>
              <w:ind w:left="-18" w:right="27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42</w:t>
            </w:r>
          </w:p>
        </w:tc>
        <w:tc>
          <w:tcPr>
            <w:tcW w:w="1530" w:type="dxa"/>
            <w:vAlign w:val="bottom"/>
          </w:tcPr>
          <w:p w14:paraId="727EBD03" w14:textId="77777777" w:rsidR="003C7D50" w:rsidRPr="00B54A4B" w:rsidRDefault="003C7D50" w:rsidP="004C4AB1">
            <w:pPr>
              <w:pBdr>
                <w:bottom w:val="single" w:sz="4" w:space="1" w:color="auto"/>
              </w:pBdr>
              <w:tabs>
                <w:tab w:val="decimal" w:pos="1155"/>
              </w:tabs>
              <w:ind w:left="-18" w:right="27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146</w:t>
            </w:r>
          </w:p>
        </w:tc>
      </w:tr>
      <w:tr w:rsidR="003C7D50" w:rsidRPr="00B54A4B" w14:paraId="2F5C306F" w14:textId="77777777" w:rsidTr="006B6AB6">
        <w:tc>
          <w:tcPr>
            <w:tcW w:w="2520" w:type="dxa"/>
          </w:tcPr>
          <w:p w14:paraId="685D37E3" w14:textId="77777777" w:rsidR="003C7D50" w:rsidRPr="00B54A4B" w:rsidRDefault="003C7D50" w:rsidP="004C4AB1">
            <w:pPr>
              <w:ind w:left="312" w:right="-43" w:hanging="312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</w:tcPr>
          <w:p w14:paraId="5B35F002" w14:textId="77777777" w:rsidR="003C7D50" w:rsidRPr="00B54A4B" w:rsidRDefault="003C7D50" w:rsidP="004C4AB1">
            <w:pPr>
              <w:pBdr>
                <w:bottom w:val="double" w:sz="4" w:space="1" w:color="auto"/>
              </w:pBdr>
              <w:tabs>
                <w:tab w:val="decimal" w:pos="1155"/>
              </w:tabs>
              <w:ind w:left="-18" w:right="27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126</w:t>
            </w:r>
          </w:p>
        </w:tc>
        <w:tc>
          <w:tcPr>
            <w:tcW w:w="1530" w:type="dxa"/>
          </w:tcPr>
          <w:p w14:paraId="3F4566D3" w14:textId="77777777" w:rsidR="003C7D50" w:rsidRPr="00B54A4B" w:rsidRDefault="003C7D50" w:rsidP="004C4AB1">
            <w:pPr>
              <w:pBdr>
                <w:bottom w:val="double" w:sz="4" w:space="1" w:color="auto"/>
              </w:pBdr>
              <w:tabs>
                <w:tab w:val="decimal" w:pos="1155"/>
              </w:tabs>
              <w:ind w:left="-18" w:right="27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824</w:t>
            </w:r>
          </w:p>
        </w:tc>
        <w:tc>
          <w:tcPr>
            <w:tcW w:w="1530" w:type="dxa"/>
            <w:vAlign w:val="bottom"/>
          </w:tcPr>
          <w:p w14:paraId="64868E48" w14:textId="77777777" w:rsidR="003C7D50" w:rsidRPr="00B54A4B" w:rsidRDefault="003C7D50" w:rsidP="004C4AB1">
            <w:pPr>
              <w:pBdr>
                <w:bottom w:val="double" w:sz="4" w:space="1" w:color="auto"/>
              </w:pBdr>
              <w:tabs>
                <w:tab w:val="decimal" w:pos="1155"/>
              </w:tabs>
              <w:ind w:left="-18" w:right="27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66</w:t>
            </w:r>
          </w:p>
        </w:tc>
        <w:tc>
          <w:tcPr>
            <w:tcW w:w="1530" w:type="dxa"/>
            <w:vAlign w:val="bottom"/>
          </w:tcPr>
          <w:p w14:paraId="190D5400" w14:textId="77777777" w:rsidR="003C7D50" w:rsidRPr="00B54A4B" w:rsidRDefault="003C7D50" w:rsidP="004C4AB1">
            <w:pPr>
              <w:pBdr>
                <w:bottom w:val="double" w:sz="4" w:space="1" w:color="auto"/>
              </w:pBdr>
              <w:tabs>
                <w:tab w:val="decimal" w:pos="1155"/>
              </w:tabs>
              <w:ind w:left="-18" w:right="27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477</w:t>
            </w:r>
          </w:p>
        </w:tc>
      </w:tr>
    </w:tbl>
    <w:p w14:paraId="7EBAE125" w14:textId="77777777" w:rsidR="003C7D50" w:rsidRPr="00187E49" w:rsidRDefault="003C7D50" w:rsidP="00A9540B">
      <w:pPr>
        <w:tabs>
          <w:tab w:val="left" w:pos="900"/>
          <w:tab w:val="left" w:pos="1440"/>
          <w:tab w:val="left" w:pos="2160"/>
          <w:tab w:val="left" w:pos="2520"/>
          <w:tab w:val="right" w:pos="8280"/>
          <w:tab w:val="right" w:pos="8540"/>
        </w:tabs>
        <w:spacing w:before="160" w:after="120" w:line="40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Pr="00187E49">
        <w:rPr>
          <w:rFonts w:ascii="Angsana New" w:hAnsi="Angsana New"/>
          <w:sz w:val="32"/>
          <w:szCs w:val="32"/>
          <w:cs/>
        </w:rPr>
        <w:t xml:space="preserve">บริษัทใหญ่คำนวณมูลค่ายุติธรรม โดยใช้แบบจำลองการกำหนดราคาสิทธิของ </w:t>
      </w:r>
      <w:r w:rsidRPr="00187E49">
        <w:rPr>
          <w:rFonts w:ascii="Angsana New" w:hAnsi="Angsana New"/>
          <w:sz w:val="32"/>
          <w:szCs w:val="32"/>
        </w:rPr>
        <w:t>Black-Scholes model</w:t>
      </w:r>
      <w:r w:rsidRPr="00187E49">
        <w:rPr>
          <w:rFonts w:ascii="Angsana New" w:hAnsi="Angsana New"/>
          <w:sz w:val="32"/>
          <w:szCs w:val="32"/>
          <w:cs/>
        </w:rPr>
        <w:t xml:space="preserve"> ซึ่งมูลค่ายุติธรรมที่คำนวณดังกล่าวไม่แตกต่างอย่างเป็นสาระสำคัญกับมูลค่ายุติธรรมที่คำนวณโดยใช้แบบจำลองของ </w:t>
      </w:r>
      <w:r w:rsidRPr="00187E49">
        <w:rPr>
          <w:rFonts w:ascii="Angsana New" w:hAnsi="Angsana New"/>
          <w:sz w:val="32"/>
          <w:szCs w:val="32"/>
        </w:rPr>
        <w:t xml:space="preserve">Lattice </w:t>
      </w:r>
      <w:r w:rsidRPr="00187E49">
        <w:rPr>
          <w:rFonts w:ascii="Angsana New" w:hAnsi="Angsana New"/>
          <w:sz w:val="32"/>
          <w:szCs w:val="32"/>
          <w:cs/>
        </w:rPr>
        <w:t>ซึ่งเป็นแบบจำลองที่เหมาะสมกับข้อกำหนดการใช้สิทธิ</w:t>
      </w:r>
    </w:p>
    <w:p w14:paraId="625C4BF0" w14:textId="77777777" w:rsidR="003C7D50" w:rsidRPr="00E32B67" w:rsidRDefault="003C7D50" w:rsidP="00A9540B">
      <w:pPr>
        <w:tabs>
          <w:tab w:val="left" w:pos="900"/>
          <w:tab w:val="left" w:pos="1440"/>
          <w:tab w:val="left" w:pos="2160"/>
          <w:tab w:val="left" w:pos="2520"/>
          <w:tab w:val="right" w:pos="8280"/>
          <w:tab w:val="right" w:pos="8540"/>
        </w:tabs>
        <w:spacing w:before="120" w:after="120" w:line="40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 w:rsidRPr="00E32B67">
        <w:rPr>
          <w:rFonts w:ascii="Angsana New" w:hAnsi="Angsana New"/>
          <w:sz w:val="32"/>
          <w:szCs w:val="32"/>
          <w:cs/>
        </w:rPr>
        <w:t>มูลค่ายุติธรรมและข้อมูลที่สำคัญที่ใช้ในการคำนวณ</w:t>
      </w:r>
      <w:r w:rsidRPr="00E32B67">
        <w:rPr>
          <w:rFonts w:ascii="Angsana New" w:hAnsi="Angsana New"/>
          <w:sz w:val="32"/>
          <w:szCs w:val="32"/>
          <w:vertAlign w:val="superscript"/>
        </w:rPr>
        <w:t>(</w:t>
      </w:r>
      <w:r w:rsidRPr="00E32B67">
        <w:rPr>
          <w:rFonts w:ascii="Angsana New" w:hAnsi="Angsana New"/>
          <w:sz w:val="32"/>
          <w:szCs w:val="32"/>
          <w:vertAlign w:val="superscript"/>
          <w:cs/>
        </w:rPr>
        <w:t>*</w:t>
      </w:r>
      <w:r w:rsidRPr="00E32B67">
        <w:rPr>
          <w:rFonts w:ascii="Angsana New" w:hAnsi="Angsana New"/>
          <w:sz w:val="32"/>
          <w:szCs w:val="32"/>
          <w:vertAlign w:val="superscript"/>
        </w:rPr>
        <w:t>)</w:t>
      </w:r>
      <w:r w:rsidRPr="00E32B67">
        <w:rPr>
          <w:rFonts w:ascii="Angsana New" w:hAnsi="Angsana New"/>
          <w:sz w:val="32"/>
          <w:szCs w:val="32"/>
          <w:cs/>
        </w:rPr>
        <w:t xml:space="preserve"> มีรายละเอียดดังนี้</w:t>
      </w:r>
    </w:p>
    <w:tbl>
      <w:tblPr>
        <w:tblStyle w:val="TableGrid"/>
        <w:tblW w:w="909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1530"/>
        <w:gridCol w:w="1170"/>
        <w:gridCol w:w="900"/>
        <w:gridCol w:w="1080"/>
        <w:gridCol w:w="1170"/>
        <w:gridCol w:w="990"/>
        <w:gridCol w:w="1260"/>
      </w:tblGrid>
      <w:tr w:rsidR="003C7D50" w:rsidRPr="00E32B67" w14:paraId="76DA839B" w14:textId="77777777" w:rsidTr="004C4AB1">
        <w:tc>
          <w:tcPr>
            <w:tcW w:w="990" w:type="dxa"/>
          </w:tcPr>
          <w:p w14:paraId="09DA2E00" w14:textId="77777777" w:rsidR="003C7D50" w:rsidRPr="00E32B67" w:rsidRDefault="003C7D50" w:rsidP="004C4AB1">
            <w:pPr>
              <w:tabs>
                <w:tab w:val="left" w:pos="360"/>
              </w:tabs>
              <w:jc w:val="center"/>
              <w:rPr>
                <w:rFonts w:ascii="Angsana New" w:hAnsi="Angsana New"/>
                <w:cs/>
              </w:rPr>
            </w:pPr>
            <w:r w:rsidRPr="00E32B67">
              <w:rPr>
                <w:rFonts w:ascii="Angsana New" w:hAnsi="Angsana New"/>
                <w:cs/>
              </w:rPr>
              <w:t>ประเภท</w:t>
            </w:r>
          </w:p>
        </w:tc>
        <w:tc>
          <w:tcPr>
            <w:tcW w:w="1530" w:type="dxa"/>
          </w:tcPr>
          <w:p w14:paraId="12237A7D" w14:textId="77777777" w:rsidR="003C7D50" w:rsidRPr="00E32B67" w:rsidRDefault="003C7D50" w:rsidP="004C4AB1">
            <w:pPr>
              <w:tabs>
                <w:tab w:val="left" w:pos="360"/>
              </w:tabs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170" w:type="dxa"/>
          </w:tcPr>
          <w:p w14:paraId="761EC1A2" w14:textId="77777777" w:rsidR="003C7D50" w:rsidRPr="00E32B67" w:rsidRDefault="003C7D50" w:rsidP="004C4AB1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0" w:type="dxa"/>
          </w:tcPr>
          <w:p w14:paraId="14F754D9" w14:textId="77777777" w:rsidR="003C7D50" w:rsidRPr="00E32B67" w:rsidRDefault="003C7D50" w:rsidP="004C4AB1">
            <w:pPr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080" w:type="dxa"/>
          </w:tcPr>
          <w:p w14:paraId="6F7EB902" w14:textId="77777777" w:rsidR="003C7D50" w:rsidRPr="00E32B67" w:rsidRDefault="003C7D50" w:rsidP="004C4AB1">
            <w:pPr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170" w:type="dxa"/>
          </w:tcPr>
          <w:p w14:paraId="6B8C7A0F" w14:textId="77777777" w:rsidR="003C7D50" w:rsidRPr="00E32B67" w:rsidRDefault="003C7D50" w:rsidP="004C4AB1">
            <w:pPr>
              <w:jc w:val="center"/>
              <w:rPr>
                <w:rFonts w:ascii="Angsana New" w:hAnsi="Angsana New"/>
                <w:cs/>
              </w:rPr>
            </w:pPr>
            <w:r w:rsidRPr="00E32B67">
              <w:rPr>
                <w:rFonts w:ascii="Angsana New" w:hAnsi="Angsana New"/>
                <w:cs/>
              </w:rPr>
              <w:t>ความคาดหวัง</w:t>
            </w:r>
          </w:p>
        </w:tc>
        <w:tc>
          <w:tcPr>
            <w:tcW w:w="990" w:type="dxa"/>
          </w:tcPr>
          <w:p w14:paraId="073386DE" w14:textId="77777777" w:rsidR="003C7D50" w:rsidRPr="00E32B67" w:rsidRDefault="003C7D50" w:rsidP="004C4AB1">
            <w:pPr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</w:tcPr>
          <w:p w14:paraId="5EC99809" w14:textId="77777777" w:rsidR="003C7D50" w:rsidRPr="00E32B67" w:rsidRDefault="003C7D50" w:rsidP="004C4AB1">
            <w:pPr>
              <w:jc w:val="center"/>
              <w:rPr>
                <w:rFonts w:ascii="Angsana New" w:hAnsi="Angsana New"/>
                <w:cs/>
              </w:rPr>
            </w:pPr>
          </w:p>
        </w:tc>
      </w:tr>
      <w:tr w:rsidR="003C7D50" w:rsidRPr="00E32B67" w14:paraId="499D0BE2" w14:textId="77777777" w:rsidTr="004C4AB1">
        <w:tc>
          <w:tcPr>
            <w:tcW w:w="990" w:type="dxa"/>
          </w:tcPr>
          <w:p w14:paraId="37F7D88E" w14:textId="77777777" w:rsidR="003C7D50" w:rsidRPr="00E32B67" w:rsidRDefault="003C7D50" w:rsidP="004C4AB1">
            <w:pPr>
              <w:tabs>
                <w:tab w:val="left" w:pos="360"/>
              </w:tabs>
              <w:jc w:val="center"/>
              <w:rPr>
                <w:rFonts w:ascii="Angsana New" w:hAnsi="Angsana New"/>
                <w:cs/>
              </w:rPr>
            </w:pPr>
            <w:r w:rsidRPr="00E32B67">
              <w:rPr>
                <w:rFonts w:ascii="Angsana New" w:hAnsi="Angsana New"/>
                <w:cs/>
              </w:rPr>
              <w:t>ใบสำคัญ</w:t>
            </w:r>
          </w:p>
        </w:tc>
        <w:tc>
          <w:tcPr>
            <w:tcW w:w="1530" w:type="dxa"/>
          </w:tcPr>
          <w:p w14:paraId="3A3B942E" w14:textId="77777777" w:rsidR="003C7D50" w:rsidRPr="00E32B67" w:rsidRDefault="003C7D50" w:rsidP="004C4AB1">
            <w:pPr>
              <w:tabs>
                <w:tab w:val="left" w:pos="360"/>
              </w:tabs>
              <w:jc w:val="center"/>
              <w:rPr>
                <w:rFonts w:ascii="Angsana New" w:hAnsi="Angsana New"/>
                <w:cs/>
              </w:rPr>
            </w:pPr>
            <w:r w:rsidRPr="00E32B67">
              <w:rPr>
                <w:rFonts w:ascii="Angsana New" w:hAnsi="Angsana New"/>
                <w:cs/>
              </w:rPr>
              <w:t>วันที่ออก</w:t>
            </w:r>
          </w:p>
        </w:tc>
        <w:tc>
          <w:tcPr>
            <w:tcW w:w="1170" w:type="dxa"/>
          </w:tcPr>
          <w:p w14:paraId="1AB08553" w14:textId="77777777" w:rsidR="003C7D50" w:rsidRPr="00E32B67" w:rsidRDefault="003C7D50" w:rsidP="004C4AB1">
            <w:pPr>
              <w:jc w:val="center"/>
              <w:rPr>
                <w:rFonts w:ascii="Angsana New" w:hAnsi="Angsana New"/>
              </w:rPr>
            </w:pPr>
            <w:r w:rsidRPr="00E32B67">
              <w:rPr>
                <w:rFonts w:ascii="Angsana New" w:hAnsi="Angsana New"/>
                <w:cs/>
              </w:rPr>
              <w:t>มูลค่ายุติธรรม</w:t>
            </w:r>
          </w:p>
        </w:tc>
        <w:tc>
          <w:tcPr>
            <w:tcW w:w="900" w:type="dxa"/>
          </w:tcPr>
          <w:p w14:paraId="00F7881D" w14:textId="77777777" w:rsidR="003C7D50" w:rsidRPr="00E32B67" w:rsidRDefault="003C7D50" w:rsidP="004C4AB1">
            <w:pPr>
              <w:jc w:val="center"/>
              <w:rPr>
                <w:rFonts w:ascii="Angsana New" w:hAnsi="Angsana New"/>
                <w:cs/>
              </w:rPr>
            </w:pPr>
            <w:r w:rsidRPr="00E32B67">
              <w:rPr>
                <w:rFonts w:ascii="Angsana New" w:hAnsi="Angsana New"/>
                <w:cs/>
              </w:rPr>
              <w:t>ราคาหุ้น</w:t>
            </w:r>
          </w:p>
        </w:tc>
        <w:tc>
          <w:tcPr>
            <w:tcW w:w="1080" w:type="dxa"/>
          </w:tcPr>
          <w:p w14:paraId="332D7489" w14:textId="77777777" w:rsidR="003C7D50" w:rsidRPr="00E32B67" w:rsidRDefault="003C7D50" w:rsidP="004C4AB1">
            <w:pPr>
              <w:jc w:val="center"/>
              <w:rPr>
                <w:rFonts w:ascii="Angsana New" w:hAnsi="Angsana New"/>
                <w:cs/>
              </w:rPr>
            </w:pPr>
            <w:r w:rsidRPr="00E32B67">
              <w:rPr>
                <w:rFonts w:ascii="Angsana New" w:hAnsi="Angsana New"/>
                <w:cs/>
              </w:rPr>
              <w:t>ความผันผวน</w:t>
            </w:r>
          </w:p>
        </w:tc>
        <w:tc>
          <w:tcPr>
            <w:tcW w:w="1170" w:type="dxa"/>
          </w:tcPr>
          <w:p w14:paraId="71DC87DB" w14:textId="77777777" w:rsidR="003C7D50" w:rsidRPr="00E32B67" w:rsidRDefault="003C7D50" w:rsidP="004C4AB1">
            <w:pPr>
              <w:jc w:val="center"/>
              <w:rPr>
                <w:rFonts w:ascii="Angsana New" w:hAnsi="Angsana New"/>
                <w:cs/>
              </w:rPr>
            </w:pPr>
            <w:r w:rsidRPr="00E32B67">
              <w:rPr>
                <w:rFonts w:ascii="Angsana New" w:hAnsi="Angsana New"/>
                <w:cs/>
              </w:rPr>
              <w:t>อัตราการจ่าย</w:t>
            </w:r>
          </w:p>
        </w:tc>
        <w:tc>
          <w:tcPr>
            <w:tcW w:w="990" w:type="dxa"/>
          </w:tcPr>
          <w:p w14:paraId="3454CAF7" w14:textId="77777777" w:rsidR="003C7D50" w:rsidRPr="00E32B67" w:rsidRDefault="003C7D50" w:rsidP="004C4AB1">
            <w:pPr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</w:tcPr>
          <w:p w14:paraId="33FB4544" w14:textId="77777777" w:rsidR="003C7D50" w:rsidRPr="00E32B67" w:rsidRDefault="003C7D50" w:rsidP="004C4AB1">
            <w:pPr>
              <w:ind w:left="-15"/>
              <w:jc w:val="center"/>
              <w:rPr>
                <w:rFonts w:ascii="Angsana New" w:hAnsi="Angsana New"/>
                <w:cs/>
              </w:rPr>
            </w:pPr>
            <w:r w:rsidRPr="00E32B67">
              <w:rPr>
                <w:rFonts w:ascii="Angsana New" w:hAnsi="Angsana New"/>
                <w:cs/>
              </w:rPr>
              <w:t>อัตราดอกเบี้ย</w:t>
            </w:r>
          </w:p>
        </w:tc>
      </w:tr>
      <w:tr w:rsidR="003C7D50" w:rsidRPr="00E32B67" w14:paraId="6BF6602F" w14:textId="77777777" w:rsidTr="004C4AB1">
        <w:tc>
          <w:tcPr>
            <w:tcW w:w="990" w:type="dxa"/>
          </w:tcPr>
          <w:p w14:paraId="28DDB033" w14:textId="77777777" w:rsidR="003C7D50" w:rsidRPr="00E32B67" w:rsidRDefault="003C7D50" w:rsidP="004C4AB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E32B67">
              <w:rPr>
                <w:rFonts w:ascii="Angsana New" w:hAnsi="Angsana New"/>
                <w:cs/>
              </w:rPr>
              <w:t>แสดงสิทธิ</w:t>
            </w:r>
          </w:p>
        </w:tc>
        <w:tc>
          <w:tcPr>
            <w:tcW w:w="1530" w:type="dxa"/>
          </w:tcPr>
          <w:p w14:paraId="5BBD58DC" w14:textId="77777777" w:rsidR="003C7D50" w:rsidRPr="00E32B67" w:rsidRDefault="003C7D50" w:rsidP="004C4AB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E32B67">
              <w:rPr>
                <w:rFonts w:ascii="Angsana New" w:hAnsi="Angsana New"/>
                <w:cs/>
              </w:rPr>
              <w:t>ใบสำคัญแสดงสิทธิ</w:t>
            </w:r>
          </w:p>
        </w:tc>
        <w:tc>
          <w:tcPr>
            <w:tcW w:w="1170" w:type="dxa"/>
          </w:tcPr>
          <w:p w14:paraId="0A06E2F1" w14:textId="77777777" w:rsidR="003C7D50" w:rsidRPr="00E32B67" w:rsidRDefault="003C7D50" w:rsidP="004C4AB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E32B67">
              <w:rPr>
                <w:rFonts w:ascii="Angsana New" w:hAnsi="Angsana New"/>
                <w:cs/>
              </w:rPr>
              <w:t>โดยประมาณ</w:t>
            </w:r>
          </w:p>
        </w:tc>
        <w:tc>
          <w:tcPr>
            <w:tcW w:w="900" w:type="dxa"/>
          </w:tcPr>
          <w:p w14:paraId="453CE40F" w14:textId="77777777" w:rsidR="003C7D50" w:rsidRPr="00E32B67" w:rsidRDefault="003C7D50" w:rsidP="004C4AB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E32B67">
              <w:rPr>
                <w:rFonts w:ascii="Angsana New" w:hAnsi="Angsana New"/>
                <w:cs/>
              </w:rPr>
              <w:t xml:space="preserve">ต่อ </w:t>
            </w:r>
            <w:r w:rsidRPr="00E32B67">
              <w:rPr>
                <w:rFonts w:ascii="Angsana New" w:hAnsi="Angsana New"/>
              </w:rPr>
              <w:t>1</w:t>
            </w:r>
            <w:r w:rsidRPr="00E32B67">
              <w:rPr>
                <w:rFonts w:ascii="Angsana New" w:hAnsi="Angsana New"/>
                <w:cs/>
              </w:rPr>
              <w:t xml:space="preserve"> หุ้น</w:t>
            </w:r>
          </w:p>
        </w:tc>
        <w:tc>
          <w:tcPr>
            <w:tcW w:w="1080" w:type="dxa"/>
          </w:tcPr>
          <w:p w14:paraId="4C05E93E" w14:textId="77777777" w:rsidR="003C7D50" w:rsidRPr="00E32B67" w:rsidRDefault="003C7D50" w:rsidP="004C4AB1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E32B67">
              <w:rPr>
                <w:rFonts w:ascii="Angsana New" w:hAnsi="Angsana New"/>
                <w:cs/>
              </w:rPr>
              <w:t>ที่คาด</w:t>
            </w:r>
          </w:p>
        </w:tc>
        <w:tc>
          <w:tcPr>
            <w:tcW w:w="1170" w:type="dxa"/>
          </w:tcPr>
          <w:p w14:paraId="19D1C88A" w14:textId="77777777" w:rsidR="003C7D50" w:rsidRPr="00E32B67" w:rsidRDefault="003C7D50" w:rsidP="004C4AB1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E32B67">
              <w:rPr>
                <w:rFonts w:ascii="Angsana New" w:hAnsi="Angsana New" w:hint="cs"/>
                <w:cs/>
              </w:rPr>
              <w:t>เงิน</w:t>
            </w:r>
            <w:r w:rsidRPr="00E32B67">
              <w:rPr>
                <w:rFonts w:ascii="Angsana New" w:hAnsi="Angsana New"/>
                <w:cs/>
              </w:rPr>
              <w:t>ปันผล</w:t>
            </w:r>
          </w:p>
        </w:tc>
        <w:tc>
          <w:tcPr>
            <w:tcW w:w="990" w:type="dxa"/>
          </w:tcPr>
          <w:p w14:paraId="200727E2" w14:textId="77777777" w:rsidR="003C7D50" w:rsidRPr="00E32B67" w:rsidRDefault="003C7D50" w:rsidP="004C4AB1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E32B67">
              <w:rPr>
                <w:rFonts w:ascii="Angsana New" w:hAnsi="Angsana New"/>
                <w:cs/>
              </w:rPr>
              <w:t>อายุสัญญา</w:t>
            </w:r>
          </w:p>
        </w:tc>
        <w:tc>
          <w:tcPr>
            <w:tcW w:w="1260" w:type="dxa"/>
          </w:tcPr>
          <w:p w14:paraId="4D91C318" w14:textId="77777777" w:rsidR="003C7D50" w:rsidRPr="00326C20" w:rsidRDefault="003C7D50" w:rsidP="004C4AB1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  <w:spacing w:val="-4"/>
              </w:rPr>
            </w:pPr>
            <w:r w:rsidRPr="00326C20">
              <w:rPr>
                <w:rFonts w:ascii="Angsana New" w:hAnsi="Angsana New"/>
                <w:spacing w:val="-4"/>
                <w:cs/>
              </w:rPr>
              <w:t>ปลอดความเสี่ยง</w:t>
            </w:r>
          </w:p>
        </w:tc>
      </w:tr>
      <w:tr w:rsidR="003C7D50" w:rsidRPr="00E32B67" w14:paraId="19BD5F27" w14:textId="77777777" w:rsidTr="004C4AB1">
        <w:tc>
          <w:tcPr>
            <w:tcW w:w="990" w:type="dxa"/>
          </w:tcPr>
          <w:p w14:paraId="65D4DD90" w14:textId="77777777" w:rsidR="003C7D50" w:rsidRPr="00E32B67" w:rsidRDefault="003C7D50" w:rsidP="004C4AB1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530" w:type="dxa"/>
          </w:tcPr>
          <w:p w14:paraId="3244CC22" w14:textId="77777777" w:rsidR="003C7D50" w:rsidRPr="00E32B67" w:rsidRDefault="003C7D50" w:rsidP="004C4AB1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170" w:type="dxa"/>
          </w:tcPr>
          <w:p w14:paraId="145800A2" w14:textId="77777777" w:rsidR="003C7D50" w:rsidRPr="00E32B67" w:rsidRDefault="003C7D50" w:rsidP="004C4AB1">
            <w:pPr>
              <w:jc w:val="center"/>
              <w:rPr>
                <w:rFonts w:ascii="Angsana New" w:hAnsi="Angsana New"/>
              </w:rPr>
            </w:pPr>
            <w:r w:rsidRPr="00E32B67">
              <w:rPr>
                <w:rFonts w:ascii="Angsana New" w:hAnsi="Angsana New"/>
                <w:cs/>
              </w:rPr>
              <w:t>(บาท)</w:t>
            </w:r>
          </w:p>
        </w:tc>
        <w:tc>
          <w:tcPr>
            <w:tcW w:w="900" w:type="dxa"/>
          </w:tcPr>
          <w:p w14:paraId="0F1CF6E2" w14:textId="77777777" w:rsidR="003C7D50" w:rsidRPr="00E32B67" w:rsidRDefault="003C7D50" w:rsidP="004C4AB1">
            <w:pPr>
              <w:ind w:right="165"/>
              <w:jc w:val="right"/>
              <w:rPr>
                <w:rFonts w:ascii="Angsana New" w:hAnsi="Angsana New"/>
              </w:rPr>
            </w:pPr>
            <w:r w:rsidRPr="00E32B67">
              <w:rPr>
                <w:rFonts w:ascii="Angsana New" w:hAnsi="Angsana New"/>
                <w:cs/>
              </w:rPr>
              <w:t>(บาท)</w:t>
            </w:r>
          </w:p>
        </w:tc>
        <w:tc>
          <w:tcPr>
            <w:tcW w:w="1080" w:type="dxa"/>
          </w:tcPr>
          <w:p w14:paraId="65380022" w14:textId="77777777" w:rsidR="003C7D50" w:rsidRPr="00E32B67" w:rsidRDefault="003C7D50" w:rsidP="004C4AB1">
            <w:pPr>
              <w:jc w:val="center"/>
              <w:rPr>
                <w:rFonts w:ascii="Angsana New" w:hAnsi="Angsana New"/>
              </w:rPr>
            </w:pPr>
            <w:r w:rsidRPr="00E32B67">
              <w:rPr>
                <w:rFonts w:ascii="Angsana New" w:hAnsi="Angsana New"/>
              </w:rPr>
              <w:t>(</w:t>
            </w:r>
            <w:r w:rsidRPr="00E32B67">
              <w:rPr>
                <w:rFonts w:ascii="Angsana New" w:hAnsi="Angsana New"/>
                <w:cs/>
              </w:rPr>
              <w:t>ร้อยละ</w:t>
            </w:r>
            <w:r w:rsidRPr="00E32B67">
              <w:rPr>
                <w:rFonts w:ascii="Angsana New" w:hAnsi="Angsana New"/>
              </w:rPr>
              <w:t>)</w:t>
            </w:r>
          </w:p>
        </w:tc>
        <w:tc>
          <w:tcPr>
            <w:tcW w:w="1170" w:type="dxa"/>
          </w:tcPr>
          <w:p w14:paraId="306A15DC" w14:textId="77777777" w:rsidR="003C7D50" w:rsidRPr="00E32B67" w:rsidRDefault="003C7D50" w:rsidP="004C4AB1">
            <w:pPr>
              <w:jc w:val="center"/>
              <w:rPr>
                <w:rFonts w:ascii="Angsana New" w:hAnsi="Angsana New"/>
              </w:rPr>
            </w:pPr>
            <w:r w:rsidRPr="00E32B67">
              <w:rPr>
                <w:rFonts w:ascii="Angsana New" w:hAnsi="Angsana New"/>
              </w:rPr>
              <w:t>(</w:t>
            </w:r>
            <w:r w:rsidRPr="00E32B67">
              <w:rPr>
                <w:rFonts w:ascii="Angsana New" w:hAnsi="Angsana New"/>
                <w:cs/>
              </w:rPr>
              <w:t>ร้อยละ</w:t>
            </w:r>
            <w:r w:rsidRPr="00E32B67">
              <w:rPr>
                <w:rFonts w:ascii="Angsana New" w:hAnsi="Angsana New"/>
              </w:rPr>
              <w:t>)</w:t>
            </w:r>
          </w:p>
        </w:tc>
        <w:tc>
          <w:tcPr>
            <w:tcW w:w="990" w:type="dxa"/>
          </w:tcPr>
          <w:p w14:paraId="70D555E9" w14:textId="77777777" w:rsidR="003C7D50" w:rsidRPr="00E32B67" w:rsidRDefault="003C7D50" w:rsidP="006B6AB6">
            <w:pPr>
              <w:jc w:val="center"/>
              <w:rPr>
                <w:rFonts w:ascii="Angsana New" w:hAnsi="Angsana New"/>
              </w:rPr>
            </w:pPr>
            <w:r w:rsidRPr="00E32B67">
              <w:rPr>
                <w:rFonts w:ascii="Angsana New" w:hAnsi="Angsana New"/>
              </w:rPr>
              <w:t>(</w:t>
            </w:r>
            <w:r w:rsidRPr="00E32B67">
              <w:rPr>
                <w:rFonts w:ascii="Angsana New" w:hAnsi="Angsana New"/>
                <w:cs/>
              </w:rPr>
              <w:t>ปี</w:t>
            </w:r>
            <w:r w:rsidRPr="00E32B67">
              <w:rPr>
                <w:rFonts w:ascii="Angsana New" w:hAnsi="Angsana New"/>
              </w:rPr>
              <w:t>)</w:t>
            </w:r>
          </w:p>
        </w:tc>
        <w:tc>
          <w:tcPr>
            <w:tcW w:w="1260" w:type="dxa"/>
          </w:tcPr>
          <w:p w14:paraId="434DC64D" w14:textId="77777777" w:rsidR="003C7D50" w:rsidRPr="00E32B67" w:rsidRDefault="003C7D50" w:rsidP="004C4AB1">
            <w:pPr>
              <w:jc w:val="center"/>
              <w:rPr>
                <w:rFonts w:ascii="Angsana New" w:hAnsi="Angsana New"/>
                <w:spacing w:val="-2"/>
              </w:rPr>
            </w:pPr>
            <w:r w:rsidRPr="00E32B67">
              <w:rPr>
                <w:rFonts w:ascii="Angsana New" w:hAnsi="Angsana New"/>
              </w:rPr>
              <w:t>(</w:t>
            </w:r>
            <w:r w:rsidRPr="00E32B67">
              <w:rPr>
                <w:rFonts w:ascii="Angsana New" w:hAnsi="Angsana New"/>
                <w:cs/>
              </w:rPr>
              <w:t>ร้อยละ</w:t>
            </w:r>
            <w:r w:rsidRPr="00E32B67">
              <w:rPr>
                <w:rFonts w:ascii="Angsana New" w:hAnsi="Angsana New"/>
              </w:rPr>
              <w:t>)</w:t>
            </w:r>
          </w:p>
        </w:tc>
      </w:tr>
      <w:tr w:rsidR="003C7D50" w:rsidRPr="00E32B67" w14:paraId="352D5DC1" w14:textId="77777777" w:rsidTr="004C4AB1">
        <w:tc>
          <w:tcPr>
            <w:tcW w:w="990" w:type="dxa"/>
          </w:tcPr>
          <w:p w14:paraId="10F81338" w14:textId="77777777" w:rsidR="003C7D50" w:rsidRPr="00E32B67" w:rsidRDefault="003C7D50" w:rsidP="004C4AB1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E32B67">
              <w:rPr>
                <w:rFonts w:ascii="Angsana New" w:hAnsi="Angsana New"/>
              </w:rPr>
              <w:t>ORI-WC</w:t>
            </w:r>
          </w:p>
        </w:tc>
        <w:tc>
          <w:tcPr>
            <w:tcW w:w="1530" w:type="dxa"/>
          </w:tcPr>
          <w:p w14:paraId="1805F9BA" w14:textId="77777777" w:rsidR="003C7D50" w:rsidRPr="00E32B67" w:rsidRDefault="003C7D50" w:rsidP="004C4AB1">
            <w:pPr>
              <w:jc w:val="center"/>
              <w:rPr>
                <w:rFonts w:ascii="Angsana New" w:hAnsi="Angsana New"/>
              </w:rPr>
            </w:pPr>
            <w:r w:rsidRPr="00E32B67">
              <w:rPr>
                <w:rFonts w:ascii="Angsana New" w:hAnsi="Angsana New"/>
              </w:rPr>
              <w:t>31</w:t>
            </w:r>
            <w:r w:rsidRPr="00E32B67">
              <w:rPr>
                <w:rFonts w:ascii="Angsana New" w:hAnsi="Angsana New"/>
                <w:cs/>
              </w:rPr>
              <w:t xml:space="preserve"> พฤษภาคม </w:t>
            </w:r>
            <w:r w:rsidRPr="00E32B67">
              <w:rPr>
                <w:rFonts w:ascii="Angsana New" w:hAnsi="Angsana New"/>
              </w:rPr>
              <w:t>2561</w:t>
            </w:r>
          </w:p>
        </w:tc>
        <w:tc>
          <w:tcPr>
            <w:tcW w:w="1170" w:type="dxa"/>
          </w:tcPr>
          <w:p w14:paraId="384A18C1" w14:textId="77777777" w:rsidR="003C7D50" w:rsidRPr="00E32B67" w:rsidRDefault="003C7D50" w:rsidP="004C4AB1">
            <w:pPr>
              <w:jc w:val="center"/>
              <w:rPr>
                <w:rFonts w:ascii="Angsana New" w:hAnsi="Angsana New"/>
              </w:rPr>
            </w:pPr>
            <w:r w:rsidRPr="00E32B67">
              <w:rPr>
                <w:rFonts w:ascii="Angsana New" w:hAnsi="Angsana New"/>
              </w:rPr>
              <w:t xml:space="preserve">4.01 </w:t>
            </w:r>
            <w:r w:rsidRPr="00E32B67">
              <w:rPr>
                <w:rFonts w:ascii="Angsana New" w:hAnsi="Angsana New"/>
                <w:cs/>
              </w:rPr>
              <w:t xml:space="preserve">- </w:t>
            </w:r>
            <w:r w:rsidRPr="00E32B67">
              <w:rPr>
                <w:rFonts w:ascii="Angsana New" w:hAnsi="Angsana New"/>
              </w:rPr>
              <w:t>7.12</w:t>
            </w:r>
          </w:p>
        </w:tc>
        <w:tc>
          <w:tcPr>
            <w:tcW w:w="900" w:type="dxa"/>
          </w:tcPr>
          <w:p w14:paraId="0DA48932" w14:textId="77777777" w:rsidR="003C7D50" w:rsidRPr="00E32B67" w:rsidRDefault="003C7D50" w:rsidP="004C4AB1">
            <w:pPr>
              <w:ind w:right="165"/>
              <w:jc w:val="right"/>
              <w:rPr>
                <w:rFonts w:ascii="Angsana New" w:hAnsi="Angsana New"/>
              </w:rPr>
            </w:pPr>
            <w:r w:rsidRPr="00E32B67">
              <w:rPr>
                <w:rFonts w:ascii="Angsana New" w:hAnsi="Angsana New"/>
              </w:rPr>
              <w:t>20.00</w:t>
            </w:r>
          </w:p>
        </w:tc>
        <w:tc>
          <w:tcPr>
            <w:tcW w:w="1080" w:type="dxa"/>
          </w:tcPr>
          <w:p w14:paraId="7C2FF7E9" w14:textId="77777777" w:rsidR="003C7D50" w:rsidRPr="00E32B67" w:rsidRDefault="003C7D50" w:rsidP="004C4AB1">
            <w:pPr>
              <w:jc w:val="center"/>
              <w:rPr>
                <w:rFonts w:ascii="Angsana New" w:hAnsi="Angsana New"/>
              </w:rPr>
            </w:pPr>
            <w:r w:rsidRPr="00E32B67">
              <w:rPr>
                <w:rFonts w:ascii="Angsana New" w:hAnsi="Angsana New"/>
              </w:rPr>
              <w:t>58.16 -</w:t>
            </w:r>
            <w:r w:rsidRPr="00E32B67">
              <w:rPr>
                <w:rFonts w:ascii="Angsana New" w:hAnsi="Angsana New"/>
                <w:cs/>
              </w:rPr>
              <w:t xml:space="preserve"> </w:t>
            </w:r>
            <w:r w:rsidRPr="00E32B67">
              <w:rPr>
                <w:rFonts w:ascii="Angsana New" w:hAnsi="Angsana New"/>
              </w:rPr>
              <w:t>67.14</w:t>
            </w:r>
          </w:p>
        </w:tc>
        <w:tc>
          <w:tcPr>
            <w:tcW w:w="1170" w:type="dxa"/>
          </w:tcPr>
          <w:p w14:paraId="5746A10D" w14:textId="77777777" w:rsidR="003C7D50" w:rsidRPr="00E32B67" w:rsidRDefault="003C7D50" w:rsidP="004C4AB1">
            <w:pPr>
              <w:jc w:val="center"/>
              <w:rPr>
                <w:rFonts w:ascii="Angsana New" w:hAnsi="Angsana New"/>
              </w:rPr>
            </w:pPr>
            <w:r w:rsidRPr="00E32B67">
              <w:rPr>
                <w:rFonts w:ascii="Angsana New" w:hAnsi="Angsana New"/>
              </w:rPr>
              <w:t>2.99</w:t>
            </w:r>
          </w:p>
        </w:tc>
        <w:tc>
          <w:tcPr>
            <w:tcW w:w="990" w:type="dxa"/>
          </w:tcPr>
          <w:p w14:paraId="4B9D4FDB" w14:textId="77777777" w:rsidR="003C7D50" w:rsidRPr="00E32B67" w:rsidRDefault="003C7D50" w:rsidP="006B6AB6">
            <w:pPr>
              <w:jc w:val="center"/>
              <w:rPr>
                <w:rFonts w:ascii="Angsana New" w:hAnsi="Angsana New"/>
              </w:rPr>
            </w:pPr>
            <w:r w:rsidRPr="00E32B67">
              <w:rPr>
                <w:rFonts w:ascii="Angsana New" w:hAnsi="Angsana New"/>
              </w:rPr>
              <w:t>3.0</w:t>
            </w:r>
          </w:p>
        </w:tc>
        <w:tc>
          <w:tcPr>
            <w:tcW w:w="1260" w:type="dxa"/>
          </w:tcPr>
          <w:p w14:paraId="6D0D601E" w14:textId="77777777" w:rsidR="003C7D50" w:rsidRPr="00E32B67" w:rsidRDefault="003C7D50" w:rsidP="004C4AB1">
            <w:pPr>
              <w:jc w:val="center"/>
              <w:rPr>
                <w:rFonts w:ascii="Angsana New" w:hAnsi="Angsana New"/>
                <w:cs/>
              </w:rPr>
            </w:pPr>
            <w:r w:rsidRPr="00E32B67">
              <w:rPr>
                <w:rFonts w:ascii="Angsana New" w:hAnsi="Angsana New"/>
              </w:rPr>
              <w:t>1.50 - 1.87</w:t>
            </w:r>
          </w:p>
        </w:tc>
      </w:tr>
      <w:tr w:rsidR="003C7D50" w:rsidRPr="00E32B67" w14:paraId="32FF66CC" w14:textId="77777777" w:rsidTr="004C4AB1">
        <w:tc>
          <w:tcPr>
            <w:tcW w:w="990" w:type="dxa"/>
          </w:tcPr>
          <w:p w14:paraId="1B7AEEE9" w14:textId="77777777" w:rsidR="003C7D50" w:rsidRPr="00E32B67" w:rsidRDefault="003C7D50" w:rsidP="004C4AB1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E32B67">
              <w:rPr>
                <w:rFonts w:ascii="Angsana New" w:hAnsi="Angsana New"/>
              </w:rPr>
              <w:t>ORI-WD</w:t>
            </w:r>
          </w:p>
        </w:tc>
        <w:tc>
          <w:tcPr>
            <w:tcW w:w="1530" w:type="dxa"/>
          </w:tcPr>
          <w:p w14:paraId="562C1159" w14:textId="77777777" w:rsidR="003C7D50" w:rsidRPr="00E32B67" w:rsidRDefault="003C7D50" w:rsidP="004C4AB1">
            <w:pPr>
              <w:jc w:val="center"/>
              <w:rPr>
                <w:rFonts w:ascii="Angsana New" w:hAnsi="Angsana New"/>
              </w:rPr>
            </w:pPr>
            <w:r w:rsidRPr="00E32B67">
              <w:rPr>
                <w:rFonts w:ascii="Angsana New" w:hAnsi="Angsana New"/>
              </w:rPr>
              <w:t>4</w:t>
            </w:r>
            <w:r w:rsidRPr="00E32B67">
              <w:rPr>
                <w:rFonts w:ascii="Angsana New" w:hAnsi="Angsana New"/>
                <w:cs/>
              </w:rPr>
              <w:t xml:space="preserve"> มิถุนายน </w:t>
            </w:r>
            <w:r>
              <w:rPr>
                <w:rFonts w:ascii="Angsana New" w:hAnsi="Angsana New"/>
              </w:rPr>
              <w:t>2562</w:t>
            </w:r>
          </w:p>
        </w:tc>
        <w:tc>
          <w:tcPr>
            <w:tcW w:w="1170" w:type="dxa"/>
          </w:tcPr>
          <w:p w14:paraId="73A25FB7" w14:textId="77777777" w:rsidR="003C7D50" w:rsidRPr="00E32B67" w:rsidRDefault="003C7D50" w:rsidP="004C4AB1">
            <w:pPr>
              <w:jc w:val="center"/>
              <w:rPr>
                <w:rFonts w:ascii="Angsana New" w:hAnsi="Angsana New"/>
              </w:rPr>
            </w:pPr>
            <w:r w:rsidRPr="00E32B67">
              <w:rPr>
                <w:rFonts w:ascii="Angsana New" w:hAnsi="Angsana New"/>
              </w:rPr>
              <w:t>0.50 -</w:t>
            </w:r>
            <w:r w:rsidRPr="00E32B67">
              <w:rPr>
                <w:rFonts w:ascii="Angsana New" w:hAnsi="Angsana New"/>
                <w:cs/>
              </w:rPr>
              <w:t xml:space="preserve"> </w:t>
            </w:r>
            <w:r w:rsidRPr="00E32B67">
              <w:rPr>
                <w:rFonts w:ascii="Angsana New" w:hAnsi="Angsana New"/>
              </w:rPr>
              <w:t>1.53</w:t>
            </w:r>
          </w:p>
        </w:tc>
        <w:tc>
          <w:tcPr>
            <w:tcW w:w="900" w:type="dxa"/>
          </w:tcPr>
          <w:p w14:paraId="373EEE43" w14:textId="77777777" w:rsidR="003C7D50" w:rsidRPr="00E32B67" w:rsidRDefault="003C7D50" w:rsidP="004C4AB1">
            <w:pPr>
              <w:ind w:right="165"/>
              <w:jc w:val="right"/>
              <w:rPr>
                <w:rFonts w:ascii="Angsana New" w:hAnsi="Angsana New"/>
              </w:rPr>
            </w:pPr>
            <w:r w:rsidRPr="00E32B67">
              <w:rPr>
                <w:rFonts w:ascii="Angsana New" w:hAnsi="Angsana New"/>
              </w:rPr>
              <w:t>7.10</w:t>
            </w:r>
          </w:p>
        </w:tc>
        <w:tc>
          <w:tcPr>
            <w:tcW w:w="1080" w:type="dxa"/>
          </w:tcPr>
          <w:p w14:paraId="044740B5" w14:textId="77777777" w:rsidR="003C7D50" w:rsidRPr="00E32B67" w:rsidRDefault="003C7D50" w:rsidP="004C4AB1">
            <w:pPr>
              <w:jc w:val="center"/>
              <w:rPr>
                <w:rFonts w:ascii="Angsana New" w:hAnsi="Angsana New"/>
              </w:rPr>
            </w:pPr>
            <w:r w:rsidRPr="00E32B67">
              <w:rPr>
                <w:rFonts w:ascii="Angsana New" w:hAnsi="Angsana New"/>
              </w:rPr>
              <w:t>58.16 -</w:t>
            </w:r>
            <w:r w:rsidRPr="00E32B67">
              <w:rPr>
                <w:rFonts w:ascii="Angsana New" w:hAnsi="Angsana New"/>
                <w:cs/>
              </w:rPr>
              <w:t xml:space="preserve"> </w:t>
            </w:r>
            <w:r w:rsidRPr="00E32B67">
              <w:rPr>
                <w:rFonts w:ascii="Angsana New" w:hAnsi="Angsana New"/>
              </w:rPr>
              <w:t>67.14</w:t>
            </w:r>
          </w:p>
        </w:tc>
        <w:tc>
          <w:tcPr>
            <w:tcW w:w="1170" w:type="dxa"/>
          </w:tcPr>
          <w:p w14:paraId="3C8A145B" w14:textId="77777777" w:rsidR="003C7D50" w:rsidRPr="00E32B67" w:rsidRDefault="003C7D50" w:rsidP="004C4AB1">
            <w:pPr>
              <w:jc w:val="center"/>
              <w:rPr>
                <w:rFonts w:ascii="Angsana New" w:hAnsi="Angsana New"/>
              </w:rPr>
            </w:pPr>
            <w:r w:rsidRPr="00E32B67">
              <w:rPr>
                <w:rFonts w:ascii="Angsana New" w:hAnsi="Angsana New"/>
              </w:rPr>
              <w:t>5.45</w:t>
            </w:r>
          </w:p>
        </w:tc>
        <w:tc>
          <w:tcPr>
            <w:tcW w:w="990" w:type="dxa"/>
          </w:tcPr>
          <w:p w14:paraId="183BAE2B" w14:textId="77777777" w:rsidR="003C7D50" w:rsidRPr="00E32B67" w:rsidRDefault="003C7D50" w:rsidP="006B6AB6">
            <w:pPr>
              <w:jc w:val="center"/>
              <w:rPr>
                <w:rFonts w:ascii="Angsana New" w:hAnsi="Angsana New"/>
              </w:rPr>
            </w:pPr>
            <w:r w:rsidRPr="00E32B67">
              <w:rPr>
                <w:rFonts w:ascii="Angsana New" w:hAnsi="Angsana New"/>
              </w:rPr>
              <w:t>3.0</w:t>
            </w:r>
          </w:p>
        </w:tc>
        <w:tc>
          <w:tcPr>
            <w:tcW w:w="1260" w:type="dxa"/>
          </w:tcPr>
          <w:p w14:paraId="4495698F" w14:textId="77777777" w:rsidR="003C7D50" w:rsidRPr="00E32B67" w:rsidRDefault="003C7D50" w:rsidP="004C4AB1">
            <w:pPr>
              <w:jc w:val="center"/>
              <w:rPr>
                <w:rFonts w:ascii="Angsana New" w:hAnsi="Angsana New"/>
                <w:cs/>
              </w:rPr>
            </w:pPr>
            <w:r w:rsidRPr="00E32B67">
              <w:rPr>
                <w:rFonts w:ascii="Angsana New" w:hAnsi="Angsana New"/>
              </w:rPr>
              <w:t>1.78 - 1.86</w:t>
            </w:r>
          </w:p>
        </w:tc>
      </w:tr>
    </w:tbl>
    <w:p w14:paraId="0B175D67" w14:textId="77777777" w:rsidR="003C7D50" w:rsidRPr="00187E49" w:rsidRDefault="003C7D50" w:rsidP="00A9540B">
      <w:pPr>
        <w:tabs>
          <w:tab w:val="left" w:pos="2160"/>
        </w:tabs>
        <w:spacing w:before="120" w:after="120" w:line="400" w:lineRule="exact"/>
        <w:ind w:left="540"/>
        <w:rPr>
          <w:rFonts w:ascii="Angsana New" w:hAnsi="Angsana New"/>
          <w:i/>
          <w:iCs/>
          <w:cs/>
        </w:rPr>
      </w:pPr>
      <w:r w:rsidRPr="00187E49">
        <w:rPr>
          <w:rFonts w:ascii="Angsana New" w:hAnsi="Angsana New"/>
          <w:i/>
          <w:iCs/>
        </w:rPr>
        <w:t xml:space="preserve">* </w:t>
      </w:r>
      <w:r w:rsidRPr="00187E49">
        <w:rPr>
          <w:rFonts w:ascii="Angsana New" w:hAnsi="Angsana New"/>
          <w:i/>
          <w:iCs/>
          <w:cs/>
        </w:rPr>
        <w:t>ข้อมูลที่ใช้ในการคำนวณ เป็นข้อมูล ณ วันที่มีการออกใบสำคัญแสดงสิทธิให้กับ</w:t>
      </w:r>
      <w:r>
        <w:rPr>
          <w:rFonts w:ascii="Angsana New" w:hAnsi="Angsana New" w:hint="cs"/>
          <w:i/>
          <w:iCs/>
          <w:cs/>
        </w:rPr>
        <w:t>กรรมการ ผู้บริหารและ</w:t>
      </w:r>
      <w:r w:rsidRPr="00187E49">
        <w:rPr>
          <w:rFonts w:ascii="Angsana New" w:hAnsi="Angsana New"/>
          <w:i/>
          <w:iCs/>
          <w:cs/>
        </w:rPr>
        <w:t>พนักงาน</w:t>
      </w:r>
    </w:p>
    <w:p w14:paraId="07740D9A" w14:textId="77777777" w:rsidR="00C15081" w:rsidRDefault="00C15081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3CD06711" w14:textId="32B93D5E" w:rsidR="00B55F54" w:rsidRPr="00B54A4B" w:rsidRDefault="00F666D8" w:rsidP="00C15081">
      <w:pPr>
        <w:tabs>
          <w:tab w:val="left" w:pos="900"/>
        </w:tabs>
        <w:spacing w:before="120" w:after="120"/>
        <w:ind w:left="547" w:hanging="60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B54A4B">
        <w:rPr>
          <w:rFonts w:ascii="Angsana New" w:hAnsi="Angsana New"/>
          <w:b/>
          <w:bCs/>
          <w:sz w:val="32"/>
          <w:szCs w:val="32"/>
        </w:rPr>
        <w:lastRenderedPageBreak/>
        <w:t>19</w:t>
      </w:r>
      <w:r w:rsidR="00B55F54" w:rsidRPr="00B54A4B">
        <w:rPr>
          <w:rFonts w:ascii="Angsana New" w:hAnsi="Angsana New"/>
          <w:b/>
          <w:bCs/>
          <w:sz w:val="32"/>
          <w:szCs w:val="32"/>
        </w:rPr>
        <w:t>.</w:t>
      </w:r>
      <w:r w:rsidR="00B55F54" w:rsidRPr="00B54A4B">
        <w:rPr>
          <w:rFonts w:ascii="Angsana New" w:hAnsi="Angsana New"/>
          <w:b/>
          <w:bCs/>
          <w:sz w:val="32"/>
          <w:szCs w:val="32"/>
        </w:rPr>
        <w:tab/>
      </w:r>
      <w:r w:rsidR="00B55F54" w:rsidRPr="00B54A4B">
        <w:rPr>
          <w:rFonts w:ascii="Angsana New" w:hAnsi="Angsana New"/>
          <w:b/>
          <w:bCs/>
          <w:sz w:val="32"/>
          <w:szCs w:val="32"/>
          <w:cs/>
        </w:rPr>
        <w:t>สำรองตามกฎหมาย</w:t>
      </w:r>
    </w:p>
    <w:p w14:paraId="220EC4CE" w14:textId="16487CA3" w:rsidR="003223F9" w:rsidRPr="00B54A4B" w:rsidRDefault="003223F9" w:rsidP="00C15081">
      <w:pPr>
        <w:tabs>
          <w:tab w:val="left" w:pos="900"/>
          <w:tab w:val="left" w:pos="2160"/>
          <w:tab w:val="left" w:pos="2880"/>
        </w:tabs>
        <w:spacing w:before="120" w:after="120"/>
        <w:ind w:left="547" w:right="-36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>ตามบทบัญญ</w:t>
      </w:r>
      <w:r w:rsidR="000D5061" w:rsidRPr="00B54A4B">
        <w:rPr>
          <w:rFonts w:ascii="Angsana New" w:hAnsi="Angsana New"/>
          <w:sz w:val="32"/>
          <w:szCs w:val="32"/>
          <w:cs/>
        </w:rPr>
        <w:t>ั</w:t>
      </w:r>
      <w:r w:rsidRPr="00B54A4B">
        <w:rPr>
          <w:rFonts w:ascii="Angsana New" w:hAnsi="Angsana New"/>
          <w:sz w:val="32"/>
          <w:szCs w:val="32"/>
          <w:cs/>
        </w:rPr>
        <w:t xml:space="preserve">ติแห่งประมวลกฎหมายแพ่งและพาณิชย์ของประเทศไทย </w:t>
      </w:r>
      <w:r w:rsidR="00F6010B" w:rsidRPr="00B54A4B">
        <w:rPr>
          <w:rFonts w:ascii="Angsana New" w:hAnsi="Angsana New" w:hint="cs"/>
          <w:sz w:val="32"/>
          <w:szCs w:val="32"/>
          <w:cs/>
        </w:rPr>
        <w:t>กลุ่ม</w:t>
      </w:r>
      <w:r w:rsidRPr="00B54A4B">
        <w:rPr>
          <w:rFonts w:ascii="Angsana New" w:hAnsi="Angsana New"/>
          <w:sz w:val="32"/>
          <w:szCs w:val="32"/>
          <w:cs/>
        </w:rPr>
        <w:t xml:space="preserve">บริษัทต้องจัดสรรทุนสำรองไม่น้อยกว่าร้อยละ </w:t>
      </w:r>
      <w:r w:rsidRPr="00B54A4B">
        <w:rPr>
          <w:rFonts w:ascii="Angsana New" w:hAnsi="Angsana New"/>
          <w:sz w:val="32"/>
          <w:szCs w:val="32"/>
        </w:rPr>
        <w:t>5</w:t>
      </w:r>
      <w:r w:rsidRPr="00B54A4B">
        <w:rPr>
          <w:rFonts w:ascii="Angsana New" w:hAnsi="Angsana New"/>
          <w:sz w:val="32"/>
          <w:szCs w:val="32"/>
          <w:cs/>
        </w:rPr>
        <w:t xml:space="preserve"> ของจำนวนผลกำไรซึ่ง</w:t>
      </w:r>
      <w:r w:rsidR="00F6010B" w:rsidRPr="00B54A4B">
        <w:rPr>
          <w:rFonts w:ascii="Angsana New" w:hAnsi="Angsana New" w:hint="cs"/>
          <w:sz w:val="32"/>
          <w:szCs w:val="32"/>
          <w:cs/>
        </w:rPr>
        <w:t>กลุ่ม</w:t>
      </w:r>
      <w:r w:rsidRPr="00B54A4B">
        <w:rPr>
          <w:rFonts w:ascii="Angsana New" w:hAnsi="Angsana New"/>
          <w:sz w:val="32"/>
          <w:szCs w:val="32"/>
          <w:cs/>
        </w:rPr>
        <w:t>บริษัททำมาหาได้ทุกคราวที่จ่ายเงินปันผลจนกว่าทุนสำรองนั้นจะมีจำนวนไม่น้อยกว่าร้อยละ</w:t>
      </w:r>
      <w:r w:rsidRPr="00B54A4B">
        <w:rPr>
          <w:rFonts w:ascii="Angsana New" w:hAnsi="Angsana New"/>
          <w:sz w:val="32"/>
          <w:szCs w:val="32"/>
        </w:rPr>
        <w:t xml:space="preserve"> 10 </w:t>
      </w:r>
      <w:r w:rsidRPr="00B54A4B">
        <w:rPr>
          <w:rFonts w:ascii="Angsana New" w:hAnsi="Angsana New"/>
          <w:sz w:val="32"/>
          <w:szCs w:val="32"/>
          <w:cs/>
        </w:rPr>
        <w:t>ของทุนจดทะเบียนของ</w:t>
      </w:r>
      <w:r w:rsidR="00F6010B" w:rsidRPr="00B54A4B">
        <w:rPr>
          <w:rFonts w:ascii="Angsana New" w:hAnsi="Angsana New" w:hint="cs"/>
          <w:sz w:val="32"/>
          <w:szCs w:val="32"/>
          <w:cs/>
        </w:rPr>
        <w:t>กลุ่ม</w:t>
      </w:r>
      <w:r w:rsidR="00ED6EC9" w:rsidRPr="00B54A4B">
        <w:rPr>
          <w:rFonts w:ascii="Angsana New" w:hAnsi="Angsana New"/>
          <w:sz w:val="32"/>
          <w:szCs w:val="32"/>
          <w:cs/>
        </w:rPr>
        <w:t>บริษัท</w:t>
      </w:r>
      <w:r w:rsidRPr="00B54A4B">
        <w:rPr>
          <w:rFonts w:ascii="Angsana New" w:hAnsi="Angsana New"/>
          <w:sz w:val="32"/>
          <w:szCs w:val="32"/>
          <w:cs/>
        </w:rPr>
        <w:t xml:space="preserve"> สำรองตามกฎหมายดังกล่าวไม่สามารถนำไปจ่ายเงินปันผล ในระหว่างปี </w:t>
      </w:r>
      <w:r w:rsidR="003E597B" w:rsidRPr="00B54A4B">
        <w:rPr>
          <w:rFonts w:ascii="Angsana New" w:hAnsi="Angsana New"/>
          <w:sz w:val="32"/>
          <w:szCs w:val="32"/>
        </w:rPr>
        <w:t>256</w:t>
      </w:r>
      <w:r w:rsidR="00707278" w:rsidRPr="00B54A4B">
        <w:rPr>
          <w:rFonts w:ascii="Angsana New" w:hAnsi="Angsana New"/>
          <w:sz w:val="32"/>
          <w:szCs w:val="32"/>
        </w:rPr>
        <w:t>4</w:t>
      </w:r>
      <w:r w:rsidRPr="00B54A4B">
        <w:rPr>
          <w:rFonts w:ascii="Angsana New" w:hAnsi="Angsana New"/>
          <w:sz w:val="32"/>
          <w:szCs w:val="32"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>บริษัท</w:t>
      </w:r>
      <w:r w:rsidR="00F6010B" w:rsidRPr="00B54A4B">
        <w:rPr>
          <w:rFonts w:ascii="Angsana New" w:hAnsi="Angsana New" w:hint="cs"/>
          <w:sz w:val="32"/>
          <w:szCs w:val="32"/>
          <w:cs/>
        </w:rPr>
        <w:t>ฯ</w:t>
      </w:r>
      <w:r w:rsidRPr="00B54A4B">
        <w:rPr>
          <w:rFonts w:ascii="Angsana New" w:hAnsi="Angsana New"/>
          <w:sz w:val="32"/>
          <w:szCs w:val="32"/>
          <w:cs/>
        </w:rPr>
        <w:t>ได้จัดสรรสำรองตามกฎหมายเพิ่มเติมเป็นจำนวน</w:t>
      </w:r>
      <w:r w:rsidR="00AF2B7D" w:rsidRPr="00B54A4B">
        <w:rPr>
          <w:rFonts w:ascii="Angsana New" w:hAnsi="Angsana New"/>
          <w:sz w:val="32"/>
          <w:szCs w:val="32"/>
          <w:cs/>
        </w:rPr>
        <w:t xml:space="preserve"> </w:t>
      </w:r>
      <w:r w:rsidR="009E6A85" w:rsidRPr="00B54A4B">
        <w:rPr>
          <w:rFonts w:ascii="Angsana New" w:hAnsi="Angsana New"/>
          <w:sz w:val="32"/>
          <w:szCs w:val="32"/>
        </w:rPr>
        <w:t>1</w:t>
      </w:r>
      <w:r w:rsidR="00663035" w:rsidRPr="00B54A4B">
        <w:rPr>
          <w:rFonts w:ascii="Angsana New" w:hAnsi="Angsana New"/>
          <w:sz w:val="32"/>
          <w:szCs w:val="32"/>
        </w:rPr>
        <w:t>.0</w:t>
      </w:r>
      <w:r w:rsidRPr="00B54A4B">
        <w:rPr>
          <w:rFonts w:ascii="Angsana New" w:hAnsi="Angsana New"/>
          <w:sz w:val="32"/>
          <w:szCs w:val="32"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>ล้านบาท</w:t>
      </w:r>
      <w:r w:rsidRPr="00B54A4B">
        <w:rPr>
          <w:rFonts w:ascii="Angsana New" w:hAnsi="Angsana New"/>
          <w:sz w:val="32"/>
          <w:szCs w:val="32"/>
        </w:rPr>
        <w:t xml:space="preserve"> </w:t>
      </w:r>
      <w:r w:rsidR="00F6010B" w:rsidRPr="00B54A4B">
        <w:rPr>
          <w:rFonts w:ascii="Angsana New" w:hAnsi="Angsana New" w:hint="cs"/>
          <w:sz w:val="32"/>
          <w:szCs w:val="32"/>
          <w:cs/>
        </w:rPr>
        <w:t>(</w:t>
      </w:r>
      <w:r w:rsidR="00ED6EC9" w:rsidRPr="00B54A4B">
        <w:rPr>
          <w:rFonts w:ascii="Angsana New" w:hAnsi="Angsana New"/>
          <w:sz w:val="32"/>
          <w:szCs w:val="32"/>
          <w:lang w:val="en-ZW"/>
        </w:rPr>
        <w:t>256</w:t>
      </w:r>
      <w:r w:rsidR="00707278" w:rsidRPr="00B54A4B">
        <w:rPr>
          <w:rFonts w:ascii="Angsana New" w:hAnsi="Angsana New"/>
          <w:sz w:val="32"/>
          <w:szCs w:val="32"/>
          <w:lang w:val="en-ZW"/>
        </w:rPr>
        <w:t>3</w:t>
      </w:r>
      <w:r w:rsidR="00ED6EC9" w:rsidRPr="00B54A4B">
        <w:rPr>
          <w:rFonts w:ascii="Angsana New" w:hAnsi="Angsana New"/>
          <w:sz w:val="32"/>
          <w:szCs w:val="32"/>
          <w:lang w:val="en-ZW"/>
        </w:rPr>
        <w:t xml:space="preserve">: </w:t>
      </w:r>
      <w:r w:rsidR="00707278" w:rsidRPr="00B54A4B">
        <w:rPr>
          <w:rFonts w:ascii="Angsana New" w:hAnsi="Angsana New"/>
          <w:sz w:val="32"/>
          <w:szCs w:val="32"/>
        </w:rPr>
        <w:t xml:space="preserve">3.3 </w:t>
      </w:r>
      <w:r w:rsidR="00707278" w:rsidRPr="00B54A4B">
        <w:rPr>
          <w:rFonts w:ascii="Angsana New" w:hAnsi="Angsana New"/>
          <w:sz w:val="32"/>
          <w:szCs w:val="32"/>
          <w:cs/>
        </w:rPr>
        <w:t>ล้านบาท</w:t>
      </w:r>
      <w:r w:rsidR="00F6010B" w:rsidRPr="00B54A4B">
        <w:rPr>
          <w:rFonts w:ascii="Angsana New" w:hAnsi="Angsana New" w:hint="cs"/>
          <w:sz w:val="32"/>
          <w:szCs w:val="32"/>
          <w:cs/>
        </w:rPr>
        <w:t>)</w:t>
      </w:r>
      <w:r w:rsidR="00C32AA4" w:rsidRPr="00B54A4B">
        <w:rPr>
          <w:rFonts w:ascii="Angsana New" w:hAnsi="Angsana New"/>
          <w:sz w:val="32"/>
          <w:szCs w:val="32"/>
        </w:rPr>
        <w:t xml:space="preserve"> (</w:t>
      </w:r>
      <w:r w:rsidR="00ED6EC9" w:rsidRPr="00B54A4B">
        <w:rPr>
          <w:rFonts w:ascii="Angsana New" w:hAnsi="Angsana New"/>
          <w:sz w:val="32"/>
          <w:szCs w:val="32"/>
          <w:cs/>
        </w:rPr>
        <w:t>บริษัทย่อย</w:t>
      </w:r>
      <w:r w:rsidR="00E7693E" w:rsidRPr="00B54A4B">
        <w:rPr>
          <w:rFonts w:ascii="Angsana New" w:hAnsi="Angsana New" w:hint="cs"/>
          <w:sz w:val="32"/>
          <w:szCs w:val="32"/>
          <w:cs/>
        </w:rPr>
        <w:t>จำนวน</w:t>
      </w:r>
      <w:r w:rsidR="00AF2B7D" w:rsidRPr="00B54A4B">
        <w:rPr>
          <w:rFonts w:ascii="Angsana New" w:hAnsi="Angsana New"/>
          <w:sz w:val="32"/>
          <w:szCs w:val="32"/>
          <w:cs/>
        </w:rPr>
        <w:t xml:space="preserve"> </w:t>
      </w:r>
      <w:r w:rsidR="009E6A85" w:rsidRPr="00B54A4B">
        <w:rPr>
          <w:rFonts w:ascii="Angsana New" w:hAnsi="Angsana New"/>
          <w:sz w:val="32"/>
          <w:szCs w:val="32"/>
          <w:lang w:val="en-ZW"/>
        </w:rPr>
        <w:t>0.1</w:t>
      </w:r>
      <w:r w:rsidR="00E7693E" w:rsidRPr="00B54A4B">
        <w:rPr>
          <w:rFonts w:ascii="Angsana New" w:hAnsi="Angsana New" w:hint="cs"/>
          <w:sz w:val="32"/>
          <w:szCs w:val="32"/>
          <w:cs/>
          <w:lang w:val="en-ZW"/>
        </w:rPr>
        <w:t xml:space="preserve"> </w:t>
      </w:r>
      <w:r w:rsidR="00AF2B7D" w:rsidRPr="00B54A4B">
        <w:rPr>
          <w:rFonts w:ascii="Angsana New" w:hAnsi="Angsana New"/>
          <w:sz w:val="32"/>
          <w:szCs w:val="32"/>
          <w:cs/>
        </w:rPr>
        <w:t>ล้านบาท</w:t>
      </w:r>
      <w:r w:rsidR="00AF2B7D" w:rsidRPr="00B54A4B">
        <w:rPr>
          <w:rFonts w:ascii="Angsana New" w:hAnsi="Angsana New"/>
          <w:sz w:val="32"/>
          <w:szCs w:val="32"/>
        </w:rPr>
        <w:t xml:space="preserve"> </w:t>
      </w:r>
      <w:r w:rsidR="003E597B" w:rsidRPr="00B54A4B">
        <w:rPr>
          <w:rFonts w:ascii="Angsana New" w:hAnsi="Angsana New"/>
          <w:sz w:val="32"/>
          <w:szCs w:val="32"/>
        </w:rPr>
        <w:t>256</w:t>
      </w:r>
      <w:r w:rsidR="00707278" w:rsidRPr="00B54A4B">
        <w:rPr>
          <w:rFonts w:ascii="Angsana New" w:hAnsi="Angsana New"/>
          <w:sz w:val="32"/>
          <w:szCs w:val="32"/>
        </w:rPr>
        <w:t>3</w:t>
      </w:r>
      <w:r w:rsidRPr="00B54A4B">
        <w:rPr>
          <w:rFonts w:ascii="Angsana New" w:hAnsi="Angsana New"/>
          <w:sz w:val="32"/>
          <w:szCs w:val="32"/>
        </w:rPr>
        <w:t>:</w:t>
      </w:r>
      <w:r w:rsidRPr="00B54A4B">
        <w:rPr>
          <w:rFonts w:ascii="Angsana New" w:hAnsi="Angsana New"/>
          <w:sz w:val="32"/>
          <w:szCs w:val="32"/>
          <w:cs/>
        </w:rPr>
        <w:t xml:space="preserve"> </w:t>
      </w:r>
      <w:r w:rsidR="00707278" w:rsidRPr="00B54A4B">
        <w:rPr>
          <w:rFonts w:ascii="Angsana New" w:hAnsi="Angsana New"/>
          <w:sz w:val="32"/>
          <w:szCs w:val="32"/>
          <w:lang w:val="en-ZW"/>
        </w:rPr>
        <w:t>0.3</w:t>
      </w:r>
      <w:r w:rsidR="00707278" w:rsidRPr="00B54A4B">
        <w:rPr>
          <w:rFonts w:ascii="Angsana New" w:hAnsi="Angsana New" w:hint="cs"/>
          <w:sz w:val="32"/>
          <w:szCs w:val="32"/>
          <w:cs/>
          <w:lang w:val="en-ZW"/>
        </w:rPr>
        <w:t xml:space="preserve"> </w:t>
      </w:r>
      <w:r w:rsidR="00707278" w:rsidRPr="00B54A4B">
        <w:rPr>
          <w:rFonts w:ascii="Angsana New" w:hAnsi="Angsana New"/>
          <w:sz w:val="32"/>
          <w:szCs w:val="32"/>
          <w:cs/>
        </w:rPr>
        <w:t>ล้านบาท</w:t>
      </w:r>
      <w:r w:rsidRPr="00B54A4B">
        <w:rPr>
          <w:rFonts w:ascii="Angsana New" w:hAnsi="Angsana New"/>
          <w:sz w:val="32"/>
          <w:szCs w:val="32"/>
          <w:cs/>
        </w:rPr>
        <w:t>)</w:t>
      </w:r>
      <w:r w:rsidR="00AF2B7D" w:rsidRPr="00B54A4B">
        <w:rPr>
          <w:rFonts w:ascii="Angsana New" w:hAnsi="Angsana New"/>
          <w:sz w:val="32"/>
          <w:szCs w:val="32"/>
        </w:rPr>
        <w:t xml:space="preserve"> </w:t>
      </w:r>
    </w:p>
    <w:p w14:paraId="2BA0CD35" w14:textId="18E053EC" w:rsidR="00121718" w:rsidRPr="00B54A4B" w:rsidRDefault="00ED7DEB" w:rsidP="00C15081">
      <w:pPr>
        <w:tabs>
          <w:tab w:val="left" w:pos="540"/>
          <w:tab w:val="left" w:pos="2880"/>
        </w:tabs>
        <w:spacing w:before="120" w:after="120"/>
        <w:ind w:right="-36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B54A4B">
        <w:rPr>
          <w:rFonts w:ascii="Angsana New" w:hAnsi="Angsana New"/>
          <w:b/>
          <w:bCs/>
          <w:sz w:val="32"/>
          <w:szCs w:val="32"/>
        </w:rPr>
        <w:t>2</w:t>
      </w:r>
      <w:r w:rsidR="00F666D8" w:rsidRPr="00B54A4B">
        <w:rPr>
          <w:rFonts w:ascii="Angsana New" w:hAnsi="Angsana New"/>
          <w:b/>
          <w:bCs/>
          <w:sz w:val="32"/>
          <w:szCs w:val="32"/>
        </w:rPr>
        <w:t>0</w:t>
      </w:r>
      <w:r w:rsidR="00B55F54" w:rsidRPr="00B54A4B">
        <w:rPr>
          <w:rFonts w:ascii="Angsana New" w:hAnsi="Angsana New"/>
          <w:b/>
          <w:bCs/>
          <w:sz w:val="32"/>
          <w:szCs w:val="32"/>
        </w:rPr>
        <w:t>.</w:t>
      </w:r>
      <w:r w:rsidR="00C744C5" w:rsidRPr="00B54A4B">
        <w:rPr>
          <w:rFonts w:ascii="Angsana New" w:hAnsi="Angsana New"/>
          <w:b/>
          <w:bCs/>
          <w:sz w:val="32"/>
          <w:szCs w:val="32"/>
        </w:rPr>
        <w:tab/>
      </w:r>
      <w:r w:rsidR="00121718" w:rsidRPr="00B54A4B">
        <w:rPr>
          <w:rFonts w:ascii="Angsana New" w:hAnsi="Angsana New"/>
          <w:b/>
          <w:bCs/>
          <w:sz w:val="32"/>
          <w:szCs w:val="32"/>
          <w:cs/>
        </w:rPr>
        <w:t>ค่าใช้จ่ายตามลักษณะ</w:t>
      </w:r>
    </w:p>
    <w:p w14:paraId="52ED30D6" w14:textId="77777777" w:rsidR="00121718" w:rsidRPr="00B54A4B" w:rsidRDefault="00121718" w:rsidP="00C15081">
      <w:pPr>
        <w:spacing w:before="120" w:after="120"/>
        <w:ind w:left="547"/>
        <w:jc w:val="both"/>
        <w:rPr>
          <w:rFonts w:ascii="Angsana New" w:hAnsi="Angsana New"/>
          <w:sz w:val="32"/>
          <w:szCs w:val="32"/>
          <w:cs/>
        </w:rPr>
      </w:pPr>
      <w:r w:rsidRPr="00B54A4B">
        <w:rPr>
          <w:rFonts w:ascii="Angsana New" w:hAnsi="Angsana New"/>
          <w:sz w:val="32"/>
          <w:szCs w:val="32"/>
          <w:cs/>
        </w:rPr>
        <w:t>รายการค่าใช้จ่ายแบ่งตามลักษณะประกอบด้วยรายการค่าใช้จ่ายที่สำคัญดังต่อไปนี้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260"/>
        <w:gridCol w:w="1260"/>
        <w:gridCol w:w="1260"/>
        <w:gridCol w:w="1260"/>
      </w:tblGrid>
      <w:tr w:rsidR="00121718" w:rsidRPr="00B54A4B" w14:paraId="71F65875" w14:textId="77777777" w:rsidTr="001F02C9">
        <w:tc>
          <w:tcPr>
            <w:tcW w:w="3960" w:type="dxa"/>
          </w:tcPr>
          <w:p w14:paraId="70775FA0" w14:textId="77777777" w:rsidR="00121718" w:rsidRPr="00B54A4B" w:rsidRDefault="00121718" w:rsidP="00C15081">
            <w:pPr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14:paraId="2E9C6DD2" w14:textId="77777777" w:rsidR="00121718" w:rsidRPr="00B54A4B" w:rsidRDefault="00121718" w:rsidP="00C15081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20" w:type="dxa"/>
            <w:gridSpan w:val="2"/>
          </w:tcPr>
          <w:p w14:paraId="422DCBF5" w14:textId="77777777" w:rsidR="00121718" w:rsidRPr="00B54A4B" w:rsidRDefault="00121718" w:rsidP="00C15081">
            <w:pPr>
              <w:ind w:righ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B54A4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พันบาท)</w:t>
            </w:r>
          </w:p>
        </w:tc>
      </w:tr>
      <w:tr w:rsidR="00121718" w:rsidRPr="00B54A4B" w14:paraId="54128F5E" w14:textId="77777777" w:rsidTr="001F02C9">
        <w:tc>
          <w:tcPr>
            <w:tcW w:w="3960" w:type="dxa"/>
          </w:tcPr>
          <w:p w14:paraId="12AC7445" w14:textId="77777777" w:rsidR="00121718" w:rsidRPr="00B54A4B" w:rsidRDefault="00121718" w:rsidP="00C15081">
            <w:pPr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14:paraId="7CF546F7" w14:textId="77777777" w:rsidR="00121718" w:rsidRPr="00B54A4B" w:rsidRDefault="00121718" w:rsidP="00C1508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68B07201" w14:textId="77777777" w:rsidR="00121718" w:rsidRPr="00B54A4B" w:rsidRDefault="00121718" w:rsidP="00C1508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C4E84" w:rsidRPr="00B54A4B" w14:paraId="6D21F3EF" w14:textId="77777777" w:rsidTr="001F02C9">
        <w:tc>
          <w:tcPr>
            <w:tcW w:w="3960" w:type="dxa"/>
          </w:tcPr>
          <w:p w14:paraId="6712DE6A" w14:textId="77777777" w:rsidR="00AC4E84" w:rsidRPr="00B54A4B" w:rsidRDefault="00AC4E84" w:rsidP="00C15081">
            <w:pPr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59EB7D78" w14:textId="7566CF79" w:rsidR="00AC4E84" w:rsidRPr="00B54A4B" w:rsidRDefault="00AC4E84" w:rsidP="00C1508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</w:t>
            </w:r>
            <w:r w:rsidR="00112163" w:rsidRPr="00B54A4B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14:paraId="3A395330" w14:textId="1A86B13B" w:rsidR="00AC4E84" w:rsidRPr="00B54A4B" w:rsidRDefault="00AC4E84" w:rsidP="00C1508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</w:t>
            </w:r>
            <w:r w:rsidR="00112163" w:rsidRPr="00B54A4B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14:paraId="4439362C" w14:textId="7C174755" w:rsidR="00AC4E84" w:rsidRPr="00B54A4B" w:rsidRDefault="00AC4E84" w:rsidP="00C1508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</w:t>
            </w:r>
            <w:r w:rsidR="00112163" w:rsidRPr="00B54A4B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14:paraId="61E018BD" w14:textId="5CEFB660" w:rsidR="00AC4E84" w:rsidRPr="00B54A4B" w:rsidRDefault="00AC4E84" w:rsidP="00C1508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</w:t>
            </w:r>
            <w:r w:rsidR="00112163" w:rsidRPr="00B54A4B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112163" w:rsidRPr="00B54A4B" w14:paraId="7A8802D7" w14:textId="77777777" w:rsidTr="001F02C9">
        <w:tc>
          <w:tcPr>
            <w:tcW w:w="3960" w:type="dxa"/>
          </w:tcPr>
          <w:p w14:paraId="581F076B" w14:textId="0D05B74E" w:rsidR="00112163" w:rsidRPr="00140490" w:rsidRDefault="00112163" w:rsidP="00C15081">
            <w:pPr>
              <w:ind w:right="-105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140490">
              <w:rPr>
                <w:rFonts w:ascii="Angsana New" w:hAnsi="Angsana New"/>
                <w:spacing w:val="-6"/>
                <w:sz w:val="28"/>
                <w:szCs w:val="28"/>
                <w:cs/>
              </w:rPr>
              <w:t>เงินเดือนและค่าแรงและผลประโยชน์อื่นของพนักงาน</w:t>
            </w:r>
          </w:p>
        </w:tc>
        <w:tc>
          <w:tcPr>
            <w:tcW w:w="1260" w:type="dxa"/>
            <w:vAlign w:val="bottom"/>
          </w:tcPr>
          <w:p w14:paraId="396C7FB2" w14:textId="48C02FC8" w:rsidR="00112163" w:rsidRPr="00B54A4B" w:rsidRDefault="00A84317" w:rsidP="00C15081">
            <w:pPr>
              <w:tabs>
                <w:tab w:val="decimal" w:pos="792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181,365</w:t>
            </w:r>
          </w:p>
        </w:tc>
        <w:tc>
          <w:tcPr>
            <w:tcW w:w="1260" w:type="dxa"/>
            <w:vAlign w:val="bottom"/>
          </w:tcPr>
          <w:p w14:paraId="126B91C1" w14:textId="34D76747" w:rsidR="00112163" w:rsidRPr="00B54A4B" w:rsidRDefault="00112163" w:rsidP="00C15081">
            <w:pPr>
              <w:tabs>
                <w:tab w:val="decimal" w:pos="792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133,869</w:t>
            </w:r>
          </w:p>
        </w:tc>
        <w:tc>
          <w:tcPr>
            <w:tcW w:w="1260" w:type="dxa"/>
            <w:vAlign w:val="bottom"/>
          </w:tcPr>
          <w:p w14:paraId="43C35488" w14:textId="4E01DCCE" w:rsidR="00112163" w:rsidRPr="00B54A4B" w:rsidRDefault="00A84317" w:rsidP="00C15081">
            <w:pPr>
              <w:tabs>
                <w:tab w:val="decimal" w:pos="792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30,526</w:t>
            </w:r>
          </w:p>
        </w:tc>
        <w:tc>
          <w:tcPr>
            <w:tcW w:w="1260" w:type="dxa"/>
            <w:vAlign w:val="bottom"/>
          </w:tcPr>
          <w:p w14:paraId="378EC0D2" w14:textId="7D9EB00F" w:rsidR="00112163" w:rsidRPr="00B54A4B" w:rsidRDefault="00112163" w:rsidP="00C15081">
            <w:pPr>
              <w:tabs>
                <w:tab w:val="decimal" w:pos="792"/>
              </w:tabs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26,297</w:t>
            </w:r>
          </w:p>
        </w:tc>
      </w:tr>
      <w:tr w:rsidR="00112163" w:rsidRPr="00B54A4B" w14:paraId="61B52CB2" w14:textId="77777777" w:rsidTr="001F02C9">
        <w:tc>
          <w:tcPr>
            <w:tcW w:w="3960" w:type="dxa"/>
          </w:tcPr>
          <w:p w14:paraId="4EE1E80B" w14:textId="77777777" w:rsidR="00112163" w:rsidRPr="00B54A4B" w:rsidRDefault="00112163" w:rsidP="00C15081">
            <w:pPr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ค่าเสื่อมราคาและค่าตัดจำหน่าย</w:t>
            </w:r>
          </w:p>
        </w:tc>
        <w:tc>
          <w:tcPr>
            <w:tcW w:w="1260" w:type="dxa"/>
          </w:tcPr>
          <w:p w14:paraId="4B8FC43D" w14:textId="00EBA200" w:rsidR="00112163" w:rsidRPr="00B54A4B" w:rsidRDefault="00A84317" w:rsidP="00C15081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4,</w:t>
            </w:r>
            <w:r w:rsidR="00047812">
              <w:rPr>
                <w:rFonts w:ascii="Angsana New" w:hAnsi="Angsana New" w:hint="cs"/>
                <w:sz w:val="28"/>
                <w:szCs w:val="28"/>
                <w:cs/>
              </w:rPr>
              <w:t>70</w:t>
            </w:r>
            <w:r w:rsidR="005A2878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14:paraId="6568349F" w14:textId="4B104FEA" w:rsidR="00112163" w:rsidRPr="00B54A4B" w:rsidRDefault="00112163" w:rsidP="00C15081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3,910</w:t>
            </w:r>
          </w:p>
        </w:tc>
        <w:tc>
          <w:tcPr>
            <w:tcW w:w="1260" w:type="dxa"/>
          </w:tcPr>
          <w:p w14:paraId="69B79725" w14:textId="6F7A1332" w:rsidR="00112163" w:rsidRPr="00B54A4B" w:rsidRDefault="00A84317" w:rsidP="00C15081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2,243</w:t>
            </w:r>
          </w:p>
        </w:tc>
        <w:tc>
          <w:tcPr>
            <w:tcW w:w="1260" w:type="dxa"/>
          </w:tcPr>
          <w:p w14:paraId="432E490C" w14:textId="4E32B896" w:rsidR="00112163" w:rsidRPr="00B54A4B" w:rsidRDefault="00112163" w:rsidP="00C15081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1,759</w:t>
            </w:r>
          </w:p>
        </w:tc>
      </w:tr>
      <w:tr w:rsidR="00112163" w:rsidRPr="00B54A4B" w14:paraId="20080385" w14:textId="77777777" w:rsidTr="001F02C9">
        <w:tc>
          <w:tcPr>
            <w:tcW w:w="3960" w:type="dxa"/>
          </w:tcPr>
          <w:p w14:paraId="7E80929C" w14:textId="77777777" w:rsidR="00112163" w:rsidRPr="00B54A4B" w:rsidRDefault="00112163" w:rsidP="00C15081">
            <w:pPr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ค่าโฆษณาและส่งเสริมการขาย</w:t>
            </w:r>
          </w:p>
        </w:tc>
        <w:tc>
          <w:tcPr>
            <w:tcW w:w="1260" w:type="dxa"/>
          </w:tcPr>
          <w:p w14:paraId="258564BB" w14:textId="0A7D5430" w:rsidR="00112163" w:rsidRPr="00B54A4B" w:rsidRDefault="00A84317" w:rsidP="00C15081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2,671</w:t>
            </w:r>
          </w:p>
        </w:tc>
        <w:tc>
          <w:tcPr>
            <w:tcW w:w="1260" w:type="dxa"/>
          </w:tcPr>
          <w:p w14:paraId="09762FBB" w14:textId="02220EA4" w:rsidR="00112163" w:rsidRPr="00B54A4B" w:rsidRDefault="00112163" w:rsidP="00C15081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3,113</w:t>
            </w:r>
          </w:p>
        </w:tc>
        <w:tc>
          <w:tcPr>
            <w:tcW w:w="1260" w:type="dxa"/>
          </w:tcPr>
          <w:p w14:paraId="1611CB97" w14:textId="6C754454" w:rsidR="00112163" w:rsidRPr="00B54A4B" w:rsidRDefault="00A84317" w:rsidP="00C15081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14:paraId="43BC0B3D" w14:textId="57700F43" w:rsidR="00112163" w:rsidRPr="00B54A4B" w:rsidRDefault="00112163" w:rsidP="00C15081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</w:tbl>
    <w:p w14:paraId="0D1AF9D7" w14:textId="306AE1F0" w:rsidR="00ED7DBE" w:rsidRPr="00B54A4B" w:rsidRDefault="00ED7DEB" w:rsidP="00C15081">
      <w:pPr>
        <w:tabs>
          <w:tab w:val="left" w:pos="900"/>
        </w:tabs>
        <w:spacing w:before="16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t>2</w:t>
      </w:r>
      <w:r w:rsidR="00F666D8" w:rsidRPr="00B54A4B">
        <w:rPr>
          <w:rFonts w:ascii="Angsana New" w:hAnsi="Angsana New"/>
          <w:b/>
          <w:bCs/>
          <w:sz w:val="32"/>
          <w:szCs w:val="32"/>
        </w:rPr>
        <w:t>1</w:t>
      </w:r>
      <w:r w:rsidR="00ED7DBE" w:rsidRPr="00B54A4B">
        <w:rPr>
          <w:rFonts w:ascii="Angsana New" w:hAnsi="Angsana New"/>
          <w:b/>
          <w:bCs/>
          <w:sz w:val="32"/>
          <w:szCs w:val="32"/>
        </w:rPr>
        <w:t>.</w:t>
      </w:r>
      <w:r w:rsidR="00ED7DBE" w:rsidRPr="00B54A4B">
        <w:rPr>
          <w:rFonts w:ascii="Angsana New" w:hAnsi="Angsana New"/>
          <w:b/>
          <w:bCs/>
          <w:sz w:val="32"/>
          <w:szCs w:val="32"/>
        </w:rPr>
        <w:tab/>
      </w:r>
      <w:r w:rsidR="00ED7DBE" w:rsidRPr="00B54A4B">
        <w:rPr>
          <w:rFonts w:ascii="Angsana New" w:hAnsi="Angsana New"/>
          <w:b/>
          <w:bCs/>
          <w:sz w:val="32"/>
          <w:szCs w:val="32"/>
          <w:cs/>
        </w:rPr>
        <w:t>ภาษีเงินได้</w:t>
      </w:r>
      <w:r w:rsidR="00ED7DBE" w:rsidRPr="00B54A4B">
        <w:rPr>
          <w:rFonts w:ascii="Angsana New" w:hAnsi="Angsana New"/>
          <w:b/>
          <w:bCs/>
          <w:sz w:val="32"/>
          <w:szCs w:val="32"/>
        </w:rPr>
        <w:t xml:space="preserve"> </w:t>
      </w:r>
    </w:p>
    <w:p w14:paraId="5EEF5B2F" w14:textId="5D4DC9F8" w:rsidR="00ED7DBE" w:rsidRPr="00B54A4B" w:rsidRDefault="00C744C5" w:rsidP="00C15081">
      <w:pPr>
        <w:spacing w:before="120" w:after="120"/>
        <w:ind w:left="540" w:hanging="540"/>
        <w:jc w:val="both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="00AC69C5" w:rsidRPr="00B54A4B">
        <w:rPr>
          <w:rFonts w:ascii="Angsana New" w:hAnsi="Angsana New"/>
          <w:sz w:val="32"/>
          <w:szCs w:val="32"/>
          <w:cs/>
        </w:rPr>
        <w:t>ค่าใช้จ่าย</w:t>
      </w:r>
      <w:r w:rsidR="00ED7DBE" w:rsidRPr="00B54A4B">
        <w:rPr>
          <w:rFonts w:ascii="Angsana New" w:hAnsi="Angsana New"/>
          <w:sz w:val="32"/>
          <w:szCs w:val="32"/>
          <w:cs/>
        </w:rPr>
        <w:t xml:space="preserve">ภาษีเงินได้สำหรับปีสิ้นสุดวันที่ </w:t>
      </w:r>
      <w:r w:rsidR="00EB7011" w:rsidRPr="00B54A4B">
        <w:rPr>
          <w:rFonts w:ascii="Angsana New" w:hAnsi="Angsana New"/>
          <w:sz w:val="32"/>
          <w:szCs w:val="32"/>
        </w:rPr>
        <w:t>31</w:t>
      </w:r>
      <w:r w:rsidR="00ED7DBE" w:rsidRPr="00B54A4B">
        <w:rPr>
          <w:rFonts w:ascii="Angsana New" w:hAnsi="Angsana New"/>
          <w:sz w:val="32"/>
          <w:szCs w:val="32"/>
        </w:rPr>
        <w:t xml:space="preserve"> </w:t>
      </w:r>
      <w:r w:rsidR="00ED7DBE" w:rsidRPr="00B54A4B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4E84" w:rsidRPr="00B54A4B">
        <w:rPr>
          <w:rFonts w:ascii="Angsana New" w:hAnsi="Angsana New"/>
          <w:sz w:val="32"/>
          <w:szCs w:val="32"/>
        </w:rPr>
        <w:t>256</w:t>
      </w:r>
      <w:r w:rsidR="00112163" w:rsidRPr="00B54A4B">
        <w:rPr>
          <w:rFonts w:ascii="Angsana New" w:hAnsi="Angsana New"/>
          <w:sz w:val="32"/>
          <w:szCs w:val="32"/>
        </w:rPr>
        <w:t>4</w:t>
      </w:r>
      <w:r w:rsidR="00ED7DBE" w:rsidRPr="00B54A4B">
        <w:rPr>
          <w:rFonts w:ascii="Angsana New" w:hAnsi="Angsana New"/>
          <w:sz w:val="32"/>
          <w:szCs w:val="32"/>
          <w:cs/>
        </w:rPr>
        <w:t xml:space="preserve"> และ </w:t>
      </w:r>
      <w:r w:rsidR="00AC4E84" w:rsidRPr="00B54A4B">
        <w:rPr>
          <w:rFonts w:ascii="Angsana New" w:hAnsi="Angsana New"/>
          <w:sz w:val="32"/>
          <w:szCs w:val="32"/>
        </w:rPr>
        <w:t>256</w:t>
      </w:r>
      <w:r w:rsidR="00112163" w:rsidRPr="00B54A4B">
        <w:rPr>
          <w:rFonts w:ascii="Angsana New" w:hAnsi="Angsana New"/>
          <w:sz w:val="32"/>
          <w:szCs w:val="32"/>
        </w:rPr>
        <w:t>3</w:t>
      </w:r>
      <w:r w:rsidR="00ED7DBE" w:rsidRPr="00B54A4B">
        <w:rPr>
          <w:rFonts w:ascii="Angsana New" w:hAnsi="Angsana New"/>
          <w:sz w:val="32"/>
          <w:szCs w:val="32"/>
          <w:cs/>
        </w:rPr>
        <w:t xml:space="preserve"> สรุปได้ดังนี้</w:t>
      </w:r>
    </w:p>
    <w:tbl>
      <w:tblPr>
        <w:tblW w:w="900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1260"/>
        <w:gridCol w:w="1260"/>
        <w:gridCol w:w="1440"/>
        <w:gridCol w:w="1260"/>
        <w:gridCol w:w="1260"/>
        <w:gridCol w:w="1260"/>
        <w:gridCol w:w="1260"/>
      </w:tblGrid>
      <w:tr w:rsidR="000764F3" w:rsidRPr="00B54A4B" w14:paraId="698188C6" w14:textId="77777777" w:rsidTr="001F02C9">
        <w:tc>
          <w:tcPr>
            <w:tcW w:w="1260" w:type="dxa"/>
          </w:tcPr>
          <w:p w14:paraId="1F8A0F1D" w14:textId="77777777" w:rsidR="000764F3" w:rsidRPr="00B54A4B" w:rsidRDefault="000764F3" w:rsidP="00C15081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58" w:hanging="144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0E729ABD" w14:textId="77777777" w:rsidR="000764F3" w:rsidRPr="00B54A4B" w:rsidRDefault="000764F3" w:rsidP="00C15081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58" w:hanging="144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480" w:type="dxa"/>
            <w:gridSpan w:val="5"/>
          </w:tcPr>
          <w:p w14:paraId="5DA6F7E9" w14:textId="77777777" w:rsidR="000764F3" w:rsidRPr="00B54A4B" w:rsidRDefault="000764F3" w:rsidP="00C15081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58" w:hanging="144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(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หน่วย:</w:t>
            </w:r>
            <w:r w:rsidRPr="00B54A4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B54A4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442C78" w:rsidRPr="00B54A4B" w14:paraId="60C098B0" w14:textId="77777777" w:rsidTr="001F02C9">
        <w:tc>
          <w:tcPr>
            <w:tcW w:w="3960" w:type="dxa"/>
            <w:gridSpan w:val="3"/>
          </w:tcPr>
          <w:p w14:paraId="2968F9AF" w14:textId="77777777" w:rsidR="00442C78" w:rsidRPr="00B54A4B" w:rsidRDefault="00442C78" w:rsidP="00C15081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14:paraId="3B3F7BAD" w14:textId="77777777" w:rsidR="00442C78" w:rsidRPr="00B54A4B" w:rsidRDefault="00442C78" w:rsidP="00C1508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0D78722B" w14:textId="77777777" w:rsidR="00442C78" w:rsidRPr="00B54A4B" w:rsidRDefault="00442C78" w:rsidP="00C1508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C4E84" w:rsidRPr="00B54A4B" w14:paraId="61454554" w14:textId="77777777" w:rsidTr="001F02C9">
        <w:tc>
          <w:tcPr>
            <w:tcW w:w="3960" w:type="dxa"/>
            <w:gridSpan w:val="3"/>
          </w:tcPr>
          <w:p w14:paraId="57AE7333" w14:textId="77777777" w:rsidR="00AC4E84" w:rsidRPr="00B54A4B" w:rsidRDefault="00AC4E84" w:rsidP="00C15081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260" w:type="dxa"/>
          </w:tcPr>
          <w:p w14:paraId="5A864E82" w14:textId="05DC471C" w:rsidR="00AC4E84" w:rsidRPr="00B54A4B" w:rsidRDefault="00AC4E84" w:rsidP="00C1508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256</w:t>
            </w:r>
            <w:r w:rsidR="00112163" w:rsidRPr="00B54A4B">
              <w:rPr>
                <w:rFonts w:ascii="Angsana New" w:hAnsi="Angsana New"/>
                <w:spacing w:val="-4"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14:paraId="6D7EA90A" w14:textId="23415D86" w:rsidR="00AC4E84" w:rsidRPr="00B54A4B" w:rsidRDefault="00AC4E84" w:rsidP="00C1508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256</w:t>
            </w:r>
            <w:r w:rsidR="00112163" w:rsidRPr="00B54A4B">
              <w:rPr>
                <w:rFonts w:ascii="Angsana New" w:hAnsi="Angsana New"/>
                <w:spacing w:val="-4"/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14:paraId="2F27E057" w14:textId="2BA88386" w:rsidR="00AC4E84" w:rsidRPr="00B54A4B" w:rsidRDefault="00AC4E84" w:rsidP="00C1508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256</w:t>
            </w:r>
            <w:r w:rsidR="00112163" w:rsidRPr="00B54A4B">
              <w:rPr>
                <w:rFonts w:ascii="Angsana New" w:hAnsi="Angsana New"/>
                <w:spacing w:val="-4"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14:paraId="27D63F40" w14:textId="46E40BD1" w:rsidR="00AC4E84" w:rsidRPr="00B54A4B" w:rsidRDefault="00AC4E84" w:rsidP="00C1508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256</w:t>
            </w:r>
            <w:r w:rsidR="00112163" w:rsidRPr="00B54A4B">
              <w:rPr>
                <w:rFonts w:ascii="Angsana New" w:hAnsi="Angsana New"/>
                <w:spacing w:val="-4"/>
                <w:sz w:val="28"/>
                <w:szCs w:val="28"/>
              </w:rPr>
              <w:t>3</w:t>
            </w:r>
          </w:p>
        </w:tc>
      </w:tr>
      <w:tr w:rsidR="00AC69C5" w:rsidRPr="00B54A4B" w14:paraId="40B7B923" w14:textId="77777777" w:rsidTr="001F02C9">
        <w:tc>
          <w:tcPr>
            <w:tcW w:w="3960" w:type="dxa"/>
            <w:gridSpan w:val="3"/>
          </w:tcPr>
          <w:p w14:paraId="31031A71" w14:textId="77777777" w:rsidR="00AC69C5" w:rsidRPr="00B54A4B" w:rsidRDefault="00AC69C5" w:rsidP="00C15081">
            <w:pPr>
              <w:ind w:left="162" w:right="-43" w:hanging="16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ภาษีเงินได้ปัจจุบัน</w:t>
            </w:r>
            <w:r w:rsidRPr="00B54A4B">
              <w:rPr>
                <w:rFonts w:ascii="Angsana New" w:hAnsi="Angsana New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260" w:type="dxa"/>
            <w:vAlign w:val="bottom"/>
          </w:tcPr>
          <w:p w14:paraId="5F1A38B7" w14:textId="77777777" w:rsidR="00AC69C5" w:rsidRPr="00B54A4B" w:rsidRDefault="00AC69C5" w:rsidP="00C15081">
            <w:pPr>
              <w:tabs>
                <w:tab w:val="decimal" w:pos="1257"/>
              </w:tabs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0BFEB241" w14:textId="77777777" w:rsidR="00AC69C5" w:rsidRPr="00B54A4B" w:rsidRDefault="00AC69C5" w:rsidP="00C15081">
            <w:pPr>
              <w:tabs>
                <w:tab w:val="decimal" w:pos="1257"/>
              </w:tabs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5091F0F" w14:textId="77777777" w:rsidR="00AC69C5" w:rsidRPr="00B54A4B" w:rsidRDefault="00AC69C5" w:rsidP="00C15081">
            <w:pPr>
              <w:tabs>
                <w:tab w:val="decimal" w:pos="1257"/>
              </w:tabs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09F96C2D" w14:textId="77777777" w:rsidR="00AC69C5" w:rsidRPr="00B54A4B" w:rsidRDefault="00AC69C5" w:rsidP="00C15081">
            <w:pPr>
              <w:tabs>
                <w:tab w:val="decimal" w:pos="1332"/>
              </w:tabs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</w:tr>
      <w:tr w:rsidR="00112163" w:rsidRPr="00B54A4B" w14:paraId="46DAC92D" w14:textId="77777777" w:rsidTr="001F02C9">
        <w:tc>
          <w:tcPr>
            <w:tcW w:w="3960" w:type="dxa"/>
            <w:gridSpan w:val="3"/>
          </w:tcPr>
          <w:p w14:paraId="634655CB" w14:textId="77777777" w:rsidR="00112163" w:rsidRPr="00B54A4B" w:rsidRDefault="00112163" w:rsidP="00C15081">
            <w:pPr>
              <w:ind w:left="162" w:right="-43" w:hanging="162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ภาษีเงินได้นิติบุคคลสำหรับปี</w:t>
            </w:r>
          </w:p>
        </w:tc>
        <w:tc>
          <w:tcPr>
            <w:tcW w:w="1260" w:type="dxa"/>
            <w:vAlign w:val="bottom"/>
          </w:tcPr>
          <w:p w14:paraId="1C564409" w14:textId="04957E38" w:rsidR="00112163" w:rsidRPr="00B54A4B" w:rsidRDefault="00F666D8" w:rsidP="00C15081">
            <w:pPr>
              <w:tabs>
                <w:tab w:val="decimal" w:pos="882"/>
              </w:tabs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32,</w:t>
            </w:r>
            <w:r w:rsidR="009D1743">
              <w:rPr>
                <w:rFonts w:ascii="Angsana New" w:hAnsi="Angsana New"/>
                <w:spacing w:val="-4"/>
                <w:sz w:val="28"/>
                <w:szCs w:val="28"/>
              </w:rPr>
              <w:t>023</w:t>
            </w:r>
          </w:p>
        </w:tc>
        <w:tc>
          <w:tcPr>
            <w:tcW w:w="1260" w:type="dxa"/>
            <w:vAlign w:val="bottom"/>
          </w:tcPr>
          <w:p w14:paraId="347CC757" w14:textId="01EF8BBC" w:rsidR="00112163" w:rsidRPr="00B54A4B" w:rsidRDefault="00112163" w:rsidP="00C15081">
            <w:pPr>
              <w:tabs>
                <w:tab w:val="decimal" w:pos="882"/>
              </w:tabs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14,734</w:t>
            </w:r>
          </w:p>
        </w:tc>
        <w:tc>
          <w:tcPr>
            <w:tcW w:w="1260" w:type="dxa"/>
            <w:vAlign w:val="bottom"/>
          </w:tcPr>
          <w:p w14:paraId="31F825AE" w14:textId="698D5D21" w:rsidR="00112163" w:rsidRPr="00B54A4B" w:rsidRDefault="00F666D8" w:rsidP="00C15081">
            <w:pPr>
              <w:tabs>
                <w:tab w:val="decimal" w:pos="882"/>
              </w:tabs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17CA4C38" w14:textId="56764B31" w:rsidR="00112163" w:rsidRPr="00B54A4B" w:rsidRDefault="00112163" w:rsidP="00C15081">
            <w:pPr>
              <w:tabs>
                <w:tab w:val="decimal" w:pos="882"/>
              </w:tabs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B54A4B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-</w:t>
            </w:r>
          </w:p>
        </w:tc>
      </w:tr>
      <w:tr w:rsidR="00112163" w:rsidRPr="00B54A4B" w14:paraId="01C38DAB" w14:textId="77777777" w:rsidTr="001F02C9">
        <w:tc>
          <w:tcPr>
            <w:tcW w:w="3960" w:type="dxa"/>
            <w:gridSpan w:val="3"/>
          </w:tcPr>
          <w:p w14:paraId="52648C1A" w14:textId="77777777" w:rsidR="00112163" w:rsidRPr="00B54A4B" w:rsidRDefault="00112163" w:rsidP="00C15081">
            <w:pPr>
              <w:ind w:left="162" w:right="-43" w:hanging="16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ภาษีเงินได้รอการตัดบัญชี</w:t>
            </w:r>
            <w:r w:rsidRPr="00B54A4B">
              <w:rPr>
                <w:rFonts w:ascii="Angsana New" w:hAnsi="Angsana New"/>
                <w:b/>
                <w:bCs/>
                <w:sz w:val="28"/>
                <w:szCs w:val="28"/>
              </w:rPr>
              <w:t>:</w:t>
            </w:r>
            <w:r w:rsidRPr="00B54A4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765FA998" w14:textId="663011E6" w:rsidR="00112163" w:rsidRPr="00B54A4B" w:rsidRDefault="00112163" w:rsidP="00C15081">
            <w:pPr>
              <w:tabs>
                <w:tab w:val="decimal" w:pos="882"/>
              </w:tabs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EFA187D" w14:textId="77777777" w:rsidR="00112163" w:rsidRPr="00B54A4B" w:rsidRDefault="00112163" w:rsidP="00C15081">
            <w:pPr>
              <w:tabs>
                <w:tab w:val="decimal" w:pos="882"/>
              </w:tabs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B8A5F61" w14:textId="77777777" w:rsidR="00112163" w:rsidRPr="00B54A4B" w:rsidRDefault="00112163" w:rsidP="00C15081">
            <w:pPr>
              <w:tabs>
                <w:tab w:val="decimal" w:pos="882"/>
              </w:tabs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67A02A0" w14:textId="77777777" w:rsidR="00112163" w:rsidRPr="00B54A4B" w:rsidRDefault="00112163" w:rsidP="00C15081">
            <w:pPr>
              <w:tabs>
                <w:tab w:val="decimal" w:pos="882"/>
              </w:tabs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</w:tr>
      <w:tr w:rsidR="00112163" w:rsidRPr="00B54A4B" w14:paraId="58C8C2FF" w14:textId="77777777" w:rsidTr="001F02C9">
        <w:tc>
          <w:tcPr>
            <w:tcW w:w="3960" w:type="dxa"/>
            <w:gridSpan w:val="3"/>
          </w:tcPr>
          <w:p w14:paraId="461E8EEB" w14:textId="77777777" w:rsidR="00112163" w:rsidRPr="00B54A4B" w:rsidRDefault="00112163" w:rsidP="00C15081">
            <w:pPr>
              <w:ind w:left="162" w:right="-43" w:hanging="16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ภาษีเงินได้รอการตัดบัญชีจากการเกิดผลแตกต่างชั่วคราวและการกลับรายการผลแตกต่างชั่วคราว</w:t>
            </w:r>
          </w:p>
        </w:tc>
        <w:tc>
          <w:tcPr>
            <w:tcW w:w="1260" w:type="dxa"/>
            <w:vAlign w:val="bottom"/>
          </w:tcPr>
          <w:p w14:paraId="1D5DB740" w14:textId="4DCED7BC" w:rsidR="00112163" w:rsidRPr="00B54A4B" w:rsidRDefault="00F666D8" w:rsidP="00C15081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3,428</w:t>
            </w:r>
          </w:p>
        </w:tc>
        <w:tc>
          <w:tcPr>
            <w:tcW w:w="1260" w:type="dxa"/>
            <w:vAlign w:val="bottom"/>
          </w:tcPr>
          <w:p w14:paraId="2F4BCF9E" w14:textId="1FD60C54" w:rsidR="00112163" w:rsidRPr="00B54A4B" w:rsidRDefault="00112163" w:rsidP="00C15081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1,291</w:t>
            </w:r>
          </w:p>
        </w:tc>
        <w:tc>
          <w:tcPr>
            <w:tcW w:w="1260" w:type="dxa"/>
            <w:vAlign w:val="bottom"/>
          </w:tcPr>
          <w:p w14:paraId="0A68B12D" w14:textId="6135296C" w:rsidR="00112163" w:rsidRPr="00B54A4B" w:rsidRDefault="00F666D8" w:rsidP="00C15081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3,486</w:t>
            </w:r>
          </w:p>
        </w:tc>
        <w:tc>
          <w:tcPr>
            <w:tcW w:w="1260" w:type="dxa"/>
            <w:vAlign w:val="bottom"/>
          </w:tcPr>
          <w:p w14:paraId="6D61B77A" w14:textId="1E2C3350" w:rsidR="00112163" w:rsidRPr="00B54A4B" w:rsidRDefault="00112163" w:rsidP="00C15081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1,102</w:t>
            </w:r>
          </w:p>
        </w:tc>
      </w:tr>
      <w:tr w:rsidR="00112163" w:rsidRPr="00B54A4B" w14:paraId="7557BF53" w14:textId="77777777" w:rsidTr="001F02C9">
        <w:tc>
          <w:tcPr>
            <w:tcW w:w="3960" w:type="dxa"/>
            <w:gridSpan w:val="3"/>
          </w:tcPr>
          <w:p w14:paraId="28ED9E42" w14:textId="2F4996F9" w:rsidR="00112163" w:rsidRPr="00B54A4B" w:rsidRDefault="00112163" w:rsidP="00C15081">
            <w:pPr>
              <w:ind w:left="162" w:right="-43" w:hanging="16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ค่าใช้จ่ายภาษีเงินได้ที่แสดงอยู่ในกำไรขาดทุน</w:t>
            </w:r>
          </w:p>
        </w:tc>
        <w:tc>
          <w:tcPr>
            <w:tcW w:w="1260" w:type="dxa"/>
            <w:vAlign w:val="bottom"/>
          </w:tcPr>
          <w:p w14:paraId="3EDD19DA" w14:textId="3E064A44" w:rsidR="00112163" w:rsidRPr="00B54A4B" w:rsidRDefault="00F666D8" w:rsidP="00C15081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35,</w:t>
            </w:r>
            <w:r w:rsidR="009D1743">
              <w:rPr>
                <w:rFonts w:ascii="Angsana New" w:hAnsi="Angsana New"/>
                <w:spacing w:val="-4"/>
                <w:sz w:val="28"/>
                <w:szCs w:val="28"/>
              </w:rPr>
              <w:t>451</w:t>
            </w:r>
          </w:p>
        </w:tc>
        <w:tc>
          <w:tcPr>
            <w:tcW w:w="1260" w:type="dxa"/>
            <w:vAlign w:val="bottom"/>
          </w:tcPr>
          <w:p w14:paraId="43358BCC" w14:textId="2F96A243" w:rsidR="00112163" w:rsidRPr="00B54A4B" w:rsidRDefault="00112163" w:rsidP="00C15081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16,025</w:t>
            </w:r>
          </w:p>
        </w:tc>
        <w:tc>
          <w:tcPr>
            <w:tcW w:w="1260" w:type="dxa"/>
            <w:vAlign w:val="bottom"/>
          </w:tcPr>
          <w:p w14:paraId="7840F583" w14:textId="5947F4F7" w:rsidR="00112163" w:rsidRPr="00B54A4B" w:rsidRDefault="00F666D8" w:rsidP="00C15081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3,486</w:t>
            </w:r>
          </w:p>
        </w:tc>
        <w:tc>
          <w:tcPr>
            <w:tcW w:w="1260" w:type="dxa"/>
            <w:vAlign w:val="bottom"/>
          </w:tcPr>
          <w:p w14:paraId="6F178BB6" w14:textId="7EBF41D7" w:rsidR="00112163" w:rsidRPr="00B54A4B" w:rsidRDefault="00112163" w:rsidP="00C15081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1,102</w:t>
            </w:r>
          </w:p>
        </w:tc>
      </w:tr>
    </w:tbl>
    <w:p w14:paraId="410869C6" w14:textId="77777777" w:rsidR="00C15081" w:rsidRDefault="00C15081" w:rsidP="00F6010B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</w:p>
    <w:p w14:paraId="6374B084" w14:textId="77777777" w:rsidR="00C15081" w:rsidRDefault="00C15081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4253B6E2" w14:textId="7ACE9D47" w:rsidR="002A28E6" w:rsidRPr="00B54A4B" w:rsidRDefault="002A28E6" w:rsidP="00F6010B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lastRenderedPageBreak/>
        <w:t xml:space="preserve">จำนวนภาษีเงินได้ที่เกี่ยวข้องกับส่วนประกอบแต่ละส่วนของกำไรขาดทุนเบ็ดเสร็จอื่นสำหรับปีสิ้นสุดวันที่ </w:t>
      </w:r>
      <w:r w:rsidRPr="00B54A4B">
        <w:rPr>
          <w:rFonts w:ascii="Angsana New" w:hAnsi="Angsana New"/>
          <w:sz w:val="32"/>
          <w:szCs w:val="32"/>
        </w:rPr>
        <w:t xml:space="preserve">31 </w:t>
      </w:r>
      <w:r w:rsidRPr="00B54A4B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4E84" w:rsidRPr="00B54A4B">
        <w:rPr>
          <w:rFonts w:ascii="Angsana New" w:hAnsi="Angsana New"/>
          <w:sz w:val="32"/>
          <w:szCs w:val="32"/>
        </w:rPr>
        <w:t>256</w:t>
      </w:r>
      <w:r w:rsidR="00112163" w:rsidRPr="00B54A4B">
        <w:rPr>
          <w:rFonts w:ascii="Angsana New" w:hAnsi="Angsana New"/>
          <w:sz w:val="32"/>
          <w:szCs w:val="32"/>
        </w:rPr>
        <w:t>4</w:t>
      </w:r>
      <w:r w:rsidRPr="00B54A4B">
        <w:rPr>
          <w:rFonts w:ascii="Angsana New" w:hAnsi="Angsana New"/>
          <w:sz w:val="32"/>
          <w:szCs w:val="32"/>
          <w:cs/>
        </w:rPr>
        <w:t xml:space="preserve"> และ </w:t>
      </w:r>
      <w:r w:rsidR="00AC4E84" w:rsidRPr="00B54A4B">
        <w:rPr>
          <w:rFonts w:ascii="Angsana New" w:hAnsi="Angsana New"/>
          <w:sz w:val="32"/>
          <w:szCs w:val="32"/>
        </w:rPr>
        <w:t>256</w:t>
      </w:r>
      <w:r w:rsidR="00112163" w:rsidRPr="00B54A4B">
        <w:rPr>
          <w:rFonts w:ascii="Angsana New" w:hAnsi="Angsana New"/>
          <w:sz w:val="32"/>
          <w:szCs w:val="32"/>
        </w:rPr>
        <w:t>3</w:t>
      </w:r>
      <w:r w:rsidRPr="00B54A4B">
        <w:rPr>
          <w:rFonts w:ascii="Angsana New" w:hAnsi="Angsana New"/>
          <w:sz w:val="32"/>
          <w:szCs w:val="32"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 xml:space="preserve">สรุปได้ดังนี้ </w:t>
      </w:r>
    </w:p>
    <w:tbl>
      <w:tblPr>
        <w:tblW w:w="873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1260"/>
        <w:gridCol w:w="1260"/>
        <w:gridCol w:w="1170"/>
        <w:gridCol w:w="1260"/>
        <w:gridCol w:w="1260"/>
        <w:gridCol w:w="1260"/>
        <w:gridCol w:w="1260"/>
      </w:tblGrid>
      <w:tr w:rsidR="00D23567" w:rsidRPr="00B54A4B" w14:paraId="4E3A18FA" w14:textId="77777777" w:rsidTr="00C15081">
        <w:tc>
          <w:tcPr>
            <w:tcW w:w="1260" w:type="dxa"/>
          </w:tcPr>
          <w:p w14:paraId="209BCCF4" w14:textId="77777777" w:rsidR="00D23567" w:rsidRPr="00B54A4B" w:rsidRDefault="00D23567" w:rsidP="00F6010B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58" w:hanging="144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4125FBF" w14:textId="77777777" w:rsidR="00D23567" w:rsidRPr="00B54A4B" w:rsidRDefault="00D23567" w:rsidP="00F6010B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58" w:hanging="144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0" w:type="dxa"/>
            <w:gridSpan w:val="5"/>
          </w:tcPr>
          <w:p w14:paraId="1FEFD138" w14:textId="77777777" w:rsidR="00D23567" w:rsidRPr="00B54A4B" w:rsidRDefault="00D23567" w:rsidP="00F6010B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58" w:hanging="144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54A4B">
              <w:rPr>
                <w:rFonts w:ascii="Angsana New" w:hAnsi="Angsana New"/>
                <w:sz w:val="30"/>
                <w:szCs w:val="30"/>
              </w:rPr>
              <w:t>(</w:t>
            </w:r>
            <w:r w:rsidRPr="00B54A4B">
              <w:rPr>
                <w:rFonts w:ascii="Angsana New" w:hAnsi="Angsana New"/>
                <w:sz w:val="30"/>
                <w:szCs w:val="30"/>
                <w:cs/>
              </w:rPr>
              <w:t>หน่วย:</w:t>
            </w:r>
            <w:r w:rsidRPr="00B54A4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54A4B">
              <w:rPr>
                <w:rFonts w:ascii="Angsana New" w:hAnsi="Angsana New"/>
                <w:sz w:val="30"/>
                <w:szCs w:val="30"/>
                <w:cs/>
              </w:rPr>
              <w:t>พันบาท</w:t>
            </w:r>
            <w:r w:rsidRPr="00B54A4B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D23567" w:rsidRPr="00B54A4B" w14:paraId="7FE50A66" w14:textId="77777777" w:rsidTr="00C15081">
        <w:tc>
          <w:tcPr>
            <w:tcW w:w="3690" w:type="dxa"/>
            <w:gridSpan w:val="3"/>
          </w:tcPr>
          <w:p w14:paraId="25DCFB2D" w14:textId="77777777" w:rsidR="00D23567" w:rsidRPr="00B54A4B" w:rsidRDefault="00D23567" w:rsidP="00F6010B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2520" w:type="dxa"/>
            <w:gridSpan w:val="2"/>
          </w:tcPr>
          <w:p w14:paraId="299CA459" w14:textId="77777777" w:rsidR="00D23567" w:rsidRPr="00B54A4B" w:rsidRDefault="00D23567" w:rsidP="00F601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54A4B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7959AA3E" w14:textId="77777777" w:rsidR="00D23567" w:rsidRPr="00B54A4B" w:rsidRDefault="00D23567" w:rsidP="00F601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54A4B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C4E84" w:rsidRPr="00B54A4B" w14:paraId="3747F8FE" w14:textId="77777777" w:rsidTr="00C15081">
        <w:tc>
          <w:tcPr>
            <w:tcW w:w="3690" w:type="dxa"/>
            <w:gridSpan w:val="3"/>
          </w:tcPr>
          <w:p w14:paraId="10CCF141" w14:textId="77777777" w:rsidR="00AC4E84" w:rsidRPr="00B54A4B" w:rsidRDefault="00AC4E84" w:rsidP="00F6010B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1500A61" w14:textId="2D19B8D0" w:rsidR="00AC4E84" w:rsidRPr="00B54A4B" w:rsidRDefault="00AC4E84" w:rsidP="00F601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54A4B">
              <w:rPr>
                <w:rFonts w:ascii="Angsana New" w:hAnsi="Angsana New"/>
                <w:spacing w:val="-4"/>
                <w:sz w:val="30"/>
                <w:szCs w:val="30"/>
              </w:rPr>
              <w:t>256</w:t>
            </w:r>
            <w:r w:rsidR="00112163" w:rsidRPr="00B54A4B">
              <w:rPr>
                <w:rFonts w:ascii="Angsana New" w:hAnsi="Angsana New"/>
                <w:spacing w:val="-4"/>
                <w:sz w:val="30"/>
                <w:szCs w:val="30"/>
              </w:rPr>
              <w:t>4</w:t>
            </w:r>
          </w:p>
        </w:tc>
        <w:tc>
          <w:tcPr>
            <w:tcW w:w="1260" w:type="dxa"/>
          </w:tcPr>
          <w:p w14:paraId="16AAF4D2" w14:textId="2F9F9893" w:rsidR="00AC4E84" w:rsidRPr="00B54A4B" w:rsidRDefault="00AC4E84" w:rsidP="00F601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54A4B">
              <w:rPr>
                <w:rFonts w:ascii="Angsana New" w:hAnsi="Angsana New"/>
                <w:spacing w:val="-4"/>
                <w:sz w:val="30"/>
                <w:szCs w:val="30"/>
              </w:rPr>
              <w:t>256</w:t>
            </w:r>
            <w:r w:rsidR="00112163" w:rsidRPr="00B54A4B">
              <w:rPr>
                <w:rFonts w:ascii="Angsana New" w:hAnsi="Angsana New"/>
                <w:spacing w:val="-4"/>
                <w:sz w:val="30"/>
                <w:szCs w:val="30"/>
              </w:rPr>
              <w:t>3</w:t>
            </w:r>
          </w:p>
        </w:tc>
        <w:tc>
          <w:tcPr>
            <w:tcW w:w="1260" w:type="dxa"/>
          </w:tcPr>
          <w:p w14:paraId="377EDE01" w14:textId="43CAEFE7" w:rsidR="00AC4E84" w:rsidRPr="00B54A4B" w:rsidRDefault="00AC4E84" w:rsidP="00F601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54A4B">
              <w:rPr>
                <w:rFonts w:ascii="Angsana New" w:hAnsi="Angsana New"/>
                <w:spacing w:val="-4"/>
                <w:sz w:val="30"/>
                <w:szCs w:val="30"/>
              </w:rPr>
              <w:t>256</w:t>
            </w:r>
            <w:r w:rsidR="00112163" w:rsidRPr="00B54A4B">
              <w:rPr>
                <w:rFonts w:ascii="Angsana New" w:hAnsi="Angsana New"/>
                <w:spacing w:val="-4"/>
                <w:sz w:val="30"/>
                <w:szCs w:val="30"/>
              </w:rPr>
              <w:t>4</w:t>
            </w:r>
          </w:p>
        </w:tc>
        <w:tc>
          <w:tcPr>
            <w:tcW w:w="1260" w:type="dxa"/>
          </w:tcPr>
          <w:p w14:paraId="19178B4E" w14:textId="645C4BD6" w:rsidR="00AC4E84" w:rsidRPr="00B54A4B" w:rsidRDefault="00AC4E84" w:rsidP="00F601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54A4B">
              <w:rPr>
                <w:rFonts w:ascii="Angsana New" w:hAnsi="Angsana New"/>
                <w:spacing w:val="-4"/>
                <w:sz w:val="30"/>
                <w:szCs w:val="30"/>
              </w:rPr>
              <w:t>256</w:t>
            </w:r>
            <w:r w:rsidR="00112163" w:rsidRPr="00B54A4B">
              <w:rPr>
                <w:rFonts w:ascii="Angsana New" w:hAnsi="Angsana New"/>
                <w:spacing w:val="-4"/>
                <w:sz w:val="30"/>
                <w:szCs w:val="30"/>
              </w:rPr>
              <w:t>3</w:t>
            </w:r>
          </w:p>
        </w:tc>
      </w:tr>
      <w:tr w:rsidR="00112163" w:rsidRPr="00B54A4B" w14:paraId="2C435AD6" w14:textId="77777777" w:rsidTr="00C15081">
        <w:tc>
          <w:tcPr>
            <w:tcW w:w="3690" w:type="dxa"/>
            <w:gridSpan w:val="3"/>
          </w:tcPr>
          <w:p w14:paraId="13F3E9B6" w14:textId="6DAB722E" w:rsidR="00112163" w:rsidRPr="00B54A4B" w:rsidRDefault="00112163" w:rsidP="00112163">
            <w:pPr>
              <w:tabs>
                <w:tab w:val="left" w:pos="567"/>
                <w:tab w:val="left" w:pos="1134"/>
                <w:tab w:val="left" w:pos="1701"/>
              </w:tabs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B54A4B">
              <w:rPr>
                <w:rFonts w:ascii="Angsana New" w:hAnsi="Angsana New"/>
                <w:sz w:val="30"/>
                <w:szCs w:val="30"/>
                <w:cs/>
              </w:rPr>
              <w:t>ภาษีเงินได้รอการตัดบัญชีที่เกี่ยวข้องกับ</w:t>
            </w:r>
            <w:r w:rsidRPr="00B54A4B">
              <w:rPr>
                <w:rFonts w:ascii="Angsana New" w:hAnsi="Angsana New"/>
                <w:sz w:val="30"/>
                <w:szCs w:val="30"/>
              </w:rPr>
              <w:t xml:space="preserve">                                    </w:t>
            </w:r>
            <w:r w:rsidRPr="00B54A4B">
              <w:rPr>
                <w:rFonts w:ascii="Angsana New" w:hAnsi="Angsana New"/>
                <w:sz w:val="30"/>
                <w:szCs w:val="30"/>
                <w:cs/>
              </w:rPr>
              <w:t>กำไรจากการประมาณการตามหลักคณิตศาสตร์ประกันภัย</w:t>
            </w:r>
          </w:p>
        </w:tc>
        <w:tc>
          <w:tcPr>
            <w:tcW w:w="1260" w:type="dxa"/>
            <w:vAlign w:val="bottom"/>
          </w:tcPr>
          <w:p w14:paraId="0F599D66" w14:textId="64195A0E" w:rsidR="00112163" w:rsidRPr="00B54A4B" w:rsidRDefault="00F666D8" w:rsidP="001F02C9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B54A4B">
              <w:rPr>
                <w:rFonts w:ascii="Angsana New" w:hAnsi="Angsana New"/>
                <w:spacing w:val="-4"/>
                <w:sz w:val="30"/>
                <w:szCs w:val="30"/>
              </w:rPr>
              <w:t>174</w:t>
            </w:r>
          </w:p>
        </w:tc>
        <w:tc>
          <w:tcPr>
            <w:tcW w:w="1260" w:type="dxa"/>
            <w:vAlign w:val="bottom"/>
          </w:tcPr>
          <w:p w14:paraId="7BF800F5" w14:textId="5D80E2BB" w:rsidR="00112163" w:rsidRPr="00B54A4B" w:rsidRDefault="00112163" w:rsidP="001F02C9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B54A4B">
              <w:rPr>
                <w:rFonts w:ascii="Angsana New" w:hAnsi="Angsana New"/>
                <w:spacing w:val="-4"/>
                <w:sz w:val="30"/>
                <w:szCs w:val="30"/>
              </w:rPr>
              <w:t>177</w:t>
            </w:r>
          </w:p>
        </w:tc>
        <w:tc>
          <w:tcPr>
            <w:tcW w:w="1260" w:type="dxa"/>
            <w:vAlign w:val="bottom"/>
          </w:tcPr>
          <w:p w14:paraId="7449ABF7" w14:textId="21748AE7" w:rsidR="00112163" w:rsidRPr="00B54A4B" w:rsidRDefault="00F666D8" w:rsidP="001F02C9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B54A4B">
              <w:rPr>
                <w:rFonts w:ascii="Angsana New" w:hAnsi="Angsana New"/>
                <w:spacing w:val="-4"/>
                <w:sz w:val="30"/>
                <w:szCs w:val="30"/>
              </w:rPr>
              <w:t>113</w:t>
            </w:r>
          </w:p>
        </w:tc>
        <w:tc>
          <w:tcPr>
            <w:tcW w:w="1260" w:type="dxa"/>
            <w:vAlign w:val="bottom"/>
          </w:tcPr>
          <w:p w14:paraId="49571166" w14:textId="58AFC363" w:rsidR="00112163" w:rsidRPr="00B54A4B" w:rsidRDefault="00112163" w:rsidP="001F02C9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B54A4B">
              <w:rPr>
                <w:rFonts w:ascii="Angsana New" w:hAnsi="Angsana New"/>
                <w:spacing w:val="-4"/>
                <w:sz w:val="30"/>
                <w:szCs w:val="30"/>
              </w:rPr>
              <w:t>59</w:t>
            </w:r>
          </w:p>
        </w:tc>
      </w:tr>
    </w:tbl>
    <w:p w14:paraId="41ADBCB6" w14:textId="78DA409C" w:rsidR="00FE1D67" w:rsidRPr="00B54A4B" w:rsidRDefault="00ED7DBE" w:rsidP="00BE2B46">
      <w:pPr>
        <w:spacing w:before="120" w:after="120"/>
        <w:ind w:left="547"/>
        <w:jc w:val="both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>รายการกระทบยอด</w:t>
      </w:r>
      <w:r w:rsidR="00E60445" w:rsidRPr="00B54A4B">
        <w:rPr>
          <w:rFonts w:ascii="Angsana New" w:hAnsi="Angsana New"/>
          <w:sz w:val="32"/>
          <w:szCs w:val="32"/>
          <w:cs/>
        </w:rPr>
        <w:t>ระหว่าง</w:t>
      </w:r>
      <w:r w:rsidR="009F10CB" w:rsidRPr="00B54A4B">
        <w:rPr>
          <w:rFonts w:ascii="Angsana New" w:hAnsi="Angsana New"/>
          <w:sz w:val="32"/>
          <w:szCs w:val="32"/>
          <w:cs/>
        </w:rPr>
        <w:t>กำไร</w:t>
      </w:r>
      <w:r w:rsidR="00E60445" w:rsidRPr="00B54A4B">
        <w:rPr>
          <w:rFonts w:ascii="Angsana New" w:hAnsi="Angsana New"/>
          <w:sz w:val="32"/>
          <w:szCs w:val="32"/>
          <w:cs/>
        </w:rPr>
        <w:t>ทางบัญชีกับ</w:t>
      </w:r>
      <w:r w:rsidR="00AC69C5" w:rsidRPr="00B54A4B">
        <w:rPr>
          <w:rFonts w:ascii="Angsana New" w:hAnsi="Angsana New"/>
          <w:sz w:val="32"/>
          <w:szCs w:val="32"/>
          <w:cs/>
        </w:rPr>
        <w:t>ค่าใช้จ่าย</w:t>
      </w:r>
      <w:r w:rsidR="00FE1D67" w:rsidRPr="00B54A4B">
        <w:rPr>
          <w:rFonts w:ascii="Angsana New" w:hAnsi="Angsana New"/>
          <w:sz w:val="32"/>
          <w:szCs w:val="32"/>
          <w:cs/>
        </w:rPr>
        <w:t>ภาษีเงินได้มีดังนี้</w:t>
      </w:r>
    </w:p>
    <w:tbl>
      <w:tblPr>
        <w:tblW w:w="873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1260"/>
        <w:gridCol w:w="1260"/>
        <w:gridCol w:w="1530"/>
        <w:gridCol w:w="1170"/>
        <w:gridCol w:w="1170"/>
        <w:gridCol w:w="1170"/>
        <w:gridCol w:w="1170"/>
      </w:tblGrid>
      <w:tr w:rsidR="00D23567" w:rsidRPr="00B54A4B" w14:paraId="5F1E7C28" w14:textId="77777777" w:rsidTr="00F6010B">
        <w:tc>
          <w:tcPr>
            <w:tcW w:w="1260" w:type="dxa"/>
          </w:tcPr>
          <w:p w14:paraId="412D70AD" w14:textId="77777777" w:rsidR="00D23567" w:rsidRPr="00B54A4B" w:rsidRDefault="00D23567" w:rsidP="00BE2B46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58" w:hanging="144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07487F88" w14:textId="77777777" w:rsidR="00D23567" w:rsidRPr="00B54A4B" w:rsidRDefault="00D23567" w:rsidP="00BE2B46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58" w:hanging="144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10" w:type="dxa"/>
            <w:gridSpan w:val="5"/>
          </w:tcPr>
          <w:p w14:paraId="0351405A" w14:textId="77777777" w:rsidR="00D23567" w:rsidRPr="00B54A4B" w:rsidRDefault="00D23567" w:rsidP="00BE2B46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58" w:hanging="144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(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หน่วย:</w:t>
            </w:r>
            <w:r w:rsidRPr="00B54A4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B54A4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AC69C5" w:rsidRPr="00B54A4B" w14:paraId="25C72E2B" w14:textId="77777777" w:rsidTr="00F6010B">
        <w:tc>
          <w:tcPr>
            <w:tcW w:w="4050" w:type="dxa"/>
            <w:gridSpan w:val="3"/>
          </w:tcPr>
          <w:p w14:paraId="2F8E04F8" w14:textId="77777777" w:rsidR="00AC69C5" w:rsidRPr="00B54A4B" w:rsidRDefault="00AC69C5" w:rsidP="00BE2B46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0" w:type="dxa"/>
            <w:gridSpan w:val="2"/>
          </w:tcPr>
          <w:p w14:paraId="766160ED" w14:textId="77777777" w:rsidR="00AC69C5" w:rsidRPr="00B54A4B" w:rsidRDefault="00AC69C5" w:rsidP="00BE2B4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10D06534" w14:textId="77777777" w:rsidR="00AC69C5" w:rsidRPr="00B54A4B" w:rsidRDefault="00AC69C5" w:rsidP="00BE2B4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C4E84" w:rsidRPr="00B54A4B" w14:paraId="054FE5D4" w14:textId="77777777" w:rsidTr="00F6010B">
        <w:tc>
          <w:tcPr>
            <w:tcW w:w="4050" w:type="dxa"/>
            <w:gridSpan w:val="3"/>
          </w:tcPr>
          <w:p w14:paraId="6542FCE3" w14:textId="77777777" w:rsidR="00AC4E84" w:rsidRPr="00B54A4B" w:rsidRDefault="00AC4E84" w:rsidP="00BE2B46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55EC856D" w14:textId="089EFE6B" w:rsidR="00AC4E84" w:rsidRPr="00B54A4B" w:rsidRDefault="00AC4E84" w:rsidP="00BE2B46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</w:t>
            </w:r>
            <w:r w:rsidR="00112163" w:rsidRPr="00B54A4B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170" w:type="dxa"/>
          </w:tcPr>
          <w:p w14:paraId="6DC79530" w14:textId="634365AE" w:rsidR="00AC4E84" w:rsidRPr="00B54A4B" w:rsidRDefault="00AC4E84" w:rsidP="00BE2B46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</w:t>
            </w:r>
            <w:r w:rsidR="00112163" w:rsidRPr="00B54A4B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170" w:type="dxa"/>
          </w:tcPr>
          <w:p w14:paraId="1CB3568A" w14:textId="4E856BBE" w:rsidR="00AC4E84" w:rsidRPr="00B54A4B" w:rsidRDefault="00AC4E84" w:rsidP="00BE2B46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</w:t>
            </w:r>
            <w:r w:rsidR="00112163" w:rsidRPr="00B54A4B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170" w:type="dxa"/>
          </w:tcPr>
          <w:p w14:paraId="270BA89A" w14:textId="1A27B9EA" w:rsidR="00AC4E84" w:rsidRPr="00B54A4B" w:rsidRDefault="00AC4E84" w:rsidP="00BE2B46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256</w:t>
            </w:r>
            <w:r w:rsidR="00112163" w:rsidRPr="00B54A4B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112163" w:rsidRPr="00B54A4B" w14:paraId="62622E80" w14:textId="77777777" w:rsidTr="00F6010B">
        <w:tc>
          <w:tcPr>
            <w:tcW w:w="4050" w:type="dxa"/>
            <w:gridSpan w:val="3"/>
            <w:vAlign w:val="bottom"/>
          </w:tcPr>
          <w:p w14:paraId="17CD7D47" w14:textId="4AF96D34" w:rsidR="00112163" w:rsidRPr="00B54A4B" w:rsidRDefault="00112163" w:rsidP="00BE2B46">
            <w:pPr>
              <w:ind w:left="312" w:right="-108" w:hanging="312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170" w:type="dxa"/>
            <w:vAlign w:val="bottom"/>
          </w:tcPr>
          <w:p w14:paraId="414BBCE6" w14:textId="0AEEB04E" w:rsidR="00112163" w:rsidRPr="00B54A4B" w:rsidRDefault="003D6A37" w:rsidP="00BE2B46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146,699</w:t>
            </w:r>
          </w:p>
        </w:tc>
        <w:tc>
          <w:tcPr>
            <w:tcW w:w="1170" w:type="dxa"/>
            <w:vAlign w:val="bottom"/>
          </w:tcPr>
          <w:p w14:paraId="119A8E90" w14:textId="74900506" w:rsidR="00112163" w:rsidRPr="00B54A4B" w:rsidRDefault="00112163" w:rsidP="00BE2B46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56,073</w:t>
            </w:r>
          </w:p>
        </w:tc>
        <w:tc>
          <w:tcPr>
            <w:tcW w:w="1170" w:type="dxa"/>
            <w:vAlign w:val="bottom"/>
          </w:tcPr>
          <w:p w14:paraId="715BD6F8" w14:textId="368F234E" w:rsidR="00112163" w:rsidRPr="00B54A4B" w:rsidRDefault="00F666D8" w:rsidP="00BE2B46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23,</w:t>
            </w:r>
            <w:r w:rsidR="009D1743">
              <w:rPr>
                <w:rFonts w:ascii="Angsana New" w:hAnsi="Angsana New"/>
                <w:sz w:val="28"/>
                <w:szCs w:val="28"/>
              </w:rPr>
              <w:t>472</w:t>
            </w:r>
          </w:p>
        </w:tc>
        <w:tc>
          <w:tcPr>
            <w:tcW w:w="1170" w:type="dxa"/>
            <w:vAlign w:val="bottom"/>
          </w:tcPr>
          <w:p w14:paraId="6B52CBD2" w14:textId="32EE381E" w:rsidR="00112163" w:rsidRPr="00B54A4B" w:rsidRDefault="00112163" w:rsidP="00BE2B46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46,903</w:t>
            </w:r>
          </w:p>
        </w:tc>
      </w:tr>
      <w:tr w:rsidR="00112163" w:rsidRPr="00B54A4B" w14:paraId="6E3BA453" w14:textId="77777777" w:rsidTr="00F6010B">
        <w:tc>
          <w:tcPr>
            <w:tcW w:w="4050" w:type="dxa"/>
            <w:gridSpan w:val="3"/>
            <w:vAlign w:val="bottom"/>
          </w:tcPr>
          <w:p w14:paraId="6B9EBE09" w14:textId="77777777" w:rsidR="00112163" w:rsidRPr="00B54A4B" w:rsidRDefault="00112163" w:rsidP="00BE2B46">
            <w:pPr>
              <w:ind w:left="312" w:right="-108" w:hanging="31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3ED61CB" w14:textId="77777777" w:rsidR="00112163" w:rsidRPr="00B54A4B" w:rsidRDefault="00112163" w:rsidP="00BE2B46">
            <w:pP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4CD92C6" w14:textId="77777777" w:rsidR="00112163" w:rsidRPr="00B54A4B" w:rsidRDefault="00112163" w:rsidP="00BE2B46">
            <w:pP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D846A3A" w14:textId="77777777" w:rsidR="00112163" w:rsidRPr="00B54A4B" w:rsidRDefault="00112163" w:rsidP="00BE2B46">
            <w:pP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BEC2B08" w14:textId="77777777" w:rsidR="00112163" w:rsidRPr="00B54A4B" w:rsidRDefault="00112163" w:rsidP="00BE2B46">
            <w:pP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666D8" w:rsidRPr="00B54A4B" w14:paraId="66417420" w14:textId="77777777" w:rsidTr="00F6010B">
        <w:tc>
          <w:tcPr>
            <w:tcW w:w="4050" w:type="dxa"/>
            <w:gridSpan w:val="3"/>
            <w:vAlign w:val="bottom"/>
          </w:tcPr>
          <w:p w14:paraId="011BFCDE" w14:textId="77777777" w:rsidR="00F666D8" w:rsidRPr="00B54A4B" w:rsidRDefault="00F666D8" w:rsidP="00BE2B46">
            <w:pPr>
              <w:ind w:left="312" w:right="-108" w:hanging="312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อัตราภาษีเงินได้นิติบุคคล</w:t>
            </w:r>
          </w:p>
        </w:tc>
        <w:tc>
          <w:tcPr>
            <w:tcW w:w="1170" w:type="dxa"/>
            <w:vAlign w:val="bottom"/>
          </w:tcPr>
          <w:p w14:paraId="29C075BD" w14:textId="50351FF4" w:rsidR="00F666D8" w:rsidRPr="00B54A4B" w:rsidRDefault="00C15081" w:rsidP="00DC19D6">
            <w:pPr>
              <w:tabs>
                <w:tab w:val="decimal" w:pos="435"/>
              </w:tabs>
              <w:ind w:left="-18" w:right="-18"/>
              <w:rPr>
                <w:rFonts w:ascii="Angsana New" w:hAnsi="Angsana New"/>
                <w:sz w:val="28"/>
                <w:szCs w:val="28"/>
                <w:lang w:val="en-ZW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ZW"/>
              </w:rPr>
              <w:t xml:space="preserve">0 - </w:t>
            </w:r>
            <w:r w:rsidR="00F666D8" w:rsidRPr="00B54A4B">
              <w:rPr>
                <w:rFonts w:ascii="Angsana New" w:hAnsi="Angsana New"/>
                <w:sz w:val="28"/>
                <w:szCs w:val="28"/>
                <w:lang w:val="en-ZW"/>
              </w:rPr>
              <w:t>20%</w:t>
            </w:r>
          </w:p>
        </w:tc>
        <w:tc>
          <w:tcPr>
            <w:tcW w:w="1170" w:type="dxa"/>
            <w:vAlign w:val="bottom"/>
          </w:tcPr>
          <w:p w14:paraId="5771AA21" w14:textId="11FFE890" w:rsidR="00F666D8" w:rsidRPr="00B54A4B" w:rsidRDefault="00F666D8" w:rsidP="00BE2B46">
            <w:pPr>
              <w:tabs>
                <w:tab w:val="decimal" w:pos="705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lang w:val="en-ZW"/>
              </w:rPr>
              <w:t>20%</w:t>
            </w:r>
          </w:p>
        </w:tc>
        <w:tc>
          <w:tcPr>
            <w:tcW w:w="1170" w:type="dxa"/>
            <w:vAlign w:val="bottom"/>
          </w:tcPr>
          <w:p w14:paraId="3E988A7E" w14:textId="5DBFE061" w:rsidR="00F666D8" w:rsidRPr="00B54A4B" w:rsidRDefault="00F666D8" w:rsidP="00BE2B46">
            <w:pPr>
              <w:tabs>
                <w:tab w:val="decimal" w:pos="70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lang w:val="en-ZW"/>
              </w:rPr>
              <w:t>20%</w:t>
            </w:r>
          </w:p>
        </w:tc>
        <w:tc>
          <w:tcPr>
            <w:tcW w:w="1170" w:type="dxa"/>
            <w:vAlign w:val="bottom"/>
          </w:tcPr>
          <w:p w14:paraId="7D05E57A" w14:textId="250B1550" w:rsidR="00F666D8" w:rsidRPr="00B54A4B" w:rsidRDefault="00F666D8" w:rsidP="00BE2B46">
            <w:pPr>
              <w:tabs>
                <w:tab w:val="decimal" w:pos="70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20%</w:t>
            </w:r>
          </w:p>
        </w:tc>
      </w:tr>
      <w:tr w:rsidR="00F666D8" w:rsidRPr="00B54A4B" w14:paraId="76C15E43" w14:textId="77777777" w:rsidTr="00F6010B">
        <w:tc>
          <w:tcPr>
            <w:tcW w:w="4050" w:type="dxa"/>
            <w:gridSpan w:val="3"/>
            <w:vAlign w:val="bottom"/>
          </w:tcPr>
          <w:p w14:paraId="7810E4BC" w14:textId="15093BC8" w:rsidR="00F666D8" w:rsidRPr="00B54A4B" w:rsidRDefault="00F666D8" w:rsidP="00BE2B46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กำไรทางบัญชีก่อนภาษีเงินได้นิติบุคคลคูณอัตราภาษี</w:t>
            </w:r>
          </w:p>
        </w:tc>
        <w:tc>
          <w:tcPr>
            <w:tcW w:w="1170" w:type="dxa"/>
            <w:vAlign w:val="bottom"/>
          </w:tcPr>
          <w:p w14:paraId="3B23FCD4" w14:textId="31078625" w:rsidR="00F666D8" w:rsidRPr="00B54A4B" w:rsidRDefault="003D6A37" w:rsidP="00BE2B46">
            <w:pP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28,950</w:t>
            </w:r>
          </w:p>
        </w:tc>
        <w:tc>
          <w:tcPr>
            <w:tcW w:w="1170" w:type="dxa"/>
            <w:vAlign w:val="bottom"/>
          </w:tcPr>
          <w:p w14:paraId="6EA726A8" w14:textId="367A9D41" w:rsidR="00F666D8" w:rsidRPr="00B54A4B" w:rsidRDefault="00F666D8" w:rsidP="00BE2B46">
            <w:pP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11,215</w:t>
            </w:r>
          </w:p>
        </w:tc>
        <w:tc>
          <w:tcPr>
            <w:tcW w:w="1170" w:type="dxa"/>
            <w:vAlign w:val="bottom"/>
          </w:tcPr>
          <w:p w14:paraId="1D82EC7A" w14:textId="6AA42891" w:rsidR="00F666D8" w:rsidRPr="00B54A4B" w:rsidRDefault="00F666D8" w:rsidP="00BE2B46">
            <w:pP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4,</w:t>
            </w:r>
            <w:r w:rsidR="009D1743">
              <w:rPr>
                <w:rFonts w:ascii="Angsana New" w:hAnsi="Angsana New"/>
                <w:sz w:val="28"/>
                <w:szCs w:val="28"/>
              </w:rPr>
              <w:t>694</w:t>
            </w:r>
          </w:p>
        </w:tc>
        <w:tc>
          <w:tcPr>
            <w:tcW w:w="1170" w:type="dxa"/>
            <w:vAlign w:val="bottom"/>
          </w:tcPr>
          <w:p w14:paraId="42B6B819" w14:textId="0EA15376" w:rsidR="00F666D8" w:rsidRPr="00B54A4B" w:rsidRDefault="00F666D8" w:rsidP="00BE2B46">
            <w:pP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9,381</w:t>
            </w:r>
          </w:p>
        </w:tc>
      </w:tr>
      <w:tr w:rsidR="00F666D8" w:rsidRPr="00B54A4B" w14:paraId="6C177A4B" w14:textId="77777777" w:rsidTr="00F6010B">
        <w:tc>
          <w:tcPr>
            <w:tcW w:w="4050" w:type="dxa"/>
            <w:gridSpan w:val="3"/>
            <w:vAlign w:val="bottom"/>
          </w:tcPr>
          <w:p w14:paraId="734A1F9B" w14:textId="0D4CE121" w:rsidR="00F666D8" w:rsidRPr="00B54A4B" w:rsidRDefault="00F666D8" w:rsidP="00BE2B46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สินทรัพย์ภาษีเงินได้รอการตัดบัญชีที่ไม่ได้บันทึก                              ในระหว่างปีเนื่องจากอาจไม่มีกำไรทางภาษี</w:t>
            </w:r>
            <w:r w:rsidRPr="00B54A4B">
              <w:rPr>
                <w:rFonts w:ascii="Angsana New" w:hAnsi="Angsana New"/>
                <w:sz w:val="28"/>
                <w:szCs w:val="28"/>
              </w:rPr>
              <w:t xml:space="preserve">                     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ในอนาคตเพียงพอ</w:t>
            </w:r>
          </w:p>
        </w:tc>
        <w:tc>
          <w:tcPr>
            <w:tcW w:w="1170" w:type="dxa"/>
            <w:vAlign w:val="bottom"/>
          </w:tcPr>
          <w:p w14:paraId="7DAB7378" w14:textId="60C9F350" w:rsidR="00F666D8" w:rsidRPr="00B54A4B" w:rsidRDefault="00F666D8" w:rsidP="00BE2B46">
            <w:pP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3,</w:t>
            </w:r>
            <w:r w:rsidR="009D1743">
              <w:rPr>
                <w:rFonts w:ascii="Angsana New" w:hAnsi="Angsana New"/>
                <w:sz w:val="28"/>
                <w:szCs w:val="28"/>
              </w:rPr>
              <w:t>443</w:t>
            </w:r>
          </w:p>
        </w:tc>
        <w:tc>
          <w:tcPr>
            <w:tcW w:w="1170" w:type="dxa"/>
            <w:vAlign w:val="bottom"/>
          </w:tcPr>
          <w:p w14:paraId="3579ADAB" w14:textId="17B1BA8A" w:rsidR="00F666D8" w:rsidRPr="00B54A4B" w:rsidRDefault="00F666D8" w:rsidP="00BE2B46">
            <w:pP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3,237</w:t>
            </w:r>
          </w:p>
        </w:tc>
        <w:tc>
          <w:tcPr>
            <w:tcW w:w="1170" w:type="dxa"/>
            <w:vAlign w:val="bottom"/>
          </w:tcPr>
          <w:p w14:paraId="18084254" w14:textId="36A32A4F" w:rsidR="00F666D8" w:rsidRPr="00B54A4B" w:rsidRDefault="00F666D8" w:rsidP="00BE2B46">
            <w:pP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3,4</w:t>
            </w:r>
            <w:r w:rsidR="009D1743">
              <w:rPr>
                <w:rFonts w:ascii="Angsana New" w:hAnsi="Angsana New"/>
                <w:sz w:val="28"/>
                <w:szCs w:val="28"/>
              </w:rPr>
              <w:t>43</w:t>
            </w:r>
          </w:p>
        </w:tc>
        <w:tc>
          <w:tcPr>
            <w:tcW w:w="1170" w:type="dxa"/>
            <w:vAlign w:val="bottom"/>
          </w:tcPr>
          <w:p w14:paraId="0FE555C1" w14:textId="49E40DE1" w:rsidR="00F666D8" w:rsidRPr="00B54A4B" w:rsidRDefault="00F666D8" w:rsidP="00BE2B46">
            <w:pP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3,237</w:t>
            </w:r>
          </w:p>
        </w:tc>
      </w:tr>
      <w:tr w:rsidR="00F666D8" w:rsidRPr="00B54A4B" w14:paraId="50353FA5" w14:textId="77777777" w:rsidTr="00F6010B">
        <w:tc>
          <w:tcPr>
            <w:tcW w:w="4050" w:type="dxa"/>
            <w:gridSpan w:val="3"/>
            <w:vAlign w:val="bottom"/>
          </w:tcPr>
          <w:p w14:paraId="76A6C37B" w14:textId="0BF0E12A" w:rsidR="00F666D8" w:rsidRPr="00B54A4B" w:rsidRDefault="00F666D8" w:rsidP="00BE2B46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 w:hint="cs"/>
                <w:sz w:val="28"/>
                <w:szCs w:val="28"/>
                <w:cs/>
              </w:rPr>
              <w:t>ตัดจำหน่ายสินทรัพย์ภาษีเงินได้รอการตัดบัญชี</w:t>
            </w:r>
            <w:r w:rsidR="008E4D96" w:rsidRPr="00B54A4B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  ที่เคยบันทึกไว้</w:t>
            </w:r>
          </w:p>
        </w:tc>
        <w:tc>
          <w:tcPr>
            <w:tcW w:w="1170" w:type="dxa"/>
            <w:vAlign w:val="bottom"/>
          </w:tcPr>
          <w:p w14:paraId="76A64762" w14:textId="0C2CCAD0" w:rsidR="00F666D8" w:rsidRPr="00B54A4B" w:rsidRDefault="008E4D96" w:rsidP="00BE2B46">
            <w:pP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3,5</w:t>
            </w:r>
            <w:r w:rsidR="009D1743">
              <w:rPr>
                <w:rFonts w:ascii="Angsana New" w:hAnsi="Angsana New"/>
                <w:sz w:val="28"/>
                <w:szCs w:val="28"/>
              </w:rPr>
              <w:t>70</w:t>
            </w:r>
          </w:p>
        </w:tc>
        <w:tc>
          <w:tcPr>
            <w:tcW w:w="1170" w:type="dxa"/>
            <w:vAlign w:val="bottom"/>
          </w:tcPr>
          <w:p w14:paraId="640D64A0" w14:textId="5402E4EC" w:rsidR="00F666D8" w:rsidRPr="00B54A4B" w:rsidRDefault="008E4D96" w:rsidP="00BE2B46">
            <w:pP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1,214</w:t>
            </w:r>
          </w:p>
        </w:tc>
        <w:tc>
          <w:tcPr>
            <w:tcW w:w="1170" w:type="dxa"/>
            <w:vAlign w:val="bottom"/>
          </w:tcPr>
          <w:p w14:paraId="70DA28DC" w14:textId="6698EC2D" w:rsidR="00F666D8" w:rsidRPr="00B54A4B" w:rsidRDefault="008E4D96" w:rsidP="00BE2B46">
            <w:pP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3,543</w:t>
            </w:r>
          </w:p>
        </w:tc>
        <w:tc>
          <w:tcPr>
            <w:tcW w:w="1170" w:type="dxa"/>
            <w:vAlign w:val="bottom"/>
          </w:tcPr>
          <w:p w14:paraId="7C5E7ED9" w14:textId="3F110220" w:rsidR="00F666D8" w:rsidRPr="00B54A4B" w:rsidRDefault="008E4D96" w:rsidP="00BE2B46">
            <w:pP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1,214</w:t>
            </w:r>
          </w:p>
        </w:tc>
      </w:tr>
      <w:tr w:rsidR="00F666D8" w:rsidRPr="00B54A4B" w14:paraId="2FF2CC0C" w14:textId="77777777" w:rsidTr="00F6010B">
        <w:tc>
          <w:tcPr>
            <w:tcW w:w="4050" w:type="dxa"/>
            <w:gridSpan w:val="3"/>
            <w:vAlign w:val="bottom"/>
          </w:tcPr>
          <w:p w14:paraId="45F5F21D" w14:textId="4D8E663A" w:rsidR="00F666D8" w:rsidRPr="00B54A4B" w:rsidRDefault="00F666D8" w:rsidP="00BE2B46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ผลกระทบทางภาษีจากการตัดรายการระหว่างกัน</w:t>
            </w:r>
          </w:p>
        </w:tc>
        <w:tc>
          <w:tcPr>
            <w:tcW w:w="1170" w:type="dxa"/>
            <w:vAlign w:val="bottom"/>
          </w:tcPr>
          <w:p w14:paraId="07561FD3" w14:textId="0A8B6457" w:rsidR="00F666D8" w:rsidRPr="00B54A4B" w:rsidRDefault="008E4D96" w:rsidP="00BE2B46">
            <w:pP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0E0F9A9A" w14:textId="74264ABF" w:rsidR="00F666D8" w:rsidRPr="00B54A4B" w:rsidRDefault="00F666D8" w:rsidP="00BE2B46">
            <w:pP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(238)</w:t>
            </w:r>
          </w:p>
        </w:tc>
        <w:tc>
          <w:tcPr>
            <w:tcW w:w="1170" w:type="dxa"/>
            <w:vAlign w:val="bottom"/>
          </w:tcPr>
          <w:p w14:paraId="07AABB39" w14:textId="20950180" w:rsidR="00F666D8" w:rsidRPr="00B54A4B" w:rsidRDefault="008E4D96" w:rsidP="00BE2B46">
            <w:pP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3BDD32CE" w14:textId="13190381" w:rsidR="00F666D8" w:rsidRPr="00B54A4B" w:rsidRDefault="00F666D8" w:rsidP="00BE2B46">
            <w:pP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666D8" w:rsidRPr="00B54A4B" w14:paraId="660BCC85" w14:textId="77777777" w:rsidTr="00F6010B">
        <w:tc>
          <w:tcPr>
            <w:tcW w:w="4050" w:type="dxa"/>
            <w:gridSpan w:val="3"/>
            <w:vAlign w:val="bottom"/>
          </w:tcPr>
          <w:p w14:paraId="62B41B10" w14:textId="77777777" w:rsidR="00F666D8" w:rsidRPr="00B54A4B" w:rsidRDefault="00F666D8" w:rsidP="00BE2B46">
            <w:pPr>
              <w:ind w:left="312" w:right="-108" w:hanging="312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ผลกระทบทางภาษีสำหรับ</w:t>
            </w:r>
            <w:r w:rsidRPr="00B54A4B">
              <w:rPr>
                <w:rFonts w:ascii="Angsana New" w:hAnsi="Angsana New"/>
                <w:sz w:val="28"/>
                <w:szCs w:val="28"/>
              </w:rPr>
              <w:t>:</w:t>
            </w:r>
          </w:p>
        </w:tc>
        <w:tc>
          <w:tcPr>
            <w:tcW w:w="1170" w:type="dxa"/>
            <w:vAlign w:val="bottom"/>
          </w:tcPr>
          <w:p w14:paraId="327F24AE" w14:textId="77777777" w:rsidR="00F666D8" w:rsidRPr="00B54A4B" w:rsidRDefault="00F666D8" w:rsidP="00BE2B46">
            <w:pP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2AF0851" w14:textId="77777777" w:rsidR="00F666D8" w:rsidRPr="00B54A4B" w:rsidRDefault="00F666D8" w:rsidP="00BE2B46">
            <w:pP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FDEF4DA" w14:textId="77777777" w:rsidR="00F666D8" w:rsidRPr="00B54A4B" w:rsidRDefault="00F666D8" w:rsidP="00BE2B46">
            <w:pP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764187A" w14:textId="77777777" w:rsidR="00F666D8" w:rsidRPr="00B54A4B" w:rsidRDefault="00F666D8" w:rsidP="00BE2B46">
            <w:pP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666D8" w:rsidRPr="00B54A4B" w14:paraId="4A1B1A15" w14:textId="77777777" w:rsidTr="00F6010B">
        <w:tc>
          <w:tcPr>
            <w:tcW w:w="4050" w:type="dxa"/>
            <w:gridSpan w:val="3"/>
            <w:vAlign w:val="bottom"/>
          </w:tcPr>
          <w:p w14:paraId="6DB2001A" w14:textId="77777777" w:rsidR="00F666D8" w:rsidRPr="00B54A4B" w:rsidRDefault="00F666D8" w:rsidP="00BE2B46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ab/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รายได้ที่ได้รับการยกเว้น</w:t>
            </w:r>
          </w:p>
        </w:tc>
        <w:tc>
          <w:tcPr>
            <w:tcW w:w="1170" w:type="dxa"/>
            <w:vAlign w:val="bottom"/>
          </w:tcPr>
          <w:p w14:paraId="60BAD3F6" w14:textId="1E17D4E9" w:rsidR="00F666D8" w:rsidRPr="00B54A4B" w:rsidRDefault="008E4D96" w:rsidP="00BE2B46">
            <w:pP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(708)</w:t>
            </w:r>
          </w:p>
        </w:tc>
        <w:tc>
          <w:tcPr>
            <w:tcW w:w="1170" w:type="dxa"/>
            <w:vAlign w:val="bottom"/>
          </w:tcPr>
          <w:p w14:paraId="7A628192" w14:textId="53A82E5D" w:rsidR="00F666D8" w:rsidRPr="00B54A4B" w:rsidRDefault="00F666D8" w:rsidP="00BE2B46">
            <w:pP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3011ABE3" w14:textId="65065FF2" w:rsidR="00F666D8" w:rsidRPr="00B54A4B" w:rsidRDefault="008E4D96" w:rsidP="00BE2B46">
            <w:pP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(8,040)</w:t>
            </w:r>
          </w:p>
        </w:tc>
        <w:tc>
          <w:tcPr>
            <w:tcW w:w="1170" w:type="dxa"/>
            <w:vAlign w:val="bottom"/>
          </w:tcPr>
          <w:p w14:paraId="30FBE208" w14:textId="6968428B" w:rsidR="00F666D8" w:rsidRPr="00B54A4B" w:rsidRDefault="00F666D8" w:rsidP="00BE2B46">
            <w:pP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(12,824)</w:t>
            </w:r>
          </w:p>
        </w:tc>
      </w:tr>
      <w:tr w:rsidR="00F666D8" w:rsidRPr="00B54A4B" w14:paraId="0C7D26CC" w14:textId="77777777" w:rsidTr="00F6010B">
        <w:trPr>
          <w:trHeight w:val="198"/>
        </w:trPr>
        <w:tc>
          <w:tcPr>
            <w:tcW w:w="4050" w:type="dxa"/>
            <w:gridSpan w:val="3"/>
            <w:vAlign w:val="bottom"/>
          </w:tcPr>
          <w:p w14:paraId="0CC474EB" w14:textId="77777777" w:rsidR="00F666D8" w:rsidRPr="00B54A4B" w:rsidRDefault="00F666D8" w:rsidP="00BE2B46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ab/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ค่าใช้จ่ายต้องห้าม</w:t>
            </w:r>
          </w:p>
        </w:tc>
        <w:tc>
          <w:tcPr>
            <w:tcW w:w="1170" w:type="dxa"/>
            <w:vAlign w:val="bottom"/>
          </w:tcPr>
          <w:p w14:paraId="67C61451" w14:textId="163EC878" w:rsidR="00F666D8" w:rsidRPr="00B54A4B" w:rsidRDefault="003D6A37" w:rsidP="00BE2B46">
            <w:pP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605</w:t>
            </w:r>
          </w:p>
        </w:tc>
        <w:tc>
          <w:tcPr>
            <w:tcW w:w="1170" w:type="dxa"/>
            <w:vAlign w:val="bottom"/>
          </w:tcPr>
          <w:p w14:paraId="35064310" w14:textId="18DA6D3F" w:rsidR="00F666D8" w:rsidRPr="00B54A4B" w:rsidRDefault="00F666D8" w:rsidP="00BE2B46">
            <w:pP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598</w:t>
            </w:r>
          </w:p>
        </w:tc>
        <w:tc>
          <w:tcPr>
            <w:tcW w:w="1170" w:type="dxa"/>
            <w:vAlign w:val="bottom"/>
          </w:tcPr>
          <w:p w14:paraId="4C479C45" w14:textId="32A799B5" w:rsidR="00F666D8" w:rsidRPr="00B54A4B" w:rsidRDefault="008E4D96" w:rsidP="00BE2B46">
            <w:pP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16</w:t>
            </w:r>
          </w:p>
        </w:tc>
        <w:tc>
          <w:tcPr>
            <w:tcW w:w="1170" w:type="dxa"/>
            <w:vAlign w:val="bottom"/>
          </w:tcPr>
          <w:p w14:paraId="7242ECA3" w14:textId="72D0799B" w:rsidR="00F666D8" w:rsidRPr="00B54A4B" w:rsidRDefault="00F666D8" w:rsidP="00BE2B46">
            <w:pP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95</w:t>
            </w:r>
          </w:p>
        </w:tc>
      </w:tr>
      <w:tr w:rsidR="00F666D8" w:rsidRPr="00B54A4B" w14:paraId="78BA282D" w14:textId="77777777" w:rsidTr="00F6010B">
        <w:tc>
          <w:tcPr>
            <w:tcW w:w="4050" w:type="dxa"/>
            <w:gridSpan w:val="3"/>
            <w:vAlign w:val="bottom"/>
          </w:tcPr>
          <w:p w14:paraId="38462412" w14:textId="77777777" w:rsidR="00F666D8" w:rsidRPr="00B54A4B" w:rsidRDefault="00F666D8" w:rsidP="00BE2B46">
            <w:pPr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ab/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1170" w:type="dxa"/>
            <w:vAlign w:val="bottom"/>
          </w:tcPr>
          <w:p w14:paraId="75E296B6" w14:textId="11F948CA" w:rsidR="00F666D8" w:rsidRPr="00B54A4B" w:rsidRDefault="008E4D96" w:rsidP="00047812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(409)</w:t>
            </w:r>
          </w:p>
        </w:tc>
        <w:tc>
          <w:tcPr>
            <w:tcW w:w="1170" w:type="dxa"/>
            <w:vAlign w:val="bottom"/>
          </w:tcPr>
          <w:p w14:paraId="10BCAB99" w14:textId="58813BE6" w:rsidR="00F666D8" w:rsidRPr="00B54A4B" w:rsidRDefault="00F666D8" w:rsidP="00047812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(1)</w:t>
            </w:r>
          </w:p>
        </w:tc>
        <w:tc>
          <w:tcPr>
            <w:tcW w:w="1170" w:type="dxa"/>
            <w:vAlign w:val="bottom"/>
          </w:tcPr>
          <w:p w14:paraId="310FBA37" w14:textId="45B1667B" w:rsidR="00F666D8" w:rsidRPr="00B54A4B" w:rsidRDefault="008E4D96" w:rsidP="00047812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(170)</w:t>
            </w:r>
          </w:p>
        </w:tc>
        <w:tc>
          <w:tcPr>
            <w:tcW w:w="1170" w:type="dxa"/>
            <w:vAlign w:val="bottom"/>
          </w:tcPr>
          <w:p w14:paraId="43679B35" w14:textId="2BF83CC9" w:rsidR="00F666D8" w:rsidRPr="00B54A4B" w:rsidRDefault="00F666D8" w:rsidP="00047812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(1)</w:t>
            </w:r>
          </w:p>
        </w:tc>
      </w:tr>
      <w:tr w:rsidR="00F666D8" w:rsidRPr="00B54A4B" w14:paraId="26B6B426" w14:textId="77777777" w:rsidTr="00F6010B">
        <w:tc>
          <w:tcPr>
            <w:tcW w:w="4050" w:type="dxa"/>
            <w:gridSpan w:val="3"/>
            <w:vAlign w:val="bottom"/>
          </w:tcPr>
          <w:p w14:paraId="18A44414" w14:textId="24629EED" w:rsidR="00F666D8" w:rsidRPr="00B54A4B" w:rsidRDefault="00F666D8" w:rsidP="00BE2B46">
            <w:pPr>
              <w:ind w:left="312" w:right="-108" w:hanging="312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ค่าใช้จ่ายภาษีเงินได้ที่แสดงอยู่ในกำไรขาดทุน</w:t>
            </w:r>
          </w:p>
        </w:tc>
        <w:tc>
          <w:tcPr>
            <w:tcW w:w="1170" w:type="dxa"/>
            <w:vAlign w:val="bottom"/>
          </w:tcPr>
          <w:p w14:paraId="70D4854F" w14:textId="0FB1E094" w:rsidR="00F666D8" w:rsidRPr="00B54A4B" w:rsidRDefault="008E4D96" w:rsidP="00BE2B46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35,</w:t>
            </w:r>
            <w:r w:rsidR="009D1743">
              <w:rPr>
                <w:rFonts w:ascii="Angsana New" w:hAnsi="Angsana New"/>
                <w:sz w:val="28"/>
                <w:szCs w:val="28"/>
              </w:rPr>
              <w:t>451</w:t>
            </w:r>
          </w:p>
        </w:tc>
        <w:tc>
          <w:tcPr>
            <w:tcW w:w="1170" w:type="dxa"/>
            <w:vAlign w:val="bottom"/>
          </w:tcPr>
          <w:p w14:paraId="240B23EF" w14:textId="6E2A5F69" w:rsidR="00F666D8" w:rsidRPr="00B54A4B" w:rsidRDefault="00F666D8" w:rsidP="00BE2B46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16,025</w:t>
            </w:r>
          </w:p>
        </w:tc>
        <w:tc>
          <w:tcPr>
            <w:tcW w:w="1170" w:type="dxa"/>
            <w:vAlign w:val="bottom"/>
          </w:tcPr>
          <w:p w14:paraId="5A6E4198" w14:textId="29AF6CCD" w:rsidR="00F666D8" w:rsidRPr="00B54A4B" w:rsidRDefault="008E4D96" w:rsidP="00BE2B46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3,486</w:t>
            </w:r>
          </w:p>
        </w:tc>
        <w:tc>
          <w:tcPr>
            <w:tcW w:w="1170" w:type="dxa"/>
            <w:vAlign w:val="bottom"/>
          </w:tcPr>
          <w:p w14:paraId="52D73FC8" w14:textId="686E21DC" w:rsidR="00F666D8" w:rsidRPr="00B54A4B" w:rsidRDefault="00F666D8" w:rsidP="00BE2B46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1,102</w:t>
            </w:r>
          </w:p>
        </w:tc>
      </w:tr>
    </w:tbl>
    <w:p w14:paraId="01374338" w14:textId="77777777" w:rsidR="00C15081" w:rsidRDefault="00C15081" w:rsidP="00D42E98">
      <w:pPr>
        <w:spacing w:before="160"/>
        <w:ind w:left="547"/>
        <w:jc w:val="both"/>
        <w:rPr>
          <w:rFonts w:ascii="Angsana New" w:hAnsi="Angsana New"/>
          <w:sz w:val="32"/>
          <w:szCs w:val="32"/>
          <w:cs/>
        </w:rPr>
      </w:pPr>
    </w:p>
    <w:p w14:paraId="5087A68F" w14:textId="77777777" w:rsidR="00C15081" w:rsidRDefault="00C15081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4A29DD23" w14:textId="401A6B00" w:rsidR="00ED7DBE" w:rsidRPr="00B54A4B" w:rsidRDefault="00ED7DBE" w:rsidP="001C02B1">
      <w:pPr>
        <w:spacing w:before="160" w:line="420" w:lineRule="exact"/>
        <w:ind w:left="547"/>
        <w:jc w:val="both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lastRenderedPageBreak/>
        <w:t>ส่วนประกอบของสินทรัพย์ภาษีเงินได้รอการตัดบัญชีประกอบด้วยรายการดังต่อไปนี้</w:t>
      </w:r>
    </w:p>
    <w:tbl>
      <w:tblPr>
        <w:tblW w:w="873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1260"/>
        <w:gridCol w:w="1260"/>
        <w:gridCol w:w="1530"/>
        <w:gridCol w:w="1170"/>
        <w:gridCol w:w="1170"/>
        <w:gridCol w:w="1170"/>
        <w:gridCol w:w="1170"/>
      </w:tblGrid>
      <w:tr w:rsidR="00D23567" w:rsidRPr="00B54A4B" w14:paraId="65EC8B43" w14:textId="77777777" w:rsidTr="001C02B1">
        <w:trPr>
          <w:trHeight w:val="80"/>
        </w:trPr>
        <w:tc>
          <w:tcPr>
            <w:tcW w:w="1260" w:type="dxa"/>
          </w:tcPr>
          <w:p w14:paraId="43155E8F" w14:textId="77777777" w:rsidR="00D23567" w:rsidRPr="00B54A4B" w:rsidRDefault="00D23567" w:rsidP="001C02B1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spacing w:line="380" w:lineRule="exact"/>
              <w:ind w:left="1440" w:right="58" w:hanging="144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25D95B6F" w14:textId="77777777" w:rsidR="00D23567" w:rsidRPr="00B54A4B" w:rsidRDefault="00D23567" w:rsidP="001C02B1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spacing w:line="380" w:lineRule="exact"/>
              <w:ind w:left="1440" w:right="58" w:hanging="144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10" w:type="dxa"/>
            <w:gridSpan w:val="5"/>
          </w:tcPr>
          <w:p w14:paraId="1E956FBE" w14:textId="77777777" w:rsidR="00D23567" w:rsidRPr="00B54A4B" w:rsidRDefault="00D23567" w:rsidP="001C02B1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spacing w:line="380" w:lineRule="exact"/>
              <w:ind w:left="1440" w:right="58" w:hanging="144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</w:rPr>
              <w:t>(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หน่วย:</w:t>
            </w:r>
            <w:r w:rsidRPr="00B54A4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B54A4B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B54A4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AC69C5" w:rsidRPr="00B54A4B" w14:paraId="33B4E8EF" w14:textId="77777777" w:rsidTr="00D42E98">
        <w:tc>
          <w:tcPr>
            <w:tcW w:w="4050" w:type="dxa"/>
            <w:gridSpan w:val="3"/>
          </w:tcPr>
          <w:p w14:paraId="3EA76EDE" w14:textId="77777777" w:rsidR="00AC69C5" w:rsidRPr="00B54A4B" w:rsidRDefault="00AC69C5" w:rsidP="001C02B1">
            <w:pPr>
              <w:tabs>
                <w:tab w:val="left" w:pos="1440"/>
              </w:tabs>
              <w:spacing w:line="380" w:lineRule="exact"/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4680" w:type="dxa"/>
            <w:gridSpan w:val="4"/>
          </w:tcPr>
          <w:p w14:paraId="38551935" w14:textId="77777777" w:rsidR="00AC69C5" w:rsidRPr="00B54A4B" w:rsidRDefault="00AC69C5" w:rsidP="001C02B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งบแสดงฐานะการเงิน</w:t>
            </w:r>
          </w:p>
        </w:tc>
      </w:tr>
      <w:tr w:rsidR="00AC69C5" w:rsidRPr="00B54A4B" w14:paraId="7A4C2FFB" w14:textId="77777777" w:rsidTr="00D42E98">
        <w:tc>
          <w:tcPr>
            <w:tcW w:w="4050" w:type="dxa"/>
            <w:gridSpan w:val="3"/>
          </w:tcPr>
          <w:p w14:paraId="3E58FB21" w14:textId="77777777" w:rsidR="00AC69C5" w:rsidRPr="00B54A4B" w:rsidRDefault="00AC69C5" w:rsidP="001C02B1">
            <w:pPr>
              <w:tabs>
                <w:tab w:val="left" w:pos="1440"/>
              </w:tabs>
              <w:spacing w:line="380" w:lineRule="exact"/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2340" w:type="dxa"/>
            <w:gridSpan w:val="2"/>
          </w:tcPr>
          <w:p w14:paraId="76A706D0" w14:textId="77777777" w:rsidR="00AC69C5" w:rsidRPr="00B54A4B" w:rsidRDefault="00AC69C5" w:rsidP="001C02B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00BD5400" w14:textId="77777777" w:rsidR="00AC69C5" w:rsidRPr="00B54A4B" w:rsidRDefault="00AC69C5" w:rsidP="001C02B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C4E84" w:rsidRPr="00B54A4B" w14:paraId="7D62F27B" w14:textId="77777777" w:rsidTr="00D42E98">
        <w:tc>
          <w:tcPr>
            <w:tcW w:w="4050" w:type="dxa"/>
            <w:gridSpan w:val="3"/>
          </w:tcPr>
          <w:p w14:paraId="57D9A1ED" w14:textId="77777777" w:rsidR="00AC4E84" w:rsidRPr="00B54A4B" w:rsidRDefault="00AC4E84" w:rsidP="001C02B1">
            <w:pPr>
              <w:tabs>
                <w:tab w:val="left" w:pos="1440"/>
              </w:tabs>
              <w:spacing w:line="380" w:lineRule="exact"/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</w:tcPr>
          <w:p w14:paraId="5325DC22" w14:textId="467F45EA" w:rsidR="00AC4E84" w:rsidRPr="00B54A4B" w:rsidRDefault="00AC4E84" w:rsidP="001C02B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256</w:t>
            </w:r>
            <w:r w:rsidR="00112163" w:rsidRPr="00B54A4B">
              <w:rPr>
                <w:rFonts w:ascii="Angsana New" w:hAnsi="Angsana New"/>
                <w:spacing w:val="-4"/>
                <w:sz w:val="28"/>
                <w:szCs w:val="28"/>
              </w:rPr>
              <w:t>4</w:t>
            </w:r>
          </w:p>
        </w:tc>
        <w:tc>
          <w:tcPr>
            <w:tcW w:w="1170" w:type="dxa"/>
          </w:tcPr>
          <w:p w14:paraId="6E7AF8CA" w14:textId="65CA6780" w:rsidR="00AC4E84" w:rsidRPr="00B54A4B" w:rsidRDefault="00AC4E84" w:rsidP="001C02B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256</w:t>
            </w:r>
            <w:r w:rsidR="00112163" w:rsidRPr="00B54A4B">
              <w:rPr>
                <w:rFonts w:ascii="Angsana New" w:hAnsi="Angsana New"/>
                <w:spacing w:val="-4"/>
                <w:sz w:val="28"/>
                <w:szCs w:val="28"/>
              </w:rPr>
              <w:t>3</w:t>
            </w:r>
          </w:p>
        </w:tc>
        <w:tc>
          <w:tcPr>
            <w:tcW w:w="1170" w:type="dxa"/>
          </w:tcPr>
          <w:p w14:paraId="7EA7418F" w14:textId="6A445DE1" w:rsidR="00AC4E84" w:rsidRPr="00B54A4B" w:rsidRDefault="00AC4E84" w:rsidP="001C02B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256</w:t>
            </w:r>
            <w:r w:rsidR="00112163" w:rsidRPr="00B54A4B">
              <w:rPr>
                <w:rFonts w:ascii="Angsana New" w:hAnsi="Angsana New"/>
                <w:spacing w:val="-4"/>
                <w:sz w:val="28"/>
                <w:szCs w:val="28"/>
              </w:rPr>
              <w:t>4</w:t>
            </w:r>
          </w:p>
        </w:tc>
        <w:tc>
          <w:tcPr>
            <w:tcW w:w="1170" w:type="dxa"/>
          </w:tcPr>
          <w:p w14:paraId="718B059B" w14:textId="31D81B32" w:rsidR="00AC4E84" w:rsidRPr="00B54A4B" w:rsidRDefault="00AC4E84" w:rsidP="001C02B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pacing w:val="-4"/>
                <w:sz w:val="28"/>
                <w:szCs w:val="28"/>
              </w:rPr>
              <w:t>256</w:t>
            </w:r>
            <w:r w:rsidR="00112163" w:rsidRPr="00B54A4B">
              <w:rPr>
                <w:rFonts w:ascii="Angsana New" w:hAnsi="Angsana New"/>
                <w:spacing w:val="-4"/>
                <w:sz w:val="28"/>
                <w:szCs w:val="28"/>
              </w:rPr>
              <w:t>3</w:t>
            </w:r>
          </w:p>
        </w:tc>
      </w:tr>
      <w:tr w:rsidR="00AC69C5" w:rsidRPr="00B54A4B" w14:paraId="65866420" w14:textId="77777777" w:rsidTr="00D42E98">
        <w:tc>
          <w:tcPr>
            <w:tcW w:w="4050" w:type="dxa"/>
            <w:gridSpan w:val="3"/>
          </w:tcPr>
          <w:p w14:paraId="336B5CCA" w14:textId="77777777" w:rsidR="00AC69C5" w:rsidRPr="00B54A4B" w:rsidRDefault="00AC69C5" w:rsidP="001C02B1">
            <w:pPr>
              <w:tabs>
                <w:tab w:val="left" w:pos="567"/>
                <w:tab w:val="left" w:pos="1134"/>
                <w:tab w:val="left" w:pos="1701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54A4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70" w:type="dxa"/>
          </w:tcPr>
          <w:p w14:paraId="38D376B1" w14:textId="77777777" w:rsidR="00AC69C5" w:rsidRPr="00B54A4B" w:rsidRDefault="00AC69C5" w:rsidP="001C02B1">
            <w:pPr>
              <w:tabs>
                <w:tab w:val="decimal" w:pos="612"/>
              </w:tabs>
              <w:spacing w:line="380" w:lineRule="exact"/>
              <w:ind w:hanging="16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</w:tcPr>
          <w:p w14:paraId="237D3ED1" w14:textId="77777777" w:rsidR="00AC69C5" w:rsidRPr="00B54A4B" w:rsidRDefault="00AC69C5" w:rsidP="001C02B1">
            <w:pPr>
              <w:tabs>
                <w:tab w:val="decimal" w:pos="612"/>
              </w:tabs>
              <w:spacing w:line="380" w:lineRule="exact"/>
              <w:ind w:hanging="16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6DF9B97" w14:textId="77777777" w:rsidR="00AC69C5" w:rsidRPr="00B54A4B" w:rsidRDefault="00AC69C5" w:rsidP="001C02B1">
            <w:pPr>
              <w:tabs>
                <w:tab w:val="decimal" w:pos="1257"/>
              </w:tabs>
              <w:spacing w:line="38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B60A428" w14:textId="77777777" w:rsidR="00AC69C5" w:rsidRPr="00B54A4B" w:rsidRDefault="00AC69C5" w:rsidP="001C02B1">
            <w:pPr>
              <w:tabs>
                <w:tab w:val="decimal" w:pos="1332"/>
              </w:tabs>
              <w:spacing w:line="38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</w:tr>
      <w:tr w:rsidR="00112163" w:rsidRPr="00B54A4B" w14:paraId="6FBD8CBC" w14:textId="77777777" w:rsidTr="00D42E98">
        <w:tc>
          <w:tcPr>
            <w:tcW w:w="4050" w:type="dxa"/>
            <w:gridSpan w:val="3"/>
          </w:tcPr>
          <w:p w14:paraId="6FBC1868" w14:textId="1EB240FA" w:rsidR="00112163" w:rsidRPr="00B54A4B" w:rsidRDefault="00D42E98" w:rsidP="001C02B1">
            <w:pPr>
              <w:spacing w:line="380" w:lineRule="exact"/>
              <w:ind w:left="165" w:right="-43" w:hanging="165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ab/>
            </w:r>
            <w:r w:rsidR="00112163" w:rsidRPr="00B54A4B">
              <w:rPr>
                <w:rFonts w:ascii="Angsana New" w:hAnsi="Angsana New"/>
                <w:sz w:val="28"/>
                <w:szCs w:val="28"/>
                <w:cs/>
              </w:rPr>
              <w:t>สำรองผลประโยชน์ระยะยาวของพนักงาน</w:t>
            </w:r>
          </w:p>
        </w:tc>
        <w:tc>
          <w:tcPr>
            <w:tcW w:w="1170" w:type="dxa"/>
          </w:tcPr>
          <w:p w14:paraId="1E01467E" w14:textId="633C5D3D" w:rsidR="00112163" w:rsidRPr="00D42E98" w:rsidRDefault="008E4D96" w:rsidP="001C02B1">
            <w:pP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D42E98">
              <w:rPr>
                <w:rFonts w:ascii="Angsana New" w:hAnsi="Angsana New"/>
                <w:sz w:val="28"/>
                <w:szCs w:val="28"/>
              </w:rPr>
              <w:t>338</w:t>
            </w:r>
          </w:p>
        </w:tc>
        <w:tc>
          <w:tcPr>
            <w:tcW w:w="1170" w:type="dxa"/>
          </w:tcPr>
          <w:p w14:paraId="31FA1B3A" w14:textId="6D035B45" w:rsidR="00112163" w:rsidRPr="00D42E98" w:rsidRDefault="00112163" w:rsidP="001C02B1">
            <w:pP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D42E98">
              <w:rPr>
                <w:rFonts w:ascii="Angsana New" w:hAnsi="Angsana New"/>
                <w:sz w:val="28"/>
                <w:szCs w:val="28"/>
              </w:rPr>
              <w:t>398</w:t>
            </w:r>
          </w:p>
        </w:tc>
        <w:tc>
          <w:tcPr>
            <w:tcW w:w="1170" w:type="dxa"/>
          </w:tcPr>
          <w:p w14:paraId="62F35689" w14:textId="02F73C1B" w:rsidR="00112163" w:rsidRPr="00D42E98" w:rsidRDefault="008E4D96" w:rsidP="001C02B1">
            <w:pP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D42E98">
              <w:rPr>
                <w:rFonts w:ascii="Angsana New" w:hAnsi="Angsana New"/>
                <w:sz w:val="28"/>
                <w:szCs w:val="28"/>
              </w:rPr>
              <w:t>97</w:t>
            </w:r>
          </w:p>
        </w:tc>
        <w:tc>
          <w:tcPr>
            <w:tcW w:w="1170" w:type="dxa"/>
          </w:tcPr>
          <w:p w14:paraId="2C4BB723" w14:textId="1E0E4492" w:rsidR="00112163" w:rsidRPr="00D42E98" w:rsidRDefault="00112163" w:rsidP="001C02B1">
            <w:pP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D42E98">
              <w:rPr>
                <w:rFonts w:ascii="Angsana New" w:hAnsi="Angsana New"/>
                <w:sz w:val="28"/>
                <w:szCs w:val="28"/>
              </w:rPr>
              <w:t>169</w:t>
            </w:r>
          </w:p>
        </w:tc>
      </w:tr>
      <w:tr w:rsidR="00112163" w:rsidRPr="00B54A4B" w14:paraId="24D04C4D" w14:textId="77777777" w:rsidTr="00D42E98">
        <w:tc>
          <w:tcPr>
            <w:tcW w:w="4050" w:type="dxa"/>
            <w:gridSpan w:val="3"/>
          </w:tcPr>
          <w:p w14:paraId="19FF4213" w14:textId="7B80AF53" w:rsidR="00112163" w:rsidRPr="00B54A4B" w:rsidRDefault="00D42E98" w:rsidP="001C02B1">
            <w:pPr>
              <w:spacing w:line="380" w:lineRule="exact"/>
              <w:ind w:left="165" w:right="-43" w:hanging="165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ab/>
            </w:r>
            <w:r w:rsidR="00112163" w:rsidRPr="00B54A4B">
              <w:rPr>
                <w:rFonts w:ascii="Angsana New" w:hAnsi="Angsana New"/>
                <w:sz w:val="28"/>
                <w:szCs w:val="28"/>
                <w:cs/>
              </w:rPr>
              <w:t>ขาดทุนทางภาษีที่ยังไม่ได้ใช้</w:t>
            </w:r>
          </w:p>
        </w:tc>
        <w:tc>
          <w:tcPr>
            <w:tcW w:w="1170" w:type="dxa"/>
          </w:tcPr>
          <w:p w14:paraId="70968673" w14:textId="1DD1D011" w:rsidR="00112163" w:rsidRPr="00D42E98" w:rsidRDefault="008E4D96" w:rsidP="001C02B1">
            <w:pP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D42E9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</w:tcPr>
          <w:p w14:paraId="59B0E8C8" w14:textId="5DFFF166" w:rsidR="00112163" w:rsidRPr="00D42E98" w:rsidRDefault="00112163" w:rsidP="001C02B1">
            <w:pP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D42E98">
              <w:rPr>
                <w:rFonts w:ascii="Angsana New" w:hAnsi="Angsana New"/>
                <w:sz w:val="28"/>
                <w:szCs w:val="28"/>
              </w:rPr>
              <w:t>3,524</w:t>
            </w:r>
          </w:p>
        </w:tc>
        <w:tc>
          <w:tcPr>
            <w:tcW w:w="1170" w:type="dxa"/>
          </w:tcPr>
          <w:p w14:paraId="72DF15FF" w14:textId="61C99476" w:rsidR="00112163" w:rsidRPr="00D42E98" w:rsidRDefault="008E4D96" w:rsidP="001C02B1">
            <w:pP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D42E9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</w:tcPr>
          <w:p w14:paraId="735BD391" w14:textId="789F2423" w:rsidR="00112163" w:rsidRPr="00D42E98" w:rsidRDefault="00112163" w:rsidP="001C02B1">
            <w:pP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D42E98">
              <w:rPr>
                <w:rFonts w:ascii="Angsana New" w:hAnsi="Angsana New"/>
                <w:sz w:val="28"/>
                <w:szCs w:val="28"/>
              </w:rPr>
              <w:t>3,524</w:t>
            </w:r>
          </w:p>
        </w:tc>
      </w:tr>
      <w:tr w:rsidR="00112163" w:rsidRPr="00B54A4B" w14:paraId="34405A6D" w14:textId="77777777" w:rsidTr="00D42E98">
        <w:tc>
          <w:tcPr>
            <w:tcW w:w="4050" w:type="dxa"/>
            <w:gridSpan w:val="3"/>
          </w:tcPr>
          <w:p w14:paraId="55CCEC07" w14:textId="12D2FDF7" w:rsidR="00112163" w:rsidRPr="00B54A4B" w:rsidRDefault="00D42E98" w:rsidP="001C02B1">
            <w:pPr>
              <w:spacing w:line="380" w:lineRule="exact"/>
              <w:ind w:left="165" w:right="-43" w:hanging="165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ab/>
            </w:r>
            <w:r w:rsidR="00112163" w:rsidRPr="00B54A4B">
              <w:rPr>
                <w:rFonts w:ascii="Angsana New" w:hAnsi="Angsana New" w:hint="cs"/>
                <w:sz w:val="28"/>
                <w:szCs w:val="28"/>
                <w:cs/>
              </w:rPr>
              <w:t>อื่น ๆ</w:t>
            </w:r>
          </w:p>
        </w:tc>
        <w:tc>
          <w:tcPr>
            <w:tcW w:w="1170" w:type="dxa"/>
          </w:tcPr>
          <w:p w14:paraId="31879964" w14:textId="37BCD8A5" w:rsidR="00112163" w:rsidRPr="00D42E98" w:rsidRDefault="008E4D96" w:rsidP="001C02B1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D42E98">
              <w:rPr>
                <w:rFonts w:ascii="Angsana New" w:hAnsi="Angsana New"/>
                <w:sz w:val="28"/>
                <w:szCs w:val="28"/>
              </w:rPr>
              <w:t>29</w:t>
            </w:r>
          </w:p>
        </w:tc>
        <w:tc>
          <w:tcPr>
            <w:tcW w:w="1170" w:type="dxa"/>
          </w:tcPr>
          <w:p w14:paraId="3A146ACB" w14:textId="3579BD2A" w:rsidR="00112163" w:rsidRPr="00D42E98" w:rsidRDefault="00112163" w:rsidP="001C02B1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D42E98">
              <w:rPr>
                <w:rFonts w:ascii="Angsana New" w:hAnsi="Angsana New"/>
                <w:sz w:val="28"/>
                <w:szCs w:val="28"/>
              </w:rPr>
              <w:t>47</w:t>
            </w:r>
          </w:p>
        </w:tc>
        <w:tc>
          <w:tcPr>
            <w:tcW w:w="1170" w:type="dxa"/>
          </w:tcPr>
          <w:p w14:paraId="3C51C2F1" w14:textId="061090C4" w:rsidR="00112163" w:rsidRPr="00D42E98" w:rsidRDefault="008E4D96" w:rsidP="001C02B1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D42E98">
              <w:rPr>
                <w:rFonts w:ascii="Angsana New" w:hAnsi="Angsana New"/>
                <w:sz w:val="28"/>
                <w:szCs w:val="28"/>
              </w:rPr>
              <w:t>15</w:t>
            </w:r>
          </w:p>
        </w:tc>
        <w:tc>
          <w:tcPr>
            <w:tcW w:w="1170" w:type="dxa"/>
          </w:tcPr>
          <w:p w14:paraId="27B05F2F" w14:textId="31A6347C" w:rsidR="00112163" w:rsidRPr="00D42E98" w:rsidRDefault="00112163" w:rsidP="001C02B1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D42E98">
              <w:rPr>
                <w:rFonts w:ascii="Angsana New" w:hAnsi="Angsana New"/>
                <w:sz w:val="28"/>
                <w:szCs w:val="28"/>
              </w:rPr>
              <w:t>18</w:t>
            </w:r>
          </w:p>
        </w:tc>
      </w:tr>
      <w:tr w:rsidR="00112163" w:rsidRPr="00B54A4B" w14:paraId="6E4ED386" w14:textId="77777777" w:rsidTr="00D42E98">
        <w:tc>
          <w:tcPr>
            <w:tcW w:w="4050" w:type="dxa"/>
            <w:gridSpan w:val="3"/>
          </w:tcPr>
          <w:p w14:paraId="198D9D35" w14:textId="77777777" w:rsidR="00112163" w:rsidRPr="00B54A4B" w:rsidRDefault="00112163" w:rsidP="001C02B1">
            <w:pPr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B54A4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170" w:type="dxa"/>
          </w:tcPr>
          <w:p w14:paraId="68D4B512" w14:textId="010ACFB0" w:rsidR="00112163" w:rsidRPr="00D42E98" w:rsidRDefault="008E4D96" w:rsidP="001C02B1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D42E98">
              <w:rPr>
                <w:rFonts w:ascii="Angsana New" w:hAnsi="Angsana New"/>
                <w:sz w:val="28"/>
                <w:szCs w:val="28"/>
              </w:rPr>
              <w:t>367</w:t>
            </w:r>
          </w:p>
        </w:tc>
        <w:tc>
          <w:tcPr>
            <w:tcW w:w="1170" w:type="dxa"/>
          </w:tcPr>
          <w:p w14:paraId="433363EE" w14:textId="259669CE" w:rsidR="00112163" w:rsidRPr="00D42E98" w:rsidRDefault="00112163" w:rsidP="001C02B1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D42E98">
              <w:rPr>
                <w:rFonts w:ascii="Angsana New" w:hAnsi="Angsana New"/>
                <w:sz w:val="28"/>
                <w:szCs w:val="28"/>
              </w:rPr>
              <w:t>3,969</w:t>
            </w:r>
          </w:p>
        </w:tc>
        <w:tc>
          <w:tcPr>
            <w:tcW w:w="1170" w:type="dxa"/>
          </w:tcPr>
          <w:p w14:paraId="258D8CFC" w14:textId="73A68DC5" w:rsidR="00112163" w:rsidRPr="00D42E98" w:rsidRDefault="008E4D96" w:rsidP="001C02B1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D42E98">
              <w:rPr>
                <w:rFonts w:ascii="Angsana New" w:hAnsi="Angsana New"/>
                <w:sz w:val="28"/>
                <w:szCs w:val="28"/>
              </w:rPr>
              <w:t>112</w:t>
            </w:r>
          </w:p>
        </w:tc>
        <w:tc>
          <w:tcPr>
            <w:tcW w:w="1170" w:type="dxa"/>
          </w:tcPr>
          <w:p w14:paraId="42666C20" w14:textId="1B2707C5" w:rsidR="00112163" w:rsidRPr="00D42E98" w:rsidRDefault="00112163" w:rsidP="001C02B1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80" w:lineRule="exact"/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D42E98">
              <w:rPr>
                <w:rFonts w:ascii="Angsana New" w:hAnsi="Angsana New"/>
                <w:sz w:val="28"/>
                <w:szCs w:val="28"/>
              </w:rPr>
              <w:t>3,711</w:t>
            </w:r>
          </w:p>
        </w:tc>
      </w:tr>
    </w:tbl>
    <w:p w14:paraId="65C2201D" w14:textId="2F3B97B6" w:rsidR="00BB76D2" w:rsidRPr="00B54A4B" w:rsidRDefault="00BB76D2" w:rsidP="001C02B1">
      <w:pPr>
        <w:spacing w:before="120" w:after="120" w:line="420" w:lineRule="exact"/>
        <w:ind w:left="533" w:right="-43"/>
        <w:jc w:val="thaiDistribute"/>
        <w:rPr>
          <w:rFonts w:ascii="Angsana New" w:hAnsi="Angsana New"/>
          <w:sz w:val="32"/>
          <w:szCs w:val="32"/>
          <w:lang w:val="th-TH"/>
        </w:rPr>
      </w:pPr>
      <w:r w:rsidRPr="00B54A4B">
        <w:rPr>
          <w:rFonts w:ascii="Angsana New" w:hAnsi="Angsana New"/>
          <w:sz w:val="32"/>
          <w:szCs w:val="32"/>
          <w:cs/>
          <w:lang w:val="th-TH"/>
        </w:rPr>
        <w:t xml:space="preserve">ณ วันที่ </w:t>
      </w:r>
      <w:r w:rsidRPr="00B54A4B">
        <w:rPr>
          <w:rFonts w:ascii="Angsana New" w:hAnsi="Angsana New"/>
          <w:sz w:val="32"/>
          <w:szCs w:val="32"/>
          <w:lang w:val="th-TH"/>
        </w:rPr>
        <w:t xml:space="preserve">31 </w:t>
      </w:r>
      <w:r w:rsidRPr="00B54A4B">
        <w:rPr>
          <w:rFonts w:ascii="Angsana New" w:hAnsi="Angsana New"/>
          <w:sz w:val="32"/>
          <w:szCs w:val="32"/>
          <w:cs/>
          <w:lang w:val="th-TH"/>
        </w:rPr>
        <w:t xml:space="preserve">ธันวาคม </w:t>
      </w:r>
      <w:r w:rsidR="00BB2EE9" w:rsidRPr="00B54A4B">
        <w:rPr>
          <w:rFonts w:ascii="Angsana New" w:hAnsi="Angsana New"/>
          <w:sz w:val="32"/>
          <w:szCs w:val="32"/>
        </w:rPr>
        <w:t>256</w:t>
      </w:r>
      <w:r w:rsidR="00112163" w:rsidRPr="00B54A4B">
        <w:rPr>
          <w:rFonts w:ascii="Angsana New" w:hAnsi="Angsana New"/>
          <w:sz w:val="32"/>
          <w:szCs w:val="32"/>
        </w:rPr>
        <w:t>4</w:t>
      </w:r>
      <w:r w:rsidRPr="00B54A4B">
        <w:rPr>
          <w:rFonts w:ascii="Angsana New" w:hAnsi="Angsana New"/>
          <w:sz w:val="32"/>
          <w:szCs w:val="32"/>
          <w:cs/>
          <w:lang w:val="th-TH"/>
        </w:rPr>
        <w:t xml:space="preserve"> </w:t>
      </w:r>
      <w:r w:rsidR="00CC54CC" w:rsidRPr="00B54A4B">
        <w:rPr>
          <w:rFonts w:ascii="Angsana New" w:hAnsi="Angsana New"/>
          <w:sz w:val="32"/>
          <w:szCs w:val="32"/>
          <w:cs/>
          <w:lang w:val="th-TH"/>
        </w:rPr>
        <w:t>กลุ่ม</w:t>
      </w:r>
      <w:r w:rsidRPr="00B54A4B">
        <w:rPr>
          <w:rFonts w:ascii="Angsana New" w:hAnsi="Angsana New"/>
          <w:sz w:val="32"/>
          <w:szCs w:val="32"/>
          <w:cs/>
          <w:lang w:val="th-TH"/>
        </w:rPr>
        <w:t>บริษั</w:t>
      </w:r>
      <w:r w:rsidR="00CC54CC" w:rsidRPr="00B54A4B">
        <w:rPr>
          <w:rFonts w:ascii="Angsana New" w:hAnsi="Angsana New"/>
          <w:sz w:val="32"/>
          <w:szCs w:val="32"/>
          <w:cs/>
          <w:lang w:val="th-TH"/>
        </w:rPr>
        <w:t>ท</w:t>
      </w:r>
      <w:r w:rsidRPr="00B54A4B">
        <w:rPr>
          <w:rFonts w:ascii="Angsana New" w:hAnsi="Angsana New"/>
          <w:sz w:val="32"/>
          <w:szCs w:val="32"/>
          <w:cs/>
          <w:lang w:val="th-TH"/>
        </w:rPr>
        <w:t>มีรายการขาดทุนทางภาษีที่</w:t>
      </w:r>
      <w:r w:rsidRPr="00B54A4B">
        <w:rPr>
          <w:rFonts w:ascii="Angsana New" w:hAnsi="Angsana New"/>
          <w:spacing w:val="-4"/>
          <w:sz w:val="32"/>
          <w:szCs w:val="32"/>
          <w:cs/>
          <w:lang w:val="th-TH"/>
        </w:rPr>
        <w:t xml:space="preserve">ยังไม่ได้ใช้จำนวน </w:t>
      </w:r>
      <w:r w:rsidR="00D42E98">
        <w:rPr>
          <w:rFonts w:ascii="Angsana New" w:hAnsi="Angsana New"/>
          <w:spacing w:val="-4"/>
          <w:sz w:val="32"/>
          <w:szCs w:val="32"/>
        </w:rPr>
        <w:t>67</w:t>
      </w:r>
      <w:r w:rsidRPr="00B54A4B">
        <w:rPr>
          <w:rFonts w:ascii="Angsana New" w:hAnsi="Angsana New"/>
          <w:spacing w:val="-4"/>
          <w:sz w:val="32"/>
          <w:szCs w:val="32"/>
          <w:cs/>
          <w:lang w:val="th-TH"/>
        </w:rPr>
        <w:t xml:space="preserve"> ล้านบาท </w:t>
      </w:r>
      <w:r w:rsidR="00D460FE" w:rsidRPr="00B54A4B">
        <w:rPr>
          <w:rFonts w:ascii="Angsana New" w:hAnsi="Angsana New"/>
          <w:spacing w:val="-4"/>
          <w:sz w:val="32"/>
          <w:szCs w:val="32"/>
          <w:cs/>
          <w:lang w:val="th-TH"/>
        </w:rPr>
        <w:t xml:space="preserve">                 </w:t>
      </w:r>
      <w:r w:rsidR="00CC54CC" w:rsidRPr="00B54A4B">
        <w:rPr>
          <w:rFonts w:ascii="Angsana New" w:hAnsi="Angsana New"/>
          <w:spacing w:val="-6"/>
          <w:sz w:val="32"/>
          <w:szCs w:val="32"/>
        </w:rPr>
        <w:t>(</w:t>
      </w:r>
      <w:r w:rsidR="00AC4E84" w:rsidRPr="00B54A4B">
        <w:rPr>
          <w:rFonts w:ascii="Angsana New" w:hAnsi="Angsana New"/>
          <w:spacing w:val="-6"/>
          <w:sz w:val="32"/>
          <w:szCs w:val="32"/>
        </w:rPr>
        <w:t>256</w:t>
      </w:r>
      <w:r w:rsidR="00112163" w:rsidRPr="00B54A4B">
        <w:rPr>
          <w:rFonts w:ascii="Angsana New" w:hAnsi="Angsana New"/>
          <w:spacing w:val="-6"/>
          <w:sz w:val="32"/>
          <w:szCs w:val="32"/>
        </w:rPr>
        <w:t>3</w:t>
      </w:r>
      <w:r w:rsidR="00CC54CC" w:rsidRPr="00B54A4B">
        <w:rPr>
          <w:rFonts w:ascii="Angsana New" w:hAnsi="Angsana New"/>
          <w:spacing w:val="-6"/>
          <w:sz w:val="32"/>
          <w:szCs w:val="32"/>
        </w:rPr>
        <w:t xml:space="preserve">: </w:t>
      </w:r>
      <w:r w:rsidR="00112163" w:rsidRPr="00B54A4B">
        <w:rPr>
          <w:rFonts w:ascii="Angsana New" w:hAnsi="Angsana New"/>
          <w:spacing w:val="-4"/>
          <w:sz w:val="32"/>
          <w:szCs w:val="32"/>
        </w:rPr>
        <w:t>36</w:t>
      </w:r>
      <w:r w:rsidR="00112163" w:rsidRPr="00B54A4B">
        <w:rPr>
          <w:rFonts w:ascii="Angsana New" w:hAnsi="Angsana New"/>
          <w:spacing w:val="-4"/>
          <w:sz w:val="32"/>
          <w:szCs w:val="32"/>
          <w:cs/>
          <w:lang w:val="th-TH"/>
        </w:rPr>
        <w:t xml:space="preserve"> </w:t>
      </w:r>
      <w:r w:rsidR="00840DBB" w:rsidRPr="00B54A4B">
        <w:rPr>
          <w:rFonts w:ascii="Angsana New" w:hAnsi="Angsana New" w:hint="cs"/>
          <w:spacing w:val="-6"/>
          <w:sz w:val="32"/>
          <w:szCs w:val="32"/>
          <w:cs/>
        </w:rPr>
        <w:t>ล้านบาท</w:t>
      </w:r>
      <w:r w:rsidR="00CC54CC" w:rsidRPr="00B54A4B">
        <w:rPr>
          <w:rFonts w:ascii="Angsana New" w:hAnsi="Angsana New"/>
          <w:spacing w:val="-6"/>
          <w:sz w:val="32"/>
          <w:szCs w:val="32"/>
          <w:cs/>
        </w:rPr>
        <w:t>) (เฉพาะของบริษัทฯ</w:t>
      </w:r>
      <w:r w:rsidR="00CC54CC" w:rsidRPr="00B54A4B">
        <w:rPr>
          <w:rFonts w:ascii="Angsana New" w:hAnsi="Angsana New"/>
          <w:spacing w:val="-6"/>
          <w:sz w:val="32"/>
          <w:szCs w:val="32"/>
        </w:rPr>
        <w:t xml:space="preserve">: </w:t>
      </w:r>
      <w:r w:rsidR="00D42E98">
        <w:rPr>
          <w:rFonts w:ascii="Angsana New" w:hAnsi="Angsana New"/>
          <w:spacing w:val="-6"/>
          <w:sz w:val="32"/>
          <w:szCs w:val="32"/>
        </w:rPr>
        <w:t>67</w:t>
      </w:r>
      <w:r w:rsidR="00CC54CC" w:rsidRPr="00B54A4B">
        <w:rPr>
          <w:rFonts w:ascii="Angsana New" w:hAnsi="Angsana New"/>
          <w:spacing w:val="-6"/>
          <w:sz w:val="32"/>
          <w:szCs w:val="32"/>
        </w:rPr>
        <w:t xml:space="preserve"> </w:t>
      </w:r>
      <w:r w:rsidR="00CC54CC" w:rsidRPr="00B54A4B">
        <w:rPr>
          <w:rFonts w:ascii="Angsana New" w:hAnsi="Angsana New"/>
          <w:spacing w:val="-6"/>
          <w:sz w:val="32"/>
          <w:szCs w:val="32"/>
          <w:cs/>
        </w:rPr>
        <w:t>ล้านบาท</w:t>
      </w:r>
      <w:r w:rsidR="00CC54CC" w:rsidRPr="00B54A4B">
        <w:rPr>
          <w:rFonts w:ascii="Angsana New" w:hAnsi="Angsana New"/>
          <w:spacing w:val="-6"/>
          <w:sz w:val="32"/>
          <w:szCs w:val="32"/>
        </w:rPr>
        <w:t xml:space="preserve"> </w:t>
      </w:r>
      <w:r w:rsidR="00AC4E84" w:rsidRPr="00B54A4B">
        <w:rPr>
          <w:rFonts w:ascii="Angsana New" w:hAnsi="Angsana New"/>
          <w:spacing w:val="-6"/>
          <w:sz w:val="32"/>
          <w:szCs w:val="32"/>
        </w:rPr>
        <w:t>256</w:t>
      </w:r>
      <w:r w:rsidR="00112163" w:rsidRPr="00B54A4B">
        <w:rPr>
          <w:rFonts w:ascii="Angsana New" w:hAnsi="Angsana New"/>
          <w:spacing w:val="-6"/>
          <w:sz w:val="32"/>
          <w:szCs w:val="32"/>
        </w:rPr>
        <w:t>3</w:t>
      </w:r>
      <w:r w:rsidR="00CC54CC" w:rsidRPr="00B54A4B">
        <w:rPr>
          <w:rFonts w:ascii="Angsana New" w:hAnsi="Angsana New"/>
          <w:spacing w:val="-6"/>
          <w:sz w:val="32"/>
          <w:szCs w:val="32"/>
        </w:rPr>
        <w:t xml:space="preserve">: </w:t>
      </w:r>
      <w:r w:rsidR="00112163" w:rsidRPr="00B54A4B">
        <w:rPr>
          <w:rFonts w:ascii="Angsana New" w:hAnsi="Angsana New"/>
          <w:spacing w:val="-6"/>
          <w:sz w:val="32"/>
          <w:szCs w:val="32"/>
        </w:rPr>
        <w:t xml:space="preserve">36 </w:t>
      </w:r>
      <w:r w:rsidR="00840DBB" w:rsidRPr="00B54A4B">
        <w:rPr>
          <w:rFonts w:ascii="Angsana New" w:hAnsi="Angsana New" w:hint="cs"/>
          <w:spacing w:val="-6"/>
          <w:sz w:val="32"/>
          <w:szCs w:val="32"/>
          <w:cs/>
        </w:rPr>
        <w:t>ล้านบาท</w:t>
      </w:r>
      <w:r w:rsidR="00DD327A" w:rsidRPr="00B54A4B">
        <w:rPr>
          <w:rFonts w:ascii="Angsana New" w:hAnsi="Angsana New"/>
          <w:spacing w:val="-6"/>
          <w:sz w:val="32"/>
          <w:szCs w:val="32"/>
          <w:cs/>
        </w:rPr>
        <w:t xml:space="preserve">) </w:t>
      </w:r>
      <w:r w:rsidRPr="00B54A4B">
        <w:rPr>
          <w:rFonts w:ascii="Angsana New" w:hAnsi="Angsana New"/>
          <w:spacing w:val="-6"/>
          <w:sz w:val="32"/>
          <w:szCs w:val="32"/>
          <w:cs/>
          <w:lang w:val="th-TH"/>
        </w:rPr>
        <w:t>ที่</w:t>
      </w:r>
      <w:r w:rsidR="00CC54CC" w:rsidRPr="00B54A4B">
        <w:rPr>
          <w:rFonts w:ascii="Angsana New" w:hAnsi="Angsana New"/>
          <w:spacing w:val="-6"/>
          <w:sz w:val="32"/>
          <w:szCs w:val="32"/>
          <w:cs/>
          <w:lang w:val="th-TH"/>
        </w:rPr>
        <w:t>กลุ่ม</w:t>
      </w:r>
      <w:r w:rsidRPr="00B54A4B">
        <w:rPr>
          <w:rFonts w:ascii="Angsana New" w:hAnsi="Angsana New"/>
          <w:spacing w:val="-6"/>
          <w:sz w:val="32"/>
          <w:szCs w:val="32"/>
          <w:cs/>
          <w:lang w:val="th-TH"/>
        </w:rPr>
        <w:t>บริษัทไม่ได้บันทึกสินทรัพย์ภาษีเงินได้</w:t>
      </w:r>
      <w:r w:rsidRPr="00B54A4B">
        <w:rPr>
          <w:rFonts w:ascii="Angsana New" w:hAnsi="Angsana New"/>
          <w:spacing w:val="-3"/>
          <w:sz w:val="32"/>
          <w:szCs w:val="32"/>
          <w:cs/>
          <w:lang w:val="th-TH"/>
        </w:rPr>
        <w:t>รอการตัดบัญชี เนื่องจาก</w:t>
      </w:r>
      <w:r w:rsidR="00D460FE" w:rsidRPr="00B54A4B">
        <w:rPr>
          <w:rFonts w:ascii="Angsana New" w:hAnsi="Angsana New"/>
          <w:spacing w:val="-3"/>
          <w:sz w:val="32"/>
          <w:szCs w:val="32"/>
          <w:cs/>
          <w:lang w:val="th-TH"/>
        </w:rPr>
        <w:t>กลุ่ม</w:t>
      </w:r>
      <w:r w:rsidRPr="00B54A4B">
        <w:rPr>
          <w:rFonts w:ascii="Angsana New" w:hAnsi="Angsana New"/>
          <w:spacing w:val="-3"/>
          <w:sz w:val="32"/>
          <w:szCs w:val="32"/>
          <w:cs/>
          <w:lang w:val="th-TH"/>
        </w:rPr>
        <w:t>บริษัท</w:t>
      </w:r>
      <w:r w:rsidRPr="00B54A4B">
        <w:rPr>
          <w:rFonts w:ascii="Angsana New" w:hAnsi="Angsana New"/>
          <w:sz w:val="32"/>
          <w:szCs w:val="32"/>
          <w:cs/>
          <w:lang w:val="th-TH"/>
        </w:rPr>
        <w:t>พิจารณาแล้วเห็นว่า</w:t>
      </w:r>
      <w:r w:rsidR="00980A0A" w:rsidRPr="00B54A4B">
        <w:rPr>
          <w:rFonts w:ascii="Angsana New" w:hAnsi="Angsana New"/>
          <w:sz w:val="32"/>
          <w:szCs w:val="32"/>
          <w:cs/>
          <w:lang w:val="th-TH"/>
        </w:rPr>
        <w:t>กลุ่ม</w:t>
      </w:r>
      <w:r w:rsidRPr="00B54A4B">
        <w:rPr>
          <w:rFonts w:ascii="Angsana New" w:hAnsi="Angsana New"/>
          <w:sz w:val="32"/>
          <w:szCs w:val="32"/>
          <w:cs/>
          <w:lang w:val="th-TH"/>
        </w:rPr>
        <w:t>บริษัทอาจไม่มีกำไรทางภาษีในอนาคต</w:t>
      </w:r>
      <w:r w:rsidR="00840DBB" w:rsidRPr="00B54A4B">
        <w:rPr>
          <w:rFonts w:ascii="Angsana New" w:hAnsi="Angsana New" w:hint="cs"/>
          <w:sz w:val="32"/>
          <w:szCs w:val="32"/>
          <w:cs/>
          <w:lang w:val="th-TH"/>
        </w:rPr>
        <w:t>เ</w:t>
      </w:r>
      <w:r w:rsidRPr="00B54A4B">
        <w:rPr>
          <w:rFonts w:ascii="Angsana New" w:hAnsi="Angsana New"/>
          <w:sz w:val="32"/>
          <w:szCs w:val="32"/>
          <w:cs/>
          <w:lang w:val="th-TH"/>
        </w:rPr>
        <w:t xml:space="preserve">พียงพอที่จะนำผลขาดทุนทางภาษีมาใช้ประโยชน์ได้ </w:t>
      </w:r>
    </w:p>
    <w:p w14:paraId="6115BBF5" w14:textId="4FC5225B" w:rsidR="006E43E6" w:rsidRPr="00B54A4B" w:rsidRDefault="006E43E6" w:rsidP="001C02B1">
      <w:pPr>
        <w:tabs>
          <w:tab w:val="left" w:pos="900"/>
        </w:tabs>
        <w:spacing w:before="120" w:after="120" w:line="420" w:lineRule="exact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B54A4B">
        <w:rPr>
          <w:rFonts w:ascii="Angsana New" w:hAnsi="Angsana New"/>
          <w:sz w:val="32"/>
          <w:szCs w:val="32"/>
          <w:cs/>
          <w:lang w:val="th-TH"/>
        </w:rPr>
        <w:t xml:space="preserve">ณ วันที่ </w:t>
      </w:r>
      <w:r w:rsidR="00EB7011" w:rsidRPr="00B54A4B">
        <w:rPr>
          <w:rFonts w:ascii="Angsana New" w:hAnsi="Angsana New"/>
          <w:sz w:val="32"/>
          <w:szCs w:val="32"/>
        </w:rPr>
        <w:t>31</w:t>
      </w:r>
      <w:r w:rsidRPr="00B54A4B">
        <w:rPr>
          <w:rFonts w:ascii="Angsana New" w:hAnsi="Angsana New"/>
          <w:sz w:val="32"/>
          <w:szCs w:val="32"/>
          <w:cs/>
          <w:lang w:val="th-TH"/>
        </w:rPr>
        <w:t xml:space="preserve"> ธันวาคม </w:t>
      </w:r>
      <w:r w:rsidR="00AC4E84" w:rsidRPr="00B54A4B">
        <w:rPr>
          <w:rFonts w:ascii="Angsana New" w:hAnsi="Angsana New"/>
          <w:sz w:val="32"/>
          <w:szCs w:val="32"/>
        </w:rPr>
        <w:t>256</w:t>
      </w:r>
      <w:r w:rsidR="00112163" w:rsidRPr="00B54A4B">
        <w:rPr>
          <w:rFonts w:ascii="Angsana New" w:hAnsi="Angsana New"/>
          <w:sz w:val="32"/>
          <w:szCs w:val="32"/>
        </w:rPr>
        <w:t>4</w:t>
      </w:r>
      <w:r w:rsidRPr="00B54A4B">
        <w:rPr>
          <w:rFonts w:ascii="Angsana New" w:hAnsi="Angsana New"/>
          <w:sz w:val="32"/>
          <w:szCs w:val="32"/>
          <w:cs/>
          <w:lang w:val="th-TH"/>
        </w:rPr>
        <w:t xml:space="preserve"> </w:t>
      </w:r>
      <w:r w:rsidR="00AC69C5" w:rsidRPr="00B54A4B">
        <w:rPr>
          <w:rFonts w:ascii="Angsana New" w:hAnsi="Angsana New"/>
          <w:sz w:val="32"/>
          <w:szCs w:val="32"/>
          <w:cs/>
          <w:lang w:val="th-TH"/>
        </w:rPr>
        <w:t>มีรายการ</w:t>
      </w:r>
      <w:r w:rsidRPr="00B54A4B">
        <w:rPr>
          <w:rFonts w:ascii="Angsana New" w:hAnsi="Angsana New"/>
          <w:sz w:val="32"/>
          <w:szCs w:val="32"/>
          <w:cs/>
          <w:lang w:val="th-TH"/>
        </w:rPr>
        <w:t xml:space="preserve">ผลขาดทุนทางภาษีที่ยังไม่ได้ใช้จำนวน </w:t>
      </w:r>
      <w:r w:rsidR="00BE2B46" w:rsidRPr="00B54A4B">
        <w:rPr>
          <w:rFonts w:ascii="Angsana New" w:hAnsi="Angsana New"/>
          <w:sz w:val="32"/>
          <w:szCs w:val="32"/>
        </w:rPr>
        <w:t>67</w:t>
      </w:r>
      <w:r w:rsidR="00746CB3" w:rsidRPr="00B54A4B">
        <w:rPr>
          <w:rFonts w:ascii="Angsana New" w:hAnsi="Angsana New"/>
          <w:sz w:val="32"/>
          <w:szCs w:val="32"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>ล้านบาท</w:t>
      </w:r>
      <w:r w:rsidR="009F10CB" w:rsidRPr="00B54A4B">
        <w:rPr>
          <w:rFonts w:ascii="Angsana New" w:hAnsi="Angsana New"/>
          <w:sz w:val="32"/>
          <w:szCs w:val="32"/>
        </w:rPr>
        <w:t xml:space="preserve"> </w:t>
      </w:r>
      <w:r w:rsidR="00AC69C5" w:rsidRPr="00B54A4B">
        <w:rPr>
          <w:rFonts w:ascii="Angsana New" w:hAnsi="Angsana New"/>
          <w:sz w:val="32"/>
          <w:szCs w:val="32"/>
          <w:cs/>
        </w:rPr>
        <w:t>ซึ่ง</w:t>
      </w:r>
      <w:r w:rsidRPr="00B54A4B">
        <w:rPr>
          <w:rFonts w:ascii="Angsana New" w:hAnsi="Angsana New"/>
          <w:sz w:val="32"/>
          <w:szCs w:val="32"/>
          <w:cs/>
        </w:rPr>
        <w:t>จะ</w:t>
      </w:r>
      <w:r w:rsidR="00BE2B46" w:rsidRPr="00B54A4B">
        <w:rPr>
          <w:rFonts w:ascii="Angsana New" w:hAnsi="Angsana New"/>
          <w:sz w:val="32"/>
          <w:szCs w:val="32"/>
        </w:rPr>
        <w:t xml:space="preserve">                </w:t>
      </w:r>
      <w:r w:rsidRPr="00B54A4B">
        <w:rPr>
          <w:rFonts w:ascii="Angsana New" w:hAnsi="Angsana New"/>
          <w:sz w:val="32"/>
          <w:szCs w:val="32"/>
          <w:cs/>
        </w:rPr>
        <w:t xml:space="preserve">ทยอยสิ้นสุดระยะเวลาการให้ประโยชน์ภายในปี </w:t>
      </w:r>
      <w:r w:rsidR="00BE2B46" w:rsidRPr="00B54A4B">
        <w:rPr>
          <w:rFonts w:ascii="Angsana New" w:hAnsi="Angsana New"/>
          <w:sz w:val="32"/>
          <w:szCs w:val="32"/>
        </w:rPr>
        <w:t>2569</w:t>
      </w:r>
      <w:r w:rsidR="00746CB3" w:rsidRPr="00B54A4B">
        <w:rPr>
          <w:rFonts w:ascii="Angsana New" w:hAnsi="Angsana New"/>
          <w:sz w:val="32"/>
          <w:szCs w:val="32"/>
        </w:rPr>
        <w:t xml:space="preserve"> </w:t>
      </w:r>
      <w:r w:rsidR="00221BBF" w:rsidRPr="00B54A4B">
        <w:rPr>
          <w:rFonts w:ascii="Angsana New" w:hAnsi="Angsana New"/>
          <w:sz w:val="32"/>
          <w:szCs w:val="32"/>
        </w:rPr>
        <w:t>(</w:t>
      </w:r>
      <w:r w:rsidR="00AC4E84" w:rsidRPr="00B54A4B">
        <w:rPr>
          <w:rFonts w:ascii="Angsana New" w:hAnsi="Angsana New"/>
          <w:sz w:val="32"/>
          <w:szCs w:val="32"/>
        </w:rPr>
        <w:t>256</w:t>
      </w:r>
      <w:r w:rsidR="00112163" w:rsidRPr="00B54A4B">
        <w:rPr>
          <w:rFonts w:ascii="Angsana New" w:hAnsi="Angsana New"/>
          <w:sz w:val="32"/>
          <w:szCs w:val="32"/>
        </w:rPr>
        <w:t>3</w:t>
      </w:r>
      <w:r w:rsidR="00221BBF" w:rsidRPr="00B54A4B">
        <w:rPr>
          <w:rFonts w:ascii="Angsana New" w:hAnsi="Angsana New"/>
          <w:sz w:val="32"/>
          <w:szCs w:val="32"/>
        </w:rPr>
        <w:t xml:space="preserve">: </w:t>
      </w:r>
      <w:r w:rsidR="00112163" w:rsidRPr="00B54A4B">
        <w:rPr>
          <w:rFonts w:ascii="Angsana New" w:hAnsi="Angsana New"/>
          <w:sz w:val="32"/>
          <w:szCs w:val="32"/>
        </w:rPr>
        <w:t xml:space="preserve">54 </w:t>
      </w:r>
      <w:r w:rsidR="00221BBF" w:rsidRPr="00B54A4B">
        <w:rPr>
          <w:rFonts w:ascii="Angsana New" w:hAnsi="Angsana New"/>
          <w:sz w:val="32"/>
          <w:szCs w:val="32"/>
          <w:cs/>
        </w:rPr>
        <w:t xml:space="preserve">ล้านบาท จะทยอยสิ้นสุดระยะเวลาการให้ประโยชน์ภายในปี </w:t>
      </w:r>
      <w:r w:rsidR="00112163" w:rsidRPr="00B54A4B">
        <w:rPr>
          <w:rFonts w:ascii="Angsana New" w:hAnsi="Angsana New"/>
          <w:sz w:val="32"/>
          <w:szCs w:val="32"/>
        </w:rPr>
        <w:t>2568</w:t>
      </w:r>
      <w:r w:rsidR="00221BBF" w:rsidRPr="00B54A4B">
        <w:rPr>
          <w:rFonts w:ascii="Angsana New" w:hAnsi="Angsana New"/>
          <w:sz w:val="32"/>
          <w:szCs w:val="32"/>
        </w:rPr>
        <w:t>)</w:t>
      </w:r>
      <w:r w:rsidR="00E85418" w:rsidRPr="00B54A4B">
        <w:rPr>
          <w:rFonts w:ascii="Angsana New" w:hAnsi="Angsana New"/>
          <w:sz w:val="32"/>
          <w:szCs w:val="32"/>
          <w:cs/>
        </w:rPr>
        <w:t xml:space="preserve"> (</w:t>
      </w:r>
      <w:r w:rsidR="002414BA" w:rsidRPr="00B54A4B">
        <w:rPr>
          <w:rFonts w:ascii="Angsana New" w:hAnsi="Angsana New"/>
          <w:sz w:val="32"/>
          <w:szCs w:val="32"/>
          <w:cs/>
        </w:rPr>
        <w:t>เฉพาะ</w:t>
      </w:r>
      <w:r w:rsidR="00C76EA9" w:rsidRPr="00B54A4B">
        <w:rPr>
          <w:rFonts w:ascii="Angsana New" w:hAnsi="Angsana New"/>
          <w:sz w:val="32"/>
          <w:szCs w:val="32"/>
          <w:cs/>
        </w:rPr>
        <w:t>ของบริษัทฯ</w:t>
      </w:r>
      <w:r w:rsidR="002414BA" w:rsidRPr="00B54A4B">
        <w:rPr>
          <w:rFonts w:ascii="Angsana New" w:hAnsi="Angsana New"/>
          <w:sz w:val="32"/>
          <w:szCs w:val="32"/>
        </w:rPr>
        <w:t>:</w:t>
      </w:r>
      <w:r w:rsidR="002414BA" w:rsidRPr="00B54A4B">
        <w:rPr>
          <w:rFonts w:ascii="Angsana New" w:hAnsi="Angsana New"/>
          <w:sz w:val="32"/>
          <w:szCs w:val="32"/>
          <w:cs/>
        </w:rPr>
        <w:t xml:space="preserve"> </w:t>
      </w:r>
      <w:r w:rsidR="00BE2B46" w:rsidRPr="00B54A4B">
        <w:rPr>
          <w:rFonts w:ascii="Angsana New" w:hAnsi="Angsana New"/>
          <w:sz w:val="32"/>
          <w:szCs w:val="32"/>
        </w:rPr>
        <w:t>67</w:t>
      </w:r>
      <w:r w:rsidR="00746CB3" w:rsidRPr="00B54A4B">
        <w:rPr>
          <w:rFonts w:ascii="Angsana New" w:hAnsi="Angsana New"/>
          <w:sz w:val="32"/>
          <w:szCs w:val="32"/>
        </w:rPr>
        <w:t xml:space="preserve"> </w:t>
      </w:r>
      <w:r w:rsidR="002414BA" w:rsidRPr="00B54A4B">
        <w:rPr>
          <w:rFonts w:ascii="Angsana New" w:hAnsi="Angsana New"/>
          <w:sz w:val="32"/>
          <w:szCs w:val="32"/>
          <w:cs/>
        </w:rPr>
        <w:t xml:space="preserve">ล้านบาท </w:t>
      </w:r>
      <w:r w:rsidR="00746CB3" w:rsidRPr="00B54A4B">
        <w:rPr>
          <w:rFonts w:ascii="Angsana New" w:hAnsi="Angsana New"/>
          <w:sz w:val="32"/>
          <w:szCs w:val="32"/>
          <w:cs/>
        </w:rPr>
        <w:t>จะทยอยสิ้นสุดระยะเวลาการให้ประโยชน์ภายในปี</w:t>
      </w:r>
      <w:r w:rsidR="004957B5" w:rsidRPr="00B54A4B">
        <w:rPr>
          <w:rFonts w:ascii="Angsana New" w:hAnsi="Angsana New"/>
          <w:sz w:val="32"/>
          <w:szCs w:val="32"/>
        </w:rPr>
        <w:t xml:space="preserve"> </w:t>
      </w:r>
      <w:r w:rsidR="00BE2B46" w:rsidRPr="00B54A4B">
        <w:rPr>
          <w:rFonts w:ascii="Angsana New" w:hAnsi="Angsana New"/>
          <w:sz w:val="32"/>
          <w:szCs w:val="32"/>
        </w:rPr>
        <w:t>2569</w:t>
      </w:r>
      <w:r w:rsidR="00746CB3" w:rsidRPr="00B54A4B">
        <w:rPr>
          <w:rFonts w:ascii="Angsana New" w:hAnsi="Angsana New"/>
          <w:sz w:val="32"/>
          <w:szCs w:val="32"/>
        </w:rPr>
        <w:t xml:space="preserve"> </w:t>
      </w:r>
      <w:r w:rsidR="00584C3B" w:rsidRPr="00B54A4B">
        <w:rPr>
          <w:rFonts w:ascii="Angsana New" w:hAnsi="Angsana New"/>
          <w:sz w:val="32"/>
          <w:szCs w:val="32"/>
          <w:cs/>
        </w:rPr>
        <w:t>(</w:t>
      </w:r>
      <w:r w:rsidR="00E7693E" w:rsidRPr="00B54A4B">
        <w:rPr>
          <w:rFonts w:ascii="Angsana New" w:hAnsi="Angsana New"/>
          <w:sz w:val="32"/>
          <w:szCs w:val="32"/>
        </w:rPr>
        <w:t>256</w:t>
      </w:r>
      <w:r w:rsidR="00207D4A" w:rsidRPr="00B54A4B">
        <w:rPr>
          <w:rFonts w:ascii="Angsana New" w:hAnsi="Angsana New"/>
          <w:sz w:val="32"/>
          <w:szCs w:val="32"/>
        </w:rPr>
        <w:t>3</w:t>
      </w:r>
      <w:r w:rsidR="002414BA" w:rsidRPr="00B54A4B">
        <w:rPr>
          <w:rFonts w:ascii="Angsana New" w:hAnsi="Angsana New"/>
          <w:sz w:val="32"/>
          <w:szCs w:val="32"/>
        </w:rPr>
        <w:t xml:space="preserve">: </w:t>
      </w:r>
      <w:r w:rsidR="00112163" w:rsidRPr="00B54A4B">
        <w:rPr>
          <w:rFonts w:ascii="Angsana New" w:hAnsi="Angsana New"/>
          <w:sz w:val="32"/>
          <w:szCs w:val="32"/>
        </w:rPr>
        <w:t xml:space="preserve">54 </w:t>
      </w:r>
      <w:r w:rsidR="002414BA" w:rsidRPr="00B54A4B">
        <w:rPr>
          <w:rFonts w:ascii="Angsana New" w:hAnsi="Angsana New"/>
          <w:sz w:val="32"/>
          <w:szCs w:val="32"/>
          <w:cs/>
        </w:rPr>
        <w:t xml:space="preserve">ล้านบาท จะทยอยสิ้นสุดระยะเวลาการให้ประโยชน์ภายในปี </w:t>
      </w:r>
      <w:r w:rsidR="00112163" w:rsidRPr="00B54A4B">
        <w:rPr>
          <w:rFonts w:ascii="Angsana New" w:hAnsi="Angsana New"/>
          <w:sz w:val="32"/>
          <w:szCs w:val="32"/>
        </w:rPr>
        <w:t>256</w:t>
      </w:r>
      <w:r w:rsidR="00112163" w:rsidRPr="00B54A4B">
        <w:rPr>
          <w:rFonts w:ascii="Angsana New" w:hAnsi="Angsana New" w:hint="cs"/>
          <w:sz w:val="32"/>
          <w:szCs w:val="32"/>
          <w:cs/>
        </w:rPr>
        <w:t>8</w:t>
      </w:r>
      <w:r w:rsidR="002414BA" w:rsidRPr="00B54A4B">
        <w:rPr>
          <w:rFonts w:ascii="Angsana New" w:hAnsi="Angsana New"/>
          <w:sz w:val="32"/>
          <w:szCs w:val="32"/>
          <w:cs/>
        </w:rPr>
        <w:t>)</w:t>
      </w:r>
      <w:r w:rsidR="00584C3B" w:rsidRPr="00B54A4B">
        <w:rPr>
          <w:rFonts w:ascii="Angsana New" w:hAnsi="Angsana New"/>
          <w:sz w:val="32"/>
          <w:szCs w:val="32"/>
          <w:cs/>
        </w:rPr>
        <w:t>)</w:t>
      </w:r>
    </w:p>
    <w:p w14:paraId="19D87EA6" w14:textId="584ECA77" w:rsidR="00CF5372" w:rsidRPr="00B54A4B" w:rsidRDefault="00BB2EE9" w:rsidP="001C02B1">
      <w:pPr>
        <w:tabs>
          <w:tab w:val="left" w:pos="540"/>
        </w:tabs>
        <w:spacing w:before="120" w:after="120" w:line="420" w:lineRule="exact"/>
        <w:jc w:val="thaiDistribute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t>2</w:t>
      </w:r>
      <w:r w:rsidR="00BE2B46" w:rsidRPr="00B54A4B">
        <w:rPr>
          <w:rFonts w:ascii="Angsana New" w:hAnsi="Angsana New"/>
          <w:b/>
          <w:bCs/>
          <w:sz w:val="32"/>
          <w:szCs w:val="32"/>
        </w:rPr>
        <w:t>2</w:t>
      </w:r>
      <w:r w:rsidR="00B55F54" w:rsidRPr="00B54A4B">
        <w:rPr>
          <w:rFonts w:ascii="Angsana New" w:hAnsi="Angsana New"/>
          <w:b/>
          <w:bCs/>
          <w:sz w:val="32"/>
          <w:szCs w:val="32"/>
        </w:rPr>
        <w:t>.</w:t>
      </w:r>
      <w:r w:rsidR="00B55F54" w:rsidRPr="00B54A4B">
        <w:rPr>
          <w:rFonts w:ascii="Angsana New" w:hAnsi="Angsana New"/>
          <w:b/>
          <w:bCs/>
          <w:sz w:val="32"/>
          <w:szCs w:val="32"/>
        </w:rPr>
        <w:tab/>
      </w:r>
      <w:r w:rsidR="00CF5372" w:rsidRPr="00B54A4B">
        <w:rPr>
          <w:rFonts w:ascii="Angsana New" w:hAnsi="Angsana New"/>
          <w:b/>
          <w:bCs/>
          <w:sz w:val="32"/>
          <w:szCs w:val="32"/>
          <w:cs/>
        </w:rPr>
        <w:t>กำไรต่อหุ้น</w:t>
      </w:r>
    </w:p>
    <w:p w14:paraId="217F5536" w14:textId="77777777" w:rsidR="008A0EFE" w:rsidRPr="00B54A4B" w:rsidRDefault="00FB6CA1" w:rsidP="001C02B1">
      <w:pPr>
        <w:tabs>
          <w:tab w:val="left" w:pos="900"/>
        </w:tabs>
        <w:spacing w:before="120" w:after="120" w:line="420" w:lineRule="exact"/>
        <w:ind w:left="547"/>
        <w:jc w:val="thaiDistribute"/>
        <w:rPr>
          <w:rFonts w:ascii="Angsana New" w:hAnsi="Angsana New"/>
          <w:sz w:val="32"/>
          <w:szCs w:val="32"/>
          <w:cs/>
          <w:lang w:val="th-TH"/>
        </w:rPr>
      </w:pPr>
      <w:r w:rsidRPr="00B54A4B">
        <w:rPr>
          <w:rFonts w:ascii="Angsana New" w:hAnsi="Angsana New"/>
          <w:sz w:val="32"/>
          <w:szCs w:val="32"/>
          <w:cs/>
          <w:lang w:val="th-TH"/>
        </w:rPr>
        <w:t xml:space="preserve">กำไรต่อหุ้นขั้นพื้นฐานคำนวณโดยหารกำไรสำหรับปีที่เป็นของผู้ถือหุ้นของบริษัทฯ (ไม่รวมกำไรขาดทุนเบ็ดเสร็จอื่น) ด้วยจำนวนถัวเฉลี่ยถ่วงน้ำหนักของหุ้นสามัญที่ออกอยู่ในระหว่างปี </w:t>
      </w:r>
    </w:p>
    <w:p w14:paraId="3FE48306" w14:textId="13B2225C" w:rsidR="008F5E1F" w:rsidRPr="00B54A4B" w:rsidRDefault="00BB2EE9" w:rsidP="001C02B1">
      <w:pPr>
        <w:tabs>
          <w:tab w:val="left" w:pos="90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B54A4B">
        <w:rPr>
          <w:rFonts w:ascii="Angsana New" w:hAnsi="Angsana New"/>
          <w:b/>
          <w:bCs/>
          <w:sz w:val="32"/>
          <w:szCs w:val="32"/>
        </w:rPr>
        <w:t>2</w:t>
      </w:r>
      <w:r w:rsidR="00BE2B46" w:rsidRPr="00B54A4B">
        <w:rPr>
          <w:rFonts w:ascii="Angsana New" w:hAnsi="Angsana New"/>
          <w:b/>
          <w:bCs/>
          <w:sz w:val="32"/>
          <w:szCs w:val="32"/>
        </w:rPr>
        <w:t>3</w:t>
      </w:r>
      <w:r w:rsidR="008F5E1F" w:rsidRPr="00B54A4B">
        <w:rPr>
          <w:rFonts w:ascii="Angsana New" w:hAnsi="Angsana New"/>
          <w:b/>
          <w:bCs/>
          <w:sz w:val="32"/>
          <w:szCs w:val="32"/>
        </w:rPr>
        <w:t>.</w:t>
      </w:r>
      <w:r w:rsidR="008F5E1F" w:rsidRPr="00B54A4B">
        <w:rPr>
          <w:rFonts w:ascii="Angsana New" w:hAnsi="Angsana New"/>
          <w:b/>
          <w:bCs/>
          <w:sz w:val="32"/>
          <w:szCs w:val="32"/>
        </w:rPr>
        <w:tab/>
      </w:r>
      <w:r w:rsidR="008F5E1F" w:rsidRPr="00B54A4B">
        <w:rPr>
          <w:rFonts w:ascii="Angsana New" w:hAnsi="Angsana New"/>
          <w:b/>
          <w:bCs/>
          <w:sz w:val="32"/>
          <w:szCs w:val="32"/>
          <w:cs/>
        </w:rPr>
        <w:t>ข้อมูลทางการเงินจำแนกตามส่วนงาน</w:t>
      </w:r>
    </w:p>
    <w:p w14:paraId="3C835D3D" w14:textId="5A5E8C79" w:rsidR="008F5E1F" w:rsidRPr="00B54A4B" w:rsidRDefault="000C4804" w:rsidP="001C02B1">
      <w:pPr>
        <w:tabs>
          <w:tab w:val="left" w:pos="90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sz w:val="32"/>
          <w:szCs w:val="32"/>
          <w:cs/>
          <w:lang w:val="th-TH"/>
        </w:rPr>
      </w:pPr>
      <w:r w:rsidRPr="00B54A4B">
        <w:rPr>
          <w:rFonts w:ascii="Angsana New" w:hAnsi="Angsana New"/>
          <w:sz w:val="32"/>
          <w:szCs w:val="32"/>
          <w:cs/>
          <w:lang w:val="th-TH"/>
        </w:rPr>
        <w:tab/>
      </w:r>
      <w:r w:rsidR="008F5E1F" w:rsidRPr="00B54A4B">
        <w:rPr>
          <w:rFonts w:ascii="Angsana New" w:hAnsi="Angsana New"/>
          <w:sz w:val="32"/>
          <w:szCs w:val="32"/>
          <w:cs/>
          <w:lang w:val="th-TH"/>
        </w:rPr>
        <w:t>ข้อมูลส่วนงานดำเนินงานที่นำเสนอนี้สอดคล้องกับรายงานภายในของ</w:t>
      </w:r>
      <w:r w:rsidR="001C02B1">
        <w:rPr>
          <w:rFonts w:ascii="Angsana New" w:hAnsi="Angsana New" w:hint="cs"/>
          <w:sz w:val="32"/>
          <w:szCs w:val="32"/>
          <w:cs/>
          <w:lang w:val="th-TH"/>
        </w:rPr>
        <w:t>กลุ่ม</w:t>
      </w:r>
      <w:r w:rsidR="008F5E1F" w:rsidRPr="00B54A4B">
        <w:rPr>
          <w:rFonts w:ascii="Angsana New" w:hAnsi="Angsana New"/>
          <w:sz w:val="32"/>
          <w:szCs w:val="32"/>
          <w:cs/>
          <w:lang w:val="th-TH"/>
        </w:rPr>
        <w:t>บริษัท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</w:t>
      </w:r>
      <w:r w:rsidR="001C02B1">
        <w:rPr>
          <w:rFonts w:ascii="Angsana New" w:hAnsi="Angsana New" w:hint="cs"/>
          <w:sz w:val="32"/>
          <w:szCs w:val="32"/>
          <w:cs/>
          <w:lang w:val="th-TH"/>
        </w:rPr>
        <w:t xml:space="preserve">               </w:t>
      </w:r>
      <w:r w:rsidR="008F5E1F" w:rsidRPr="00B54A4B">
        <w:rPr>
          <w:rFonts w:ascii="Angsana New" w:hAnsi="Angsana New"/>
          <w:sz w:val="32"/>
          <w:szCs w:val="32"/>
          <w:cs/>
          <w:lang w:val="th-TH"/>
        </w:rPr>
        <w:t>การจัดสรรทรัพยากรให้กับส่วนงานและประเมินผลการดำเนินงานของส่วนงาน</w:t>
      </w:r>
    </w:p>
    <w:p w14:paraId="169CC1C2" w14:textId="03ADC9B1" w:rsidR="008F5E1F" w:rsidRPr="00B54A4B" w:rsidRDefault="000C4804" w:rsidP="001C02B1">
      <w:pPr>
        <w:tabs>
          <w:tab w:val="left" w:pos="90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sz w:val="32"/>
          <w:szCs w:val="32"/>
          <w:cs/>
          <w:lang w:val="th-TH"/>
        </w:rPr>
      </w:pPr>
      <w:r w:rsidRPr="00B54A4B">
        <w:rPr>
          <w:rFonts w:ascii="Angsana New" w:hAnsi="Angsana New"/>
          <w:sz w:val="32"/>
          <w:szCs w:val="32"/>
          <w:cs/>
          <w:lang w:val="th-TH"/>
        </w:rPr>
        <w:tab/>
      </w:r>
      <w:r w:rsidR="00322578" w:rsidRPr="00B54A4B">
        <w:rPr>
          <w:rFonts w:ascii="Angsana New" w:hAnsi="Angsana New"/>
          <w:spacing w:val="-6"/>
          <w:sz w:val="32"/>
          <w:szCs w:val="32"/>
          <w:cs/>
          <w:lang w:val="th-TH"/>
        </w:rPr>
        <w:t>กลุ่มบริษัท</w:t>
      </w:r>
      <w:r w:rsidR="00584C3B" w:rsidRPr="00B54A4B">
        <w:rPr>
          <w:rFonts w:ascii="Angsana New" w:hAnsi="Angsana New"/>
          <w:spacing w:val="-6"/>
          <w:sz w:val="32"/>
          <w:szCs w:val="32"/>
          <w:cs/>
          <w:lang w:val="th-TH"/>
        </w:rPr>
        <w:t>ดำเนิน</w:t>
      </w:r>
      <w:r w:rsidR="00322578" w:rsidRPr="00B54A4B">
        <w:rPr>
          <w:rFonts w:ascii="Angsana New" w:hAnsi="Angsana New"/>
          <w:spacing w:val="-6"/>
          <w:sz w:val="32"/>
          <w:szCs w:val="32"/>
          <w:cs/>
          <w:lang w:val="th-TH"/>
        </w:rPr>
        <w:t>ธุรกิจหลักในส่วนงานดำเนินงานที่รายงานเพียงส่วนงานเดียว คือ การให้บริการบริหาร</w:t>
      </w:r>
      <w:r w:rsidR="00322578" w:rsidRPr="00B54A4B">
        <w:rPr>
          <w:rFonts w:ascii="Angsana New" w:hAnsi="Angsana New"/>
          <w:sz w:val="32"/>
          <w:szCs w:val="32"/>
          <w:cs/>
          <w:lang w:val="th-TH"/>
        </w:rPr>
        <w:t>จัดการธุรกิจอสังหาริมทรัพย์ และดำเนินธุรกิจในเขตภูมิศาสตร์เดียว คือ ประเทศไทย</w:t>
      </w:r>
      <w:r w:rsidR="00AC4E84" w:rsidRPr="00B54A4B">
        <w:rPr>
          <w:rFonts w:ascii="Angsana New" w:hAnsi="Angsana New"/>
          <w:sz w:val="32"/>
          <w:szCs w:val="32"/>
          <w:cs/>
          <w:lang w:val="th-TH"/>
        </w:rPr>
        <w:t xml:space="preserve"> </w:t>
      </w:r>
      <w:r w:rsidR="00980A0A" w:rsidRPr="00B54A4B">
        <w:rPr>
          <w:rFonts w:ascii="Angsana New" w:hAnsi="Angsana New"/>
          <w:sz w:val="32"/>
          <w:szCs w:val="32"/>
          <w:cs/>
          <w:lang w:val="th-TH"/>
        </w:rPr>
        <w:t>กลุ่ม</w:t>
      </w:r>
      <w:r w:rsidR="00322578" w:rsidRPr="00B54A4B">
        <w:rPr>
          <w:rFonts w:ascii="Angsana New" w:hAnsi="Angsana New"/>
          <w:sz w:val="32"/>
          <w:szCs w:val="32"/>
          <w:cs/>
          <w:lang w:val="th-TH"/>
        </w:rPr>
        <w:t>บริษัทประเมินผลการปฏิบัติงานของส่วนงานโดยพิจารณาจากกำไรหรือขาดทุนจากการดำเนินงานซึ่</w:t>
      </w:r>
      <w:r w:rsidR="00980A0A" w:rsidRPr="00B54A4B">
        <w:rPr>
          <w:rFonts w:ascii="Angsana New" w:hAnsi="Angsana New"/>
          <w:sz w:val="32"/>
          <w:szCs w:val="32"/>
          <w:cs/>
          <w:lang w:val="th-TH"/>
        </w:rPr>
        <w:t>ง</w:t>
      </w:r>
      <w:r w:rsidR="00AC4E84" w:rsidRPr="00B54A4B">
        <w:rPr>
          <w:rFonts w:ascii="Angsana New" w:hAnsi="Angsana New"/>
          <w:sz w:val="32"/>
          <w:szCs w:val="32"/>
          <w:cs/>
          <w:lang w:val="th-TH"/>
        </w:rPr>
        <w:t xml:space="preserve">                    </w:t>
      </w:r>
      <w:r w:rsidR="00322578" w:rsidRPr="00B54A4B">
        <w:rPr>
          <w:rFonts w:ascii="Angsana New" w:hAnsi="Angsana New"/>
          <w:sz w:val="32"/>
          <w:szCs w:val="32"/>
          <w:cs/>
          <w:lang w:val="th-TH"/>
        </w:rPr>
        <w:t>วัดมูลค่าโดยใช้เกณฑ์เดียวกับที่ใช้ในการวัดกำไรหรือขาดทุนจากการดำเนินงานในงบการเงิน ดังนั้น รายได้ กำไรจากการดำเนินงาน และสินทรัพย์ที่แสดงอยู่ในงบการเงิน จึงถือเป็นการรายงานตาม</w:t>
      </w:r>
      <w:r w:rsidR="00AC4E84" w:rsidRPr="00B54A4B">
        <w:rPr>
          <w:rFonts w:ascii="Angsana New" w:hAnsi="Angsana New"/>
          <w:sz w:val="32"/>
          <w:szCs w:val="32"/>
          <w:cs/>
          <w:lang w:val="th-TH"/>
        </w:rPr>
        <w:t xml:space="preserve">                       </w:t>
      </w:r>
      <w:r w:rsidR="00322578" w:rsidRPr="00B54A4B">
        <w:rPr>
          <w:rFonts w:ascii="Angsana New" w:hAnsi="Angsana New"/>
          <w:sz w:val="32"/>
          <w:szCs w:val="32"/>
          <w:cs/>
          <w:lang w:val="th-TH"/>
        </w:rPr>
        <w:t>ส่วนงานดำเนินงานและเขตภูมิศาสตร์แล้ว</w:t>
      </w:r>
    </w:p>
    <w:p w14:paraId="16C1E5BA" w14:textId="77777777" w:rsidR="00322578" w:rsidRPr="00B54A4B" w:rsidRDefault="00322578" w:rsidP="00BE2B46">
      <w:pPr>
        <w:tabs>
          <w:tab w:val="left" w:pos="900"/>
        </w:tabs>
        <w:spacing w:before="120" w:after="120" w:line="409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  <w:lang w:val="th-TH"/>
        </w:rPr>
      </w:pPr>
      <w:r w:rsidRPr="00B54A4B">
        <w:rPr>
          <w:rFonts w:ascii="Angsana New" w:hAnsi="Angsana New"/>
          <w:sz w:val="32"/>
          <w:szCs w:val="32"/>
          <w:cs/>
          <w:lang w:val="th-TH"/>
        </w:rPr>
        <w:lastRenderedPageBreak/>
        <w:tab/>
      </w:r>
      <w:r w:rsidRPr="00B54A4B">
        <w:rPr>
          <w:rFonts w:ascii="Angsana New" w:hAnsi="Angsana New"/>
          <w:b/>
          <w:bCs/>
          <w:sz w:val="32"/>
          <w:szCs w:val="32"/>
          <w:cs/>
          <w:lang w:val="th-TH"/>
        </w:rPr>
        <w:t>ข้อมูลเกี่ยวกับลูกค้ารายใหญ่</w:t>
      </w:r>
    </w:p>
    <w:p w14:paraId="2796D787" w14:textId="28948249" w:rsidR="00322578" w:rsidRPr="00B54A4B" w:rsidRDefault="00322578" w:rsidP="00BE2B46">
      <w:pPr>
        <w:tabs>
          <w:tab w:val="left" w:pos="900"/>
        </w:tabs>
        <w:spacing w:before="120" w:after="120" w:line="409" w:lineRule="exact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B54A4B">
        <w:rPr>
          <w:rFonts w:ascii="Angsana New" w:hAnsi="Angsana New"/>
          <w:sz w:val="32"/>
          <w:szCs w:val="32"/>
          <w:cs/>
          <w:lang w:val="th-TH"/>
        </w:rPr>
        <w:tab/>
        <w:t xml:space="preserve">ในปี </w:t>
      </w:r>
      <w:r w:rsidR="00AC4E84" w:rsidRPr="00B54A4B">
        <w:rPr>
          <w:rFonts w:ascii="Angsana New" w:hAnsi="Angsana New"/>
          <w:sz w:val="32"/>
          <w:szCs w:val="32"/>
        </w:rPr>
        <w:t>256</w:t>
      </w:r>
      <w:r w:rsidR="00112163" w:rsidRPr="00B54A4B">
        <w:rPr>
          <w:rFonts w:ascii="Angsana New" w:hAnsi="Angsana New"/>
          <w:sz w:val="32"/>
          <w:szCs w:val="32"/>
        </w:rPr>
        <w:t>4</w:t>
      </w:r>
      <w:r w:rsidRPr="00B54A4B">
        <w:rPr>
          <w:rFonts w:ascii="Angsana New" w:hAnsi="Angsana New"/>
          <w:sz w:val="32"/>
          <w:szCs w:val="32"/>
          <w:cs/>
        </w:rPr>
        <w:t xml:space="preserve"> </w:t>
      </w:r>
      <w:r w:rsidR="00746CB3" w:rsidRPr="00B54A4B">
        <w:rPr>
          <w:rFonts w:ascii="Angsana New" w:hAnsi="Angsana New"/>
          <w:sz w:val="32"/>
          <w:szCs w:val="32"/>
          <w:cs/>
        </w:rPr>
        <w:t>กลุ่ม</w:t>
      </w:r>
      <w:r w:rsidRPr="00B54A4B">
        <w:rPr>
          <w:rFonts w:ascii="Angsana New" w:hAnsi="Angsana New"/>
          <w:sz w:val="32"/>
          <w:szCs w:val="32"/>
          <w:cs/>
        </w:rPr>
        <w:t>บริษัทมีรายได้จากลูกค้ารายใหญ่จำนวน</w:t>
      </w:r>
      <w:r w:rsidR="00C744C5" w:rsidRPr="00B54A4B">
        <w:rPr>
          <w:rFonts w:ascii="Angsana New" w:hAnsi="Angsana New"/>
          <w:sz w:val="32"/>
          <w:szCs w:val="32"/>
          <w:cs/>
        </w:rPr>
        <w:t>สอง</w:t>
      </w:r>
      <w:r w:rsidRPr="00B54A4B">
        <w:rPr>
          <w:rFonts w:ascii="Angsana New" w:hAnsi="Angsana New"/>
          <w:sz w:val="32"/>
          <w:szCs w:val="32"/>
          <w:cs/>
        </w:rPr>
        <w:t>ราย เป็นจำนวนเงินประมาณ</w:t>
      </w:r>
      <w:r w:rsidR="004957B5" w:rsidRPr="00B54A4B">
        <w:rPr>
          <w:rFonts w:ascii="Angsana New" w:hAnsi="Angsana New"/>
          <w:sz w:val="32"/>
          <w:szCs w:val="32"/>
        </w:rPr>
        <w:t xml:space="preserve"> </w:t>
      </w:r>
      <w:r w:rsidR="00BE2B46" w:rsidRPr="00B54A4B">
        <w:rPr>
          <w:rFonts w:ascii="Angsana New" w:hAnsi="Angsana New"/>
          <w:sz w:val="32"/>
          <w:szCs w:val="32"/>
        </w:rPr>
        <w:t>9</w:t>
      </w:r>
      <w:r w:rsidR="006E7D63">
        <w:rPr>
          <w:rFonts w:ascii="Angsana New" w:hAnsi="Angsana New"/>
          <w:sz w:val="32"/>
          <w:szCs w:val="32"/>
        </w:rPr>
        <w:t>5</w:t>
      </w:r>
      <w:r w:rsidRPr="00B54A4B">
        <w:rPr>
          <w:rFonts w:ascii="Angsana New" w:hAnsi="Angsana New"/>
          <w:sz w:val="32"/>
          <w:szCs w:val="32"/>
          <w:cs/>
        </w:rPr>
        <w:t xml:space="preserve"> ล้านบาท (</w:t>
      </w:r>
      <w:r w:rsidR="00AC4E84" w:rsidRPr="00B54A4B">
        <w:rPr>
          <w:rFonts w:ascii="Angsana New" w:hAnsi="Angsana New"/>
          <w:sz w:val="32"/>
          <w:szCs w:val="32"/>
        </w:rPr>
        <w:t>256</w:t>
      </w:r>
      <w:r w:rsidR="00112163" w:rsidRPr="00B54A4B">
        <w:rPr>
          <w:rFonts w:ascii="Angsana New" w:hAnsi="Angsana New"/>
          <w:sz w:val="32"/>
          <w:szCs w:val="32"/>
        </w:rPr>
        <w:t>3</w:t>
      </w:r>
      <w:r w:rsidR="00885DDB" w:rsidRPr="00B54A4B">
        <w:rPr>
          <w:rFonts w:ascii="Angsana New" w:hAnsi="Angsana New"/>
          <w:sz w:val="32"/>
          <w:szCs w:val="32"/>
        </w:rPr>
        <w:t>:</w:t>
      </w:r>
      <w:r w:rsidR="000A6CDA" w:rsidRPr="00B54A4B">
        <w:rPr>
          <w:rFonts w:ascii="Angsana New" w:hAnsi="Angsana New"/>
          <w:sz w:val="32"/>
          <w:szCs w:val="32"/>
        </w:rPr>
        <w:t xml:space="preserve"> </w:t>
      </w:r>
      <w:r w:rsidR="00112163" w:rsidRPr="00B54A4B">
        <w:rPr>
          <w:rFonts w:ascii="Angsana New" w:hAnsi="Angsana New"/>
          <w:sz w:val="32"/>
          <w:szCs w:val="32"/>
        </w:rPr>
        <w:t>54</w:t>
      </w:r>
      <w:r w:rsidR="00112163" w:rsidRPr="00B54A4B">
        <w:rPr>
          <w:rFonts w:ascii="Angsana New" w:hAnsi="Angsana New"/>
          <w:sz w:val="32"/>
          <w:szCs w:val="32"/>
          <w:cs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>ล้านบาท)</w:t>
      </w:r>
    </w:p>
    <w:p w14:paraId="3A68E1DE" w14:textId="6717EA65" w:rsidR="008B7E23" w:rsidRPr="00B54A4B" w:rsidRDefault="00BE2B46" w:rsidP="00BE2B46">
      <w:pPr>
        <w:tabs>
          <w:tab w:val="left" w:pos="900"/>
          <w:tab w:val="left" w:pos="2160"/>
        </w:tabs>
        <w:spacing w:before="120" w:after="120" w:line="409" w:lineRule="exact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t>24</w:t>
      </w:r>
      <w:r w:rsidR="008B7E23" w:rsidRPr="00B54A4B">
        <w:rPr>
          <w:rFonts w:ascii="Angsana New" w:hAnsi="Angsana New"/>
          <w:b/>
          <w:bCs/>
          <w:sz w:val="32"/>
          <w:szCs w:val="32"/>
        </w:rPr>
        <w:t>.</w:t>
      </w:r>
      <w:r w:rsidR="008B7E23" w:rsidRPr="00B54A4B">
        <w:rPr>
          <w:rFonts w:ascii="Angsana New" w:hAnsi="Angsana New"/>
          <w:b/>
          <w:bCs/>
          <w:sz w:val="32"/>
          <w:szCs w:val="32"/>
        </w:rPr>
        <w:tab/>
      </w:r>
      <w:r w:rsidR="008B7E23" w:rsidRPr="00B54A4B">
        <w:rPr>
          <w:rFonts w:ascii="Angsana New" w:hAnsi="Angsana New"/>
          <w:b/>
          <w:bCs/>
          <w:sz w:val="32"/>
          <w:szCs w:val="32"/>
          <w:cs/>
        </w:rPr>
        <w:t>กองทุนสำรองเลี้ยงชีพ</w:t>
      </w:r>
    </w:p>
    <w:p w14:paraId="64ADE48D" w14:textId="7E9DB1E1" w:rsidR="008B7E23" w:rsidRPr="00B54A4B" w:rsidRDefault="00BC13D7" w:rsidP="00BE2B46">
      <w:pPr>
        <w:tabs>
          <w:tab w:val="left" w:pos="900"/>
        </w:tabs>
        <w:spacing w:before="120" w:after="120" w:line="409" w:lineRule="exact"/>
        <w:ind w:left="540" w:hanging="540"/>
        <w:jc w:val="thaiDistribute"/>
        <w:rPr>
          <w:rFonts w:ascii="Angsana New" w:hAnsi="Angsana New"/>
          <w:sz w:val="32"/>
          <w:szCs w:val="32"/>
          <w:lang w:val="th-TH"/>
        </w:rPr>
      </w:pPr>
      <w:r w:rsidRPr="00B54A4B">
        <w:rPr>
          <w:rFonts w:ascii="Angsana New" w:hAnsi="Angsana New"/>
          <w:sz w:val="32"/>
          <w:szCs w:val="32"/>
          <w:cs/>
          <w:lang w:val="th-TH"/>
        </w:rPr>
        <w:tab/>
      </w:r>
      <w:r w:rsidR="008B7E23" w:rsidRPr="00B54A4B">
        <w:rPr>
          <w:rFonts w:ascii="Angsana New" w:hAnsi="Angsana New"/>
          <w:sz w:val="32"/>
          <w:szCs w:val="32"/>
          <w:cs/>
          <w:lang w:val="th-TH"/>
        </w:rPr>
        <w:t xml:space="preserve">กลุ่มบริษัทและพนักงานได้ร่วมกันจัดตั้งกองทุนสำรองเลี้ยงชีพขึ้นตามพระราชบัญญัติกองทุนสำรองเลี้ยงชีพ </w:t>
      </w:r>
      <w:r w:rsidR="00746CB3" w:rsidRPr="00B54A4B">
        <w:rPr>
          <w:rFonts w:ascii="Angsana New" w:hAnsi="Angsana New"/>
          <w:sz w:val="32"/>
          <w:szCs w:val="32"/>
          <w:cs/>
          <w:lang w:val="th-TH"/>
        </w:rPr>
        <w:t>พ.ศ.</w:t>
      </w:r>
      <w:r w:rsidR="00746CB3" w:rsidRPr="00B54A4B">
        <w:rPr>
          <w:rFonts w:ascii="Angsana New" w:hAnsi="Angsana New"/>
          <w:sz w:val="32"/>
          <w:szCs w:val="32"/>
        </w:rPr>
        <w:t xml:space="preserve"> 2530</w:t>
      </w:r>
      <w:r w:rsidR="008B7E23" w:rsidRPr="00B54A4B">
        <w:rPr>
          <w:rFonts w:ascii="Angsana New" w:hAnsi="Angsana New"/>
          <w:sz w:val="32"/>
          <w:szCs w:val="32"/>
          <w:cs/>
          <w:lang w:val="th-TH"/>
        </w:rPr>
        <w:t xml:space="preserve"> โดยกลุ่มบริษัทและพนักงานจะจ่ายสมทบเข้ากองทุนเป็นรายเดือนในอัตราร้อยละ</w:t>
      </w:r>
      <w:r w:rsidR="00296108" w:rsidRPr="00B54A4B">
        <w:rPr>
          <w:rFonts w:ascii="Angsana New" w:hAnsi="Angsana New"/>
          <w:sz w:val="32"/>
          <w:szCs w:val="32"/>
          <w:cs/>
          <w:lang w:val="th-TH"/>
        </w:rPr>
        <w:t xml:space="preserve"> </w:t>
      </w:r>
      <w:r w:rsidR="00C32056" w:rsidRPr="00B54A4B">
        <w:rPr>
          <w:rFonts w:ascii="Angsana New" w:hAnsi="Angsana New"/>
          <w:sz w:val="32"/>
          <w:szCs w:val="32"/>
        </w:rPr>
        <w:t>2 - 7</w:t>
      </w:r>
      <w:r w:rsidR="008B7E23" w:rsidRPr="00B54A4B">
        <w:rPr>
          <w:rFonts w:ascii="Angsana New" w:hAnsi="Angsana New"/>
          <w:sz w:val="32"/>
          <w:szCs w:val="32"/>
          <w:cs/>
          <w:lang w:val="th-TH"/>
        </w:rPr>
        <w:t xml:space="preserve"> ของเงินเดือน กองทุนสำรองเลี้ยงชีพนี้บริหารโดย บริษัทหลักทรัพย์จัดการกองทุนกสิกรไทย </w:t>
      </w:r>
      <w:r w:rsidR="008B7E23" w:rsidRPr="00B54A4B">
        <w:rPr>
          <w:rFonts w:ascii="Angsana New" w:hAnsi="Angsana New"/>
          <w:spacing w:val="-4"/>
          <w:sz w:val="32"/>
          <w:szCs w:val="32"/>
          <w:cs/>
          <w:lang w:val="th-TH"/>
        </w:rPr>
        <w:t>จำกัด และจะจ่ายให้แก่พนักงานเมื่อพนักงานนั้นออกจากงานตามระเบียบว่าด้วยกองทุนของกลุ่มบริษัท</w:t>
      </w:r>
      <w:r w:rsidR="008B7E23" w:rsidRPr="00B54A4B">
        <w:rPr>
          <w:rFonts w:ascii="Angsana New" w:hAnsi="Angsana New"/>
          <w:sz w:val="32"/>
          <w:szCs w:val="32"/>
          <w:cs/>
          <w:lang w:val="th-TH"/>
        </w:rPr>
        <w:t xml:space="preserve"> ในระหว่าง</w:t>
      </w:r>
      <w:r w:rsidR="00746CB3" w:rsidRPr="00B54A4B">
        <w:rPr>
          <w:rFonts w:ascii="Angsana New" w:hAnsi="Angsana New"/>
          <w:sz w:val="32"/>
          <w:szCs w:val="32"/>
          <w:cs/>
        </w:rPr>
        <w:t>ปี</w:t>
      </w:r>
      <w:r w:rsidR="00746CB3" w:rsidRPr="00B54A4B">
        <w:rPr>
          <w:rFonts w:ascii="Angsana New" w:hAnsi="Angsana New"/>
          <w:sz w:val="32"/>
          <w:szCs w:val="32"/>
        </w:rPr>
        <w:t xml:space="preserve"> </w:t>
      </w:r>
      <w:r w:rsidR="00AC4E84" w:rsidRPr="00B54A4B">
        <w:rPr>
          <w:rFonts w:ascii="Angsana New" w:hAnsi="Angsana New"/>
          <w:sz w:val="32"/>
          <w:szCs w:val="32"/>
        </w:rPr>
        <w:t>256</w:t>
      </w:r>
      <w:r w:rsidR="00112163" w:rsidRPr="00B54A4B">
        <w:rPr>
          <w:rFonts w:ascii="Angsana New" w:hAnsi="Angsana New"/>
          <w:sz w:val="32"/>
          <w:szCs w:val="32"/>
        </w:rPr>
        <w:t>4</w:t>
      </w:r>
      <w:r w:rsidR="00746CB3" w:rsidRPr="00B54A4B">
        <w:rPr>
          <w:rFonts w:ascii="Angsana New" w:hAnsi="Angsana New"/>
          <w:sz w:val="32"/>
          <w:szCs w:val="32"/>
          <w:cs/>
          <w:lang w:val="th-TH"/>
        </w:rPr>
        <w:t xml:space="preserve"> </w:t>
      </w:r>
      <w:r w:rsidR="008B7E23" w:rsidRPr="00B54A4B">
        <w:rPr>
          <w:rFonts w:ascii="Angsana New" w:hAnsi="Angsana New"/>
          <w:sz w:val="32"/>
          <w:szCs w:val="32"/>
          <w:cs/>
          <w:lang w:val="th-TH"/>
        </w:rPr>
        <w:t>กลุ่มบริษัทรับรู้เงินสมทบ</w:t>
      </w:r>
      <w:r w:rsidR="00584C3B" w:rsidRPr="00B54A4B">
        <w:rPr>
          <w:rFonts w:ascii="Angsana New" w:hAnsi="Angsana New"/>
          <w:sz w:val="32"/>
          <w:szCs w:val="32"/>
          <w:cs/>
          <w:lang w:val="th-TH"/>
        </w:rPr>
        <w:t xml:space="preserve">ดังกล่าวเป็นค่าใช้จ่ายจำนวน </w:t>
      </w:r>
      <w:r w:rsidR="009E6A85" w:rsidRPr="00B54A4B">
        <w:rPr>
          <w:rFonts w:ascii="Angsana New" w:hAnsi="Angsana New"/>
          <w:sz w:val="32"/>
          <w:szCs w:val="32"/>
        </w:rPr>
        <w:t>1.4</w:t>
      </w:r>
      <w:r w:rsidR="008B7E23" w:rsidRPr="00B54A4B">
        <w:rPr>
          <w:rFonts w:ascii="Angsana New" w:hAnsi="Angsana New"/>
          <w:sz w:val="32"/>
          <w:szCs w:val="32"/>
          <w:cs/>
          <w:lang w:val="th-TH"/>
        </w:rPr>
        <w:t xml:space="preserve"> ล้านบาท (</w:t>
      </w:r>
      <w:r w:rsidR="00AC4E84" w:rsidRPr="00B54A4B">
        <w:rPr>
          <w:rFonts w:ascii="Angsana New" w:hAnsi="Angsana New"/>
          <w:sz w:val="32"/>
          <w:szCs w:val="32"/>
        </w:rPr>
        <w:t>256</w:t>
      </w:r>
      <w:r w:rsidR="00112163" w:rsidRPr="00B54A4B">
        <w:rPr>
          <w:rFonts w:ascii="Angsana New" w:hAnsi="Angsana New"/>
          <w:sz w:val="32"/>
          <w:szCs w:val="32"/>
        </w:rPr>
        <w:t>3</w:t>
      </w:r>
      <w:r w:rsidR="008B7E23" w:rsidRPr="00B54A4B">
        <w:rPr>
          <w:rFonts w:ascii="Angsana New" w:hAnsi="Angsana New"/>
          <w:sz w:val="32"/>
          <w:szCs w:val="32"/>
          <w:cs/>
          <w:lang w:val="th-TH"/>
        </w:rPr>
        <w:t xml:space="preserve">: </w:t>
      </w:r>
      <w:r w:rsidR="005C6F29" w:rsidRPr="00B54A4B">
        <w:rPr>
          <w:rFonts w:ascii="Angsana New" w:hAnsi="Angsana New"/>
          <w:sz w:val="32"/>
          <w:szCs w:val="32"/>
        </w:rPr>
        <w:t>1.0</w:t>
      </w:r>
      <w:r w:rsidR="008B7E23" w:rsidRPr="00B54A4B">
        <w:rPr>
          <w:rFonts w:ascii="Angsana New" w:hAnsi="Angsana New"/>
          <w:sz w:val="32"/>
          <w:szCs w:val="32"/>
          <w:cs/>
          <w:lang w:val="th-TH"/>
        </w:rPr>
        <w:t xml:space="preserve"> ล้านบา</w:t>
      </w:r>
      <w:r w:rsidR="00FB3101" w:rsidRPr="00B54A4B">
        <w:rPr>
          <w:rFonts w:ascii="Angsana New" w:hAnsi="Angsana New"/>
          <w:sz w:val="32"/>
          <w:szCs w:val="32"/>
          <w:cs/>
          <w:lang w:val="th-TH"/>
        </w:rPr>
        <w:t>ท) (</w:t>
      </w:r>
      <w:r w:rsidR="008B7E23" w:rsidRPr="00B54A4B">
        <w:rPr>
          <w:rFonts w:ascii="Angsana New" w:hAnsi="Angsana New"/>
          <w:sz w:val="32"/>
          <w:szCs w:val="32"/>
          <w:cs/>
          <w:lang w:val="th-TH"/>
        </w:rPr>
        <w:t>เฉพาะ</w:t>
      </w:r>
      <w:r w:rsidR="00C76EA9" w:rsidRPr="00B54A4B">
        <w:rPr>
          <w:rFonts w:ascii="Angsana New" w:hAnsi="Angsana New"/>
          <w:sz w:val="32"/>
          <w:szCs w:val="32"/>
          <w:cs/>
          <w:lang w:val="th-TH"/>
        </w:rPr>
        <w:t>ของบริษัทฯ</w:t>
      </w:r>
      <w:r w:rsidR="008B7E23" w:rsidRPr="00B54A4B">
        <w:rPr>
          <w:rFonts w:ascii="Angsana New" w:hAnsi="Angsana New"/>
          <w:sz w:val="32"/>
          <w:szCs w:val="32"/>
          <w:cs/>
          <w:lang w:val="th-TH"/>
        </w:rPr>
        <w:t xml:space="preserve">: </w:t>
      </w:r>
      <w:r w:rsidR="009E6A85" w:rsidRPr="00B54A4B">
        <w:rPr>
          <w:rFonts w:ascii="Angsana New" w:hAnsi="Angsana New"/>
          <w:sz w:val="32"/>
          <w:szCs w:val="32"/>
        </w:rPr>
        <w:t>0.6</w:t>
      </w:r>
      <w:r w:rsidR="00885DDB" w:rsidRPr="00B54A4B">
        <w:rPr>
          <w:rFonts w:ascii="Angsana New" w:hAnsi="Angsana New"/>
          <w:sz w:val="32"/>
          <w:szCs w:val="32"/>
        </w:rPr>
        <w:t xml:space="preserve"> </w:t>
      </w:r>
      <w:r w:rsidR="008B7E23" w:rsidRPr="00B54A4B">
        <w:rPr>
          <w:rFonts w:ascii="Angsana New" w:hAnsi="Angsana New"/>
          <w:sz w:val="32"/>
          <w:szCs w:val="32"/>
          <w:cs/>
          <w:lang w:val="th-TH"/>
        </w:rPr>
        <w:t>ล้านบาท</w:t>
      </w:r>
      <w:r w:rsidR="00926BD5" w:rsidRPr="00B54A4B">
        <w:rPr>
          <w:rFonts w:ascii="Angsana New" w:hAnsi="Angsana New"/>
          <w:sz w:val="32"/>
          <w:szCs w:val="32"/>
          <w:cs/>
        </w:rPr>
        <w:t xml:space="preserve"> </w:t>
      </w:r>
      <w:r w:rsidR="00AC4E84" w:rsidRPr="00B54A4B">
        <w:rPr>
          <w:rFonts w:ascii="Angsana New" w:hAnsi="Angsana New"/>
          <w:sz w:val="32"/>
          <w:szCs w:val="32"/>
        </w:rPr>
        <w:t>256</w:t>
      </w:r>
      <w:r w:rsidR="00112163" w:rsidRPr="00B54A4B">
        <w:rPr>
          <w:rFonts w:ascii="Angsana New" w:hAnsi="Angsana New"/>
          <w:sz w:val="32"/>
          <w:szCs w:val="32"/>
        </w:rPr>
        <w:t>3</w:t>
      </w:r>
      <w:r w:rsidR="008B7E23" w:rsidRPr="00B54A4B">
        <w:rPr>
          <w:rFonts w:ascii="Angsana New" w:hAnsi="Angsana New"/>
          <w:sz w:val="32"/>
          <w:szCs w:val="32"/>
          <w:cs/>
          <w:lang w:val="th-TH"/>
        </w:rPr>
        <w:t xml:space="preserve">: </w:t>
      </w:r>
      <w:r w:rsidR="00885DDB" w:rsidRPr="00B54A4B">
        <w:rPr>
          <w:rFonts w:ascii="Angsana New" w:hAnsi="Angsana New"/>
          <w:sz w:val="32"/>
          <w:szCs w:val="32"/>
        </w:rPr>
        <w:t>0.</w:t>
      </w:r>
      <w:r w:rsidR="00112163" w:rsidRPr="00B54A4B">
        <w:rPr>
          <w:rFonts w:ascii="Angsana New" w:hAnsi="Angsana New"/>
          <w:sz w:val="32"/>
          <w:szCs w:val="32"/>
        </w:rPr>
        <w:t>4</w:t>
      </w:r>
      <w:r w:rsidR="00885DDB" w:rsidRPr="00B54A4B">
        <w:rPr>
          <w:rFonts w:ascii="Angsana New" w:hAnsi="Angsana New"/>
          <w:sz w:val="32"/>
          <w:szCs w:val="32"/>
        </w:rPr>
        <w:t xml:space="preserve"> </w:t>
      </w:r>
      <w:r w:rsidR="008B7E23" w:rsidRPr="00B54A4B">
        <w:rPr>
          <w:rFonts w:ascii="Angsana New" w:hAnsi="Angsana New"/>
          <w:sz w:val="32"/>
          <w:szCs w:val="32"/>
          <w:cs/>
          <w:lang w:val="th-TH"/>
        </w:rPr>
        <w:t>ล้านบาท)</w:t>
      </w:r>
    </w:p>
    <w:p w14:paraId="77C0D54C" w14:textId="44EAC291" w:rsidR="001947C3" w:rsidRPr="00B54A4B" w:rsidRDefault="001947C3" w:rsidP="00C12BC5">
      <w:pPr>
        <w:tabs>
          <w:tab w:val="left" w:pos="900"/>
          <w:tab w:val="left" w:pos="2160"/>
        </w:tabs>
        <w:spacing w:before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t>25.</w:t>
      </w:r>
      <w:r w:rsidRPr="00B54A4B">
        <w:rPr>
          <w:rFonts w:ascii="Angsana New" w:hAnsi="Angsana New"/>
          <w:b/>
          <w:bCs/>
          <w:sz w:val="32"/>
          <w:szCs w:val="32"/>
        </w:rPr>
        <w:tab/>
      </w:r>
      <w:r w:rsidRPr="00B54A4B">
        <w:rPr>
          <w:rFonts w:ascii="Angsana New" w:hAnsi="Angsana New"/>
          <w:b/>
          <w:bCs/>
          <w:sz w:val="32"/>
          <w:szCs w:val="32"/>
          <w:cs/>
        </w:rPr>
        <w:t>เงินปันผล</w:t>
      </w:r>
    </w:p>
    <w:tbl>
      <w:tblPr>
        <w:tblW w:w="885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790"/>
        <w:gridCol w:w="2960"/>
        <w:gridCol w:w="1551"/>
        <w:gridCol w:w="1552"/>
      </w:tblGrid>
      <w:tr w:rsidR="001947C3" w:rsidRPr="00B54A4B" w14:paraId="70279A16" w14:textId="77777777" w:rsidTr="008F04D9">
        <w:trPr>
          <w:trHeight w:val="255"/>
        </w:trPr>
        <w:tc>
          <w:tcPr>
            <w:tcW w:w="27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3AE55" w14:textId="77777777" w:rsidR="001947C3" w:rsidRPr="00B54A4B" w:rsidRDefault="001947C3" w:rsidP="008F04D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3D81B" w14:textId="77777777" w:rsidR="001947C3" w:rsidRPr="00B54A4B" w:rsidRDefault="001947C3" w:rsidP="008F04D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5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77866CDB" w14:textId="77777777" w:rsidR="001947C3" w:rsidRPr="00B54A4B" w:rsidRDefault="001947C3" w:rsidP="008F04D9">
            <w:pPr>
              <w:pBdr>
                <w:bottom w:val="single" w:sz="6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54A4B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เงินปันผลจ่าย</w:t>
            </w:r>
          </w:p>
        </w:tc>
        <w:tc>
          <w:tcPr>
            <w:tcW w:w="155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B0B00B8" w14:textId="77777777" w:rsidR="001947C3" w:rsidRPr="00B54A4B" w:rsidRDefault="001947C3" w:rsidP="008F04D9">
            <w:pPr>
              <w:pBdr>
                <w:bottom w:val="single" w:sz="6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54A4B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เงินปันผลจ่าย       ต่อหุ้น                       </w:t>
            </w:r>
          </w:p>
        </w:tc>
      </w:tr>
      <w:tr w:rsidR="001947C3" w:rsidRPr="00B54A4B" w14:paraId="5F9D9FE4" w14:textId="77777777" w:rsidTr="008F04D9">
        <w:trPr>
          <w:trHeight w:val="255"/>
        </w:trPr>
        <w:tc>
          <w:tcPr>
            <w:tcW w:w="27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F38F3" w14:textId="77777777" w:rsidR="001947C3" w:rsidRPr="00B54A4B" w:rsidRDefault="001947C3" w:rsidP="008F04D9">
            <w:pPr>
              <w:pBdr>
                <w:bottom w:val="single" w:sz="6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54A4B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2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89EF8" w14:textId="77777777" w:rsidR="001947C3" w:rsidRPr="00B54A4B" w:rsidRDefault="001947C3" w:rsidP="008F04D9">
            <w:pPr>
              <w:pBdr>
                <w:bottom w:val="single" w:sz="6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54A4B">
              <w:rPr>
                <w:rFonts w:ascii="Angsana New" w:hAnsi="Angsana New"/>
                <w:color w:val="000000"/>
                <w:sz w:val="30"/>
                <w:szCs w:val="30"/>
                <w:cs/>
              </w:rPr>
              <w:t>อนุมัติโดย</w:t>
            </w:r>
          </w:p>
        </w:tc>
        <w:tc>
          <w:tcPr>
            <w:tcW w:w="1551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590737A8" w14:textId="77777777" w:rsidR="001947C3" w:rsidRPr="00B54A4B" w:rsidRDefault="001947C3" w:rsidP="008F04D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52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04EEFE47" w14:textId="77777777" w:rsidR="001947C3" w:rsidRPr="00B54A4B" w:rsidRDefault="001947C3" w:rsidP="008F04D9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1947C3" w:rsidRPr="00B54A4B" w14:paraId="71A65F9B" w14:textId="77777777" w:rsidTr="008F04D9">
        <w:trPr>
          <w:trHeight w:val="255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0BCD36" w14:textId="77777777" w:rsidR="001947C3" w:rsidRPr="00B54A4B" w:rsidRDefault="001947C3" w:rsidP="008F04D9">
            <w:pPr>
              <w:tabs>
                <w:tab w:val="left" w:pos="162"/>
              </w:tabs>
              <w:overflowPunct/>
              <w:autoSpaceDE/>
              <w:autoSpaceDN/>
              <w:adjustRightInd/>
              <w:ind w:left="165" w:hanging="165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CC733A" w14:textId="77777777" w:rsidR="001947C3" w:rsidRPr="00B54A4B" w:rsidRDefault="001947C3" w:rsidP="008F04D9">
            <w:pPr>
              <w:tabs>
                <w:tab w:val="left" w:pos="177"/>
              </w:tabs>
              <w:overflowPunct/>
              <w:autoSpaceDE/>
              <w:autoSpaceDN/>
              <w:adjustRightInd/>
              <w:ind w:left="165" w:hanging="165"/>
              <w:textAlignment w:val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5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66D2D0C" w14:textId="77777777" w:rsidR="001947C3" w:rsidRPr="00B54A4B" w:rsidRDefault="001947C3" w:rsidP="008F04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54A4B">
              <w:rPr>
                <w:rFonts w:ascii="Angsana New" w:hAnsi="Angsana New"/>
                <w:color w:val="000000"/>
                <w:sz w:val="30"/>
                <w:szCs w:val="30"/>
                <w:cs/>
              </w:rPr>
              <w:t>(ล้านบาท)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65E8F2" w14:textId="77777777" w:rsidR="001947C3" w:rsidRPr="00B54A4B" w:rsidRDefault="001947C3" w:rsidP="008F04D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54A4B">
              <w:rPr>
                <w:rFonts w:ascii="Angsana New" w:hAnsi="Angsana New"/>
                <w:color w:val="000000"/>
                <w:sz w:val="30"/>
                <w:szCs w:val="30"/>
                <w:cs/>
              </w:rPr>
              <w:t>(บาท)</w:t>
            </w:r>
          </w:p>
        </w:tc>
      </w:tr>
      <w:tr w:rsidR="001947C3" w:rsidRPr="00B54A4B" w14:paraId="408E765A" w14:textId="77777777" w:rsidTr="008F04D9">
        <w:trPr>
          <w:trHeight w:val="255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AEB965" w14:textId="77777777" w:rsidR="001947C3" w:rsidRPr="00B54A4B" w:rsidRDefault="001947C3" w:rsidP="008F04D9">
            <w:pPr>
              <w:tabs>
                <w:tab w:val="left" w:pos="162"/>
              </w:tabs>
              <w:overflowPunct/>
              <w:autoSpaceDE/>
              <w:autoSpaceDN/>
              <w:adjustRightInd/>
              <w:ind w:left="165" w:hanging="165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54A4B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เงินปันผลระหว่างกาลสำหรับ</w:t>
            </w:r>
            <w:r w:rsidRPr="00B54A4B">
              <w:rPr>
                <w:rFonts w:ascii="Angsana New" w:hAnsi="Angsana New"/>
                <w:color w:val="000000"/>
                <w:sz w:val="30"/>
                <w:szCs w:val="30"/>
              </w:rPr>
              <w:t xml:space="preserve">               </w:t>
            </w:r>
            <w:r w:rsidRPr="00B54A4B">
              <w:rPr>
                <w:rFonts w:ascii="Angsana New" w:hAnsi="Angsana New"/>
                <w:color w:val="000000"/>
                <w:sz w:val="30"/>
                <w:szCs w:val="30"/>
                <w:cs/>
              </w:rPr>
              <w:t>ปี</w:t>
            </w:r>
            <w:r w:rsidRPr="00B54A4B">
              <w:rPr>
                <w:rFonts w:ascii="Angsana New" w:hAnsi="Angsana New"/>
                <w:color w:val="000000"/>
                <w:sz w:val="30"/>
                <w:szCs w:val="30"/>
              </w:rPr>
              <w:t xml:space="preserve"> 2563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0B0360" w14:textId="77777777" w:rsidR="001947C3" w:rsidRPr="00B54A4B" w:rsidRDefault="001947C3" w:rsidP="008F04D9">
            <w:pPr>
              <w:tabs>
                <w:tab w:val="left" w:pos="177"/>
              </w:tabs>
              <w:overflowPunct/>
              <w:autoSpaceDE/>
              <w:autoSpaceDN/>
              <w:adjustRightInd/>
              <w:ind w:left="165" w:hanging="165"/>
              <w:textAlignment w:val="auto"/>
              <w:rPr>
                <w:rFonts w:ascii="Angsana New" w:hAnsi="Angsana New"/>
                <w:sz w:val="30"/>
                <w:szCs w:val="30"/>
                <w:cs/>
              </w:rPr>
            </w:pPr>
            <w:r w:rsidRPr="00B54A4B">
              <w:rPr>
                <w:rFonts w:ascii="Angsana New" w:hAnsi="Angsana New"/>
                <w:sz w:val="30"/>
                <w:szCs w:val="30"/>
                <w:cs/>
              </w:rPr>
              <w:t>ที่ประชุมคณะกรรมการบริษัทฯเมื่อวันที่</w:t>
            </w:r>
            <w:r w:rsidRPr="00B54A4B">
              <w:rPr>
                <w:rFonts w:ascii="Angsana New" w:hAnsi="Angsana New"/>
                <w:sz w:val="30"/>
                <w:szCs w:val="30"/>
              </w:rPr>
              <w:t xml:space="preserve"> 13</w:t>
            </w:r>
            <w:r w:rsidRPr="00B54A4B">
              <w:rPr>
                <w:rFonts w:ascii="Angsana New" w:hAnsi="Angsana New"/>
                <w:sz w:val="30"/>
                <w:szCs w:val="30"/>
                <w:cs/>
              </w:rPr>
              <w:t xml:space="preserve"> สิงหาคม</w:t>
            </w:r>
            <w:r w:rsidRPr="00B54A4B">
              <w:rPr>
                <w:rFonts w:ascii="Angsana New" w:hAnsi="Angsana New"/>
                <w:sz w:val="30"/>
                <w:szCs w:val="30"/>
              </w:rPr>
              <w:t xml:space="preserve"> 2563</w:t>
            </w:r>
          </w:p>
        </w:tc>
        <w:tc>
          <w:tcPr>
            <w:tcW w:w="155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8D4FBE" w14:textId="77777777" w:rsidR="001947C3" w:rsidRPr="00B54A4B" w:rsidRDefault="001947C3" w:rsidP="008F04D9">
            <w:pPr>
              <w:tabs>
                <w:tab w:val="decimal" w:pos="10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54A4B">
              <w:rPr>
                <w:rFonts w:ascii="Angsana New" w:hAnsi="Angsana New"/>
                <w:color w:val="000000"/>
                <w:sz w:val="30"/>
                <w:szCs w:val="30"/>
              </w:rPr>
              <w:t>21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390C01" w14:textId="77777777" w:rsidR="001947C3" w:rsidRPr="00B54A4B" w:rsidRDefault="001947C3" w:rsidP="008F04D9">
            <w:pPr>
              <w:tabs>
                <w:tab w:val="decimal" w:pos="876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54A4B">
              <w:rPr>
                <w:rFonts w:ascii="Angsana New" w:hAnsi="Angsana New"/>
                <w:color w:val="000000"/>
                <w:sz w:val="30"/>
                <w:szCs w:val="30"/>
              </w:rPr>
              <w:t>3.943</w:t>
            </w:r>
          </w:p>
        </w:tc>
      </w:tr>
      <w:tr w:rsidR="001947C3" w:rsidRPr="00B54A4B" w14:paraId="3F9EB77E" w14:textId="77777777" w:rsidTr="008F04D9">
        <w:trPr>
          <w:trHeight w:val="255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5F3B6E" w14:textId="77777777" w:rsidR="001947C3" w:rsidRPr="00B54A4B" w:rsidRDefault="001947C3" w:rsidP="008F04D9">
            <w:pPr>
              <w:tabs>
                <w:tab w:val="left" w:pos="162"/>
              </w:tabs>
              <w:overflowPunct/>
              <w:autoSpaceDE/>
              <w:autoSpaceDN/>
              <w:adjustRightInd/>
              <w:ind w:left="165" w:hanging="165"/>
              <w:textAlignment w:val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54A4B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เงินปันผลระหว่างกาลสำหรับ</w:t>
            </w:r>
            <w:r w:rsidRPr="00B54A4B">
              <w:rPr>
                <w:rFonts w:ascii="Angsana New" w:hAnsi="Angsana New"/>
                <w:color w:val="000000"/>
                <w:sz w:val="30"/>
                <w:szCs w:val="30"/>
              </w:rPr>
              <w:t xml:space="preserve">               </w:t>
            </w:r>
            <w:r w:rsidRPr="00B54A4B">
              <w:rPr>
                <w:rFonts w:ascii="Angsana New" w:hAnsi="Angsana New"/>
                <w:color w:val="000000"/>
                <w:sz w:val="30"/>
                <w:szCs w:val="30"/>
                <w:cs/>
              </w:rPr>
              <w:t>ปี</w:t>
            </w:r>
            <w:r w:rsidRPr="00B54A4B">
              <w:rPr>
                <w:rFonts w:ascii="Angsana New" w:hAnsi="Angsana New"/>
                <w:color w:val="000000"/>
                <w:sz w:val="30"/>
                <w:szCs w:val="30"/>
              </w:rPr>
              <w:t xml:space="preserve"> 2563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77B18B" w14:textId="77777777" w:rsidR="001947C3" w:rsidRPr="00B54A4B" w:rsidRDefault="001947C3" w:rsidP="008F04D9">
            <w:pPr>
              <w:tabs>
                <w:tab w:val="left" w:pos="177"/>
              </w:tabs>
              <w:overflowPunct/>
              <w:autoSpaceDE/>
              <w:autoSpaceDN/>
              <w:adjustRightInd/>
              <w:ind w:left="165" w:hanging="165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54A4B">
              <w:rPr>
                <w:rFonts w:ascii="Angsana New" w:hAnsi="Angsana New"/>
                <w:sz w:val="30"/>
                <w:szCs w:val="30"/>
                <w:cs/>
              </w:rPr>
              <w:t>ที่ประชุมคณะกรรมการบริษัทฯเมื่อวันที่</w:t>
            </w:r>
            <w:r w:rsidRPr="00B54A4B">
              <w:rPr>
                <w:rFonts w:ascii="Angsana New" w:hAnsi="Angsana New"/>
                <w:sz w:val="30"/>
                <w:szCs w:val="30"/>
              </w:rPr>
              <w:t xml:space="preserve"> 13 </w:t>
            </w:r>
            <w:r w:rsidRPr="00B54A4B">
              <w:rPr>
                <w:rFonts w:ascii="Angsana New" w:hAnsi="Angsana New" w:hint="cs"/>
                <w:sz w:val="30"/>
                <w:szCs w:val="30"/>
                <w:cs/>
              </w:rPr>
              <w:t xml:space="preserve">พฤศจิกายน </w:t>
            </w:r>
            <w:r w:rsidRPr="00B54A4B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55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EE2FF62" w14:textId="77777777" w:rsidR="001947C3" w:rsidRPr="00B54A4B" w:rsidRDefault="001947C3" w:rsidP="008F04D9">
            <w:pPr>
              <w:pBdr>
                <w:bottom w:val="single" w:sz="4" w:space="1" w:color="auto"/>
              </w:pBdr>
              <w:tabs>
                <w:tab w:val="decimal" w:pos="10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54A4B">
              <w:rPr>
                <w:rFonts w:ascii="Angsana New" w:hAnsi="Angsana New"/>
                <w:color w:val="000000"/>
                <w:sz w:val="30"/>
                <w:szCs w:val="30"/>
              </w:rPr>
              <w:t>41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6C1CEF" w14:textId="77777777" w:rsidR="001947C3" w:rsidRPr="00B54A4B" w:rsidRDefault="001947C3" w:rsidP="008F04D9">
            <w:pPr>
              <w:pBdr>
                <w:bottom w:val="single" w:sz="4" w:space="1" w:color="auto"/>
              </w:pBdr>
              <w:tabs>
                <w:tab w:val="decimal" w:pos="876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54A4B">
              <w:rPr>
                <w:rFonts w:ascii="Angsana New" w:hAnsi="Angsana New"/>
                <w:color w:val="000000"/>
                <w:sz w:val="30"/>
                <w:szCs w:val="30"/>
              </w:rPr>
              <w:t>7.630</w:t>
            </w:r>
          </w:p>
        </w:tc>
      </w:tr>
      <w:tr w:rsidR="001947C3" w:rsidRPr="00B54A4B" w14:paraId="546CCF4F" w14:textId="77777777" w:rsidTr="008F04D9">
        <w:trPr>
          <w:trHeight w:val="255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F23F3B" w14:textId="77777777" w:rsidR="001947C3" w:rsidRPr="00B54A4B" w:rsidRDefault="001947C3" w:rsidP="008F04D9">
            <w:pPr>
              <w:tabs>
                <w:tab w:val="left" w:pos="162"/>
              </w:tabs>
              <w:overflowPunct/>
              <w:autoSpaceDE/>
              <w:autoSpaceDN/>
              <w:adjustRightInd/>
              <w:ind w:left="165" w:hanging="165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54A4B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รวมเงินปันผลสำหรับปี </w:t>
            </w:r>
            <w:r w:rsidRPr="00B54A4B">
              <w:rPr>
                <w:rFonts w:ascii="Angsana New" w:hAnsi="Angsana New"/>
                <w:color w:val="000000"/>
                <w:sz w:val="30"/>
                <w:szCs w:val="30"/>
              </w:rPr>
              <w:t>2563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7087D5" w14:textId="77777777" w:rsidR="001947C3" w:rsidRPr="00B54A4B" w:rsidRDefault="001947C3" w:rsidP="008F04D9">
            <w:pPr>
              <w:tabs>
                <w:tab w:val="left" w:pos="177"/>
              </w:tabs>
              <w:overflowPunct/>
              <w:autoSpaceDE/>
              <w:autoSpaceDN/>
              <w:adjustRightInd/>
              <w:ind w:left="165" w:hanging="165"/>
              <w:textAlignment w:val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5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617E892" w14:textId="77777777" w:rsidR="001947C3" w:rsidRPr="00B54A4B" w:rsidRDefault="001947C3" w:rsidP="008F04D9">
            <w:pPr>
              <w:pBdr>
                <w:bottom w:val="double" w:sz="4" w:space="1" w:color="auto"/>
              </w:pBdr>
              <w:tabs>
                <w:tab w:val="decimal" w:pos="10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54A4B">
              <w:rPr>
                <w:rFonts w:ascii="Angsana New" w:hAnsi="Angsana New"/>
                <w:color w:val="000000"/>
                <w:sz w:val="30"/>
                <w:szCs w:val="30"/>
              </w:rPr>
              <w:t>62</w:t>
            </w:r>
          </w:p>
        </w:tc>
        <w:tc>
          <w:tcPr>
            <w:tcW w:w="15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E41FBFC" w14:textId="77777777" w:rsidR="001947C3" w:rsidRPr="00B54A4B" w:rsidRDefault="001947C3" w:rsidP="008F04D9">
            <w:pPr>
              <w:pBdr>
                <w:bottom w:val="double" w:sz="4" w:space="1" w:color="auto"/>
              </w:pBdr>
              <w:tabs>
                <w:tab w:val="decimal" w:pos="876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54A4B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11.573</w:t>
            </w:r>
          </w:p>
        </w:tc>
      </w:tr>
      <w:tr w:rsidR="001947C3" w:rsidRPr="00B54A4B" w14:paraId="020C1203" w14:textId="77777777" w:rsidTr="001947C3">
        <w:trPr>
          <w:trHeight w:val="8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59DE97" w14:textId="77777777" w:rsidR="001947C3" w:rsidRPr="00B54A4B" w:rsidRDefault="001947C3" w:rsidP="001947C3">
            <w:pPr>
              <w:tabs>
                <w:tab w:val="left" w:pos="162"/>
              </w:tabs>
              <w:overflowPunct/>
              <w:autoSpaceDE/>
              <w:autoSpaceDN/>
              <w:adjustRightInd/>
              <w:spacing w:line="200" w:lineRule="exact"/>
              <w:ind w:left="165" w:hanging="165"/>
              <w:textAlignment w:val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BD3F57" w14:textId="77777777" w:rsidR="001947C3" w:rsidRPr="00B54A4B" w:rsidRDefault="001947C3" w:rsidP="001947C3">
            <w:pPr>
              <w:tabs>
                <w:tab w:val="left" w:pos="177"/>
              </w:tabs>
              <w:overflowPunct/>
              <w:autoSpaceDE/>
              <w:autoSpaceDN/>
              <w:adjustRightInd/>
              <w:spacing w:line="200" w:lineRule="exact"/>
              <w:ind w:left="165" w:hanging="165"/>
              <w:textAlignment w:val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5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633C972" w14:textId="77777777" w:rsidR="001947C3" w:rsidRPr="00B54A4B" w:rsidRDefault="001947C3" w:rsidP="001947C3">
            <w:pPr>
              <w:tabs>
                <w:tab w:val="decimal" w:pos="1072"/>
              </w:tabs>
              <w:overflowPunct/>
              <w:autoSpaceDE/>
              <w:autoSpaceDN/>
              <w:adjustRightInd/>
              <w:spacing w:line="200" w:lineRule="exact"/>
              <w:textAlignment w:val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C3CFE9" w14:textId="77777777" w:rsidR="001947C3" w:rsidRPr="00B54A4B" w:rsidRDefault="001947C3" w:rsidP="001947C3">
            <w:pPr>
              <w:tabs>
                <w:tab w:val="decimal" w:pos="876"/>
              </w:tabs>
              <w:overflowPunct/>
              <w:autoSpaceDE/>
              <w:autoSpaceDN/>
              <w:adjustRightInd/>
              <w:spacing w:line="200" w:lineRule="exact"/>
              <w:textAlignment w:val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1947C3" w:rsidRPr="00B54A4B" w14:paraId="1A50A41E" w14:textId="77777777" w:rsidTr="008F04D9">
        <w:trPr>
          <w:trHeight w:val="255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1BB3F0" w14:textId="77777777" w:rsidR="001947C3" w:rsidRPr="00B54A4B" w:rsidRDefault="001947C3" w:rsidP="008F04D9">
            <w:pPr>
              <w:tabs>
                <w:tab w:val="left" w:pos="162"/>
              </w:tabs>
              <w:overflowPunct/>
              <w:autoSpaceDE/>
              <w:autoSpaceDN/>
              <w:adjustRightInd/>
              <w:ind w:left="165" w:hanging="165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54A4B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เงินปันผลระหว่างกาลสำหรับ</w:t>
            </w:r>
            <w:r w:rsidRPr="00B54A4B">
              <w:rPr>
                <w:rFonts w:ascii="Angsana New" w:hAnsi="Angsana New"/>
                <w:color w:val="000000"/>
                <w:sz w:val="30"/>
                <w:szCs w:val="30"/>
              </w:rPr>
              <w:t xml:space="preserve">               </w:t>
            </w:r>
            <w:r w:rsidRPr="00B54A4B">
              <w:rPr>
                <w:rFonts w:ascii="Angsana New" w:hAnsi="Angsana New"/>
                <w:color w:val="000000"/>
                <w:sz w:val="30"/>
                <w:szCs w:val="30"/>
                <w:cs/>
              </w:rPr>
              <w:t>ปี</w:t>
            </w:r>
            <w:r w:rsidRPr="00B54A4B">
              <w:rPr>
                <w:rFonts w:ascii="Angsana New" w:hAnsi="Angsana New"/>
                <w:color w:val="000000"/>
                <w:sz w:val="30"/>
                <w:szCs w:val="30"/>
              </w:rPr>
              <w:t xml:space="preserve"> 2564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D2D687" w14:textId="77777777" w:rsidR="001947C3" w:rsidRPr="00B54A4B" w:rsidRDefault="001947C3" w:rsidP="008F04D9">
            <w:pPr>
              <w:tabs>
                <w:tab w:val="left" w:pos="177"/>
              </w:tabs>
              <w:overflowPunct/>
              <w:autoSpaceDE/>
              <w:autoSpaceDN/>
              <w:adjustRightInd/>
              <w:ind w:left="165" w:hanging="165"/>
              <w:textAlignment w:val="auto"/>
              <w:rPr>
                <w:rFonts w:ascii="Angsana New" w:hAnsi="Angsana New"/>
                <w:sz w:val="30"/>
                <w:szCs w:val="30"/>
              </w:rPr>
            </w:pPr>
            <w:r w:rsidRPr="00B54A4B">
              <w:rPr>
                <w:rFonts w:ascii="Angsana New" w:hAnsi="Angsana New"/>
                <w:sz w:val="30"/>
                <w:szCs w:val="30"/>
                <w:cs/>
              </w:rPr>
              <w:t>ที่ประชุมคณะกรรมการบริษัทฯเมื่อวันที่</w:t>
            </w:r>
            <w:r w:rsidRPr="00B54A4B">
              <w:rPr>
                <w:rFonts w:ascii="Angsana New" w:hAnsi="Angsana New"/>
                <w:sz w:val="30"/>
                <w:szCs w:val="30"/>
              </w:rPr>
              <w:t xml:space="preserve"> 11</w:t>
            </w:r>
            <w:r w:rsidRPr="00B54A4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B54A4B">
              <w:rPr>
                <w:rFonts w:ascii="Angsana New" w:hAnsi="Angsana New" w:hint="cs"/>
                <w:sz w:val="30"/>
                <w:szCs w:val="30"/>
                <w:cs/>
              </w:rPr>
              <w:t>พฤษภาคม</w:t>
            </w:r>
            <w:r w:rsidRPr="00B54A4B">
              <w:rPr>
                <w:rFonts w:ascii="Angsana New" w:hAnsi="Angsana New"/>
                <w:sz w:val="30"/>
                <w:szCs w:val="30"/>
              </w:rPr>
              <w:t xml:space="preserve"> 2564</w:t>
            </w:r>
          </w:p>
        </w:tc>
        <w:tc>
          <w:tcPr>
            <w:tcW w:w="155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47CEFCF" w14:textId="77777777" w:rsidR="001947C3" w:rsidRPr="00B54A4B" w:rsidRDefault="001947C3" w:rsidP="009D1743">
            <w:pPr>
              <w:pBdr>
                <w:bottom w:val="single" w:sz="4" w:space="1" w:color="auto"/>
              </w:pBdr>
              <w:tabs>
                <w:tab w:val="decimal" w:pos="10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54A4B">
              <w:rPr>
                <w:rFonts w:ascii="Angsana New" w:hAnsi="Angsana New"/>
                <w:color w:val="000000"/>
                <w:sz w:val="30"/>
                <w:szCs w:val="30"/>
              </w:rPr>
              <w:t>19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0887DB" w14:textId="77777777" w:rsidR="001947C3" w:rsidRPr="00B54A4B" w:rsidRDefault="001947C3" w:rsidP="009D1743">
            <w:pPr>
              <w:pBdr>
                <w:bottom w:val="single" w:sz="4" w:space="1" w:color="auto"/>
              </w:pBdr>
              <w:tabs>
                <w:tab w:val="decimal" w:pos="876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54A4B">
              <w:rPr>
                <w:rFonts w:ascii="Angsana New" w:hAnsi="Angsana New"/>
                <w:color w:val="000000"/>
                <w:sz w:val="30"/>
                <w:szCs w:val="30"/>
              </w:rPr>
              <w:t>3.553</w:t>
            </w:r>
          </w:p>
        </w:tc>
      </w:tr>
      <w:tr w:rsidR="001947C3" w:rsidRPr="00B54A4B" w14:paraId="5DE3F443" w14:textId="77777777" w:rsidTr="008F04D9">
        <w:trPr>
          <w:trHeight w:val="255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B4D849" w14:textId="77777777" w:rsidR="001947C3" w:rsidRPr="00B54A4B" w:rsidRDefault="001947C3" w:rsidP="008F04D9">
            <w:pPr>
              <w:tabs>
                <w:tab w:val="left" w:pos="162"/>
              </w:tabs>
              <w:overflowPunct/>
              <w:autoSpaceDE/>
              <w:autoSpaceDN/>
              <w:adjustRightInd/>
              <w:ind w:left="165" w:hanging="165"/>
              <w:textAlignment w:val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54A4B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รวมเงินปันผลสำหรับปี </w:t>
            </w:r>
            <w:r w:rsidRPr="00B54A4B">
              <w:rPr>
                <w:rFonts w:ascii="Angsana New" w:hAnsi="Angsana New"/>
                <w:color w:val="000000"/>
                <w:sz w:val="30"/>
                <w:szCs w:val="30"/>
              </w:rPr>
              <w:t>2564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DA23A4" w14:textId="77777777" w:rsidR="001947C3" w:rsidRPr="00B54A4B" w:rsidRDefault="001947C3" w:rsidP="008F04D9">
            <w:pPr>
              <w:tabs>
                <w:tab w:val="left" w:pos="177"/>
              </w:tabs>
              <w:overflowPunct/>
              <w:autoSpaceDE/>
              <w:autoSpaceDN/>
              <w:adjustRightInd/>
              <w:ind w:left="165" w:hanging="165"/>
              <w:textAlignment w:val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5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1960A1E" w14:textId="77777777" w:rsidR="001947C3" w:rsidRPr="00B54A4B" w:rsidRDefault="001947C3" w:rsidP="008F04D9">
            <w:pPr>
              <w:pBdr>
                <w:bottom w:val="double" w:sz="4" w:space="1" w:color="auto"/>
              </w:pBdr>
              <w:tabs>
                <w:tab w:val="decimal" w:pos="10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54A4B">
              <w:rPr>
                <w:rFonts w:ascii="Angsana New" w:hAnsi="Angsana New"/>
                <w:color w:val="000000"/>
                <w:sz w:val="30"/>
                <w:szCs w:val="30"/>
              </w:rPr>
              <w:t>19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0EFBEF" w14:textId="77777777" w:rsidR="001947C3" w:rsidRPr="00B54A4B" w:rsidRDefault="001947C3" w:rsidP="008F04D9">
            <w:pPr>
              <w:pBdr>
                <w:bottom w:val="double" w:sz="4" w:space="1" w:color="auto"/>
              </w:pBdr>
              <w:tabs>
                <w:tab w:val="decimal" w:pos="876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54A4B">
              <w:rPr>
                <w:rFonts w:ascii="Angsana New" w:hAnsi="Angsana New"/>
                <w:color w:val="000000"/>
                <w:sz w:val="30"/>
                <w:szCs w:val="30"/>
                <w:cs/>
              </w:rPr>
              <w:t>3.55</w:t>
            </w:r>
            <w:r w:rsidRPr="00B54A4B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</w:tr>
    </w:tbl>
    <w:p w14:paraId="68E7CC89" w14:textId="4CF78925" w:rsidR="001947C3" w:rsidRPr="00B54A4B" w:rsidRDefault="001947C3" w:rsidP="00C12BC5">
      <w:pPr>
        <w:tabs>
          <w:tab w:val="left" w:pos="1800"/>
          <w:tab w:val="left" w:pos="2400"/>
          <w:tab w:val="left" w:pos="3000"/>
        </w:tabs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t>26</w:t>
      </w:r>
      <w:r w:rsidRPr="00B54A4B">
        <w:rPr>
          <w:rFonts w:ascii="Angsana New" w:hAnsi="Angsana New"/>
          <w:b/>
          <w:bCs/>
          <w:sz w:val="32"/>
          <w:szCs w:val="32"/>
          <w:cs/>
        </w:rPr>
        <w:t>.</w:t>
      </w:r>
      <w:r w:rsidRPr="00B54A4B">
        <w:rPr>
          <w:rFonts w:ascii="Angsana New" w:hAnsi="Angsana New"/>
          <w:b/>
          <w:bCs/>
          <w:sz w:val="32"/>
          <w:szCs w:val="32"/>
          <w:cs/>
        </w:rPr>
        <w:tab/>
        <w:t>ภาระผูกพันเกี่ยวกับสัญญาบริการ</w:t>
      </w:r>
    </w:p>
    <w:p w14:paraId="1F9E83E8" w14:textId="6782526C" w:rsidR="001947C3" w:rsidRPr="00B54A4B" w:rsidRDefault="001947C3" w:rsidP="00C12BC5">
      <w:pPr>
        <w:tabs>
          <w:tab w:val="left" w:pos="900"/>
        </w:tabs>
        <w:spacing w:before="120" w:line="400" w:lineRule="exact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B54A4B">
        <w:rPr>
          <w:rFonts w:ascii="Angsana New" w:hAnsi="Angsana New"/>
          <w:sz w:val="32"/>
          <w:szCs w:val="32"/>
          <w:cs/>
          <w:lang w:val="th-TH"/>
        </w:rPr>
        <w:tab/>
      </w:r>
      <w:r w:rsidR="00D42E98">
        <w:rPr>
          <w:rFonts w:ascii="Angsana New" w:hAnsi="Angsana New" w:hint="cs"/>
          <w:sz w:val="32"/>
          <w:szCs w:val="32"/>
          <w:cs/>
          <w:lang w:val="th-TH"/>
        </w:rPr>
        <w:t xml:space="preserve">ณ วันที่ </w:t>
      </w:r>
      <w:r w:rsidR="00D42E98">
        <w:rPr>
          <w:rFonts w:ascii="Angsana New" w:hAnsi="Angsana New"/>
          <w:sz w:val="32"/>
          <w:szCs w:val="32"/>
        </w:rPr>
        <w:t xml:space="preserve">31 </w:t>
      </w:r>
      <w:r w:rsidR="00D42E98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D42E98">
        <w:rPr>
          <w:rFonts w:ascii="Angsana New" w:hAnsi="Angsana New"/>
          <w:sz w:val="32"/>
          <w:szCs w:val="32"/>
        </w:rPr>
        <w:t xml:space="preserve">2564 </w:t>
      </w:r>
      <w:r w:rsidRPr="00B54A4B">
        <w:rPr>
          <w:rFonts w:ascii="Angsana New" w:hAnsi="Angsana New"/>
          <w:sz w:val="32"/>
          <w:szCs w:val="32"/>
          <w:cs/>
          <w:lang w:val="th-TH"/>
        </w:rPr>
        <w:t>กลุ่มบริษัทได้เข้าทำสัญญาบริการ อายุของสัญญามีระยะเวลา</w:t>
      </w:r>
      <w:r w:rsidRPr="00B54A4B">
        <w:rPr>
          <w:rFonts w:ascii="Angsana New" w:hAnsi="Angsana New" w:hint="cs"/>
          <w:sz w:val="32"/>
          <w:szCs w:val="32"/>
          <w:cs/>
          <w:lang w:val="th-TH"/>
        </w:rPr>
        <w:t xml:space="preserve">โดยเฉลี่ยประมาณ </w:t>
      </w:r>
      <w:r w:rsidRPr="00B54A4B">
        <w:rPr>
          <w:rFonts w:ascii="Angsana New" w:hAnsi="Angsana New"/>
          <w:sz w:val="32"/>
          <w:szCs w:val="32"/>
        </w:rPr>
        <w:t xml:space="preserve">1 </w:t>
      </w:r>
      <w:r w:rsidR="00D42E98">
        <w:rPr>
          <w:rFonts w:ascii="Angsana New" w:hAnsi="Angsana New" w:hint="cs"/>
          <w:sz w:val="32"/>
          <w:szCs w:val="32"/>
          <w:cs/>
        </w:rPr>
        <w:t xml:space="preserve">ปี </w:t>
      </w:r>
      <w:r w:rsidRPr="00B54A4B">
        <w:rPr>
          <w:rFonts w:ascii="Angsana New" w:hAnsi="Angsana New" w:hint="cs"/>
          <w:sz w:val="32"/>
          <w:szCs w:val="32"/>
          <w:cs/>
        </w:rPr>
        <w:t xml:space="preserve">ถึง </w:t>
      </w:r>
      <w:r w:rsidRPr="00B54A4B">
        <w:rPr>
          <w:rFonts w:ascii="Angsana New" w:hAnsi="Angsana New"/>
          <w:sz w:val="32"/>
          <w:szCs w:val="32"/>
        </w:rPr>
        <w:t xml:space="preserve">4 </w:t>
      </w:r>
      <w:r w:rsidRPr="00B54A4B">
        <w:rPr>
          <w:rFonts w:ascii="Angsana New" w:hAnsi="Angsana New" w:hint="cs"/>
          <w:sz w:val="32"/>
          <w:szCs w:val="32"/>
          <w:cs/>
        </w:rPr>
        <w:t>ปี โดยมี</w:t>
      </w:r>
      <w:r w:rsidRPr="00B54A4B">
        <w:rPr>
          <w:rFonts w:ascii="Angsana New" w:hAnsi="Angsana New"/>
          <w:sz w:val="32"/>
          <w:szCs w:val="32"/>
          <w:cs/>
          <w:lang w:val="th-TH"/>
        </w:rPr>
        <w:t>จำนวนเงินขั้นต่ำที่ต้องจ่ายในอนาคตทั้งสิ้นภายใต้</w:t>
      </w:r>
      <w:r w:rsidRPr="00B54A4B">
        <w:rPr>
          <w:rFonts w:ascii="Angsana New" w:hAnsi="Angsana New" w:hint="cs"/>
          <w:sz w:val="32"/>
          <w:szCs w:val="32"/>
          <w:cs/>
          <w:lang w:val="th-TH"/>
        </w:rPr>
        <w:t>สัญญาบริการ</w:t>
      </w:r>
      <w:r w:rsidRPr="00B54A4B">
        <w:rPr>
          <w:rFonts w:ascii="Angsana New" w:hAnsi="Angsana New"/>
          <w:sz w:val="32"/>
          <w:szCs w:val="32"/>
          <w:cs/>
          <w:lang w:val="th-TH"/>
        </w:rPr>
        <w:t>ที่บอกเลิก</w:t>
      </w:r>
      <w:r w:rsidRPr="00D42E98">
        <w:rPr>
          <w:rFonts w:ascii="Angsana New" w:hAnsi="Angsana New"/>
          <w:spacing w:val="-3"/>
          <w:sz w:val="32"/>
          <w:szCs w:val="32"/>
          <w:cs/>
          <w:lang w:val="th-TH"/>
        </w:rPr>
        <w:t>ไม่ได้</w:t>
      </w:r>
      <w:r w:rsidRPr="00D42E98">
        <w:rPr>
          <w:rFonts w:ascii="Angsana New" w:hAnsi="Angsana New" w:hint="cs"/>
          <w:spacing w:val="-3"/>
          <w:sz w:val="32"/>
          <w:szCs w:val="32"/>
          <w:cs/>
          <w:lang w:val="th-TH"/>
        </w:rPr>
        <w:t xml:space="preserve">จำนวน </w:t>
      </w:r>
      <w:r w:rsidR="009D1743" w:rsidRPr="00D42E98">
        <w:rPr>
          <w:rFonts w:ascii="Angsana New" w:hAnsi="Angsana New"/>
          <w:spacing w:val="-3"/>
          <w:sz w:val="32"/>
          <w:szCs w:val="32"/>
        </w:rPr>
        <w:t>7</w:t>
      </w:r>
      <w:r w:rsidRPr="00D42E98">
        <w:rPr>
          <w:rFonts w:ascii="Angsana New" w:hAnsi="Angsana New"/>
          <w:spacing w:val="-3"/>
          <w:sz w:val="32"/>
          <w:szCs w:val="32"/>
        </w:rPr>
        <w:t xml:space="preserve"> </w:t>
      </w:r>
      <w:r w:rsidRPr="00D42E98">
        <w:rPr>
          <w:rFonts w:ascii="Angsana New" w:hAnsi="Angsana New" w:hint="cs"/>
          <w:spacing w:val="-3"/>
          <w:sz w:val="32"/>
          <w:szCs w:val="32"/>
          <w:cs/>
        </w:rPr>
        <w:t xml:space="preserve">ล้านบาท </w:t>
      </w:r>
      <w:r w:rsidR="00D42E98" w:rsidRPr="00D42E98">
        <w:rPr>
          <w:rFonts w:ascii="Angsana New" w:hAnsi="Angsana New"/>
          <w:spacing w:val="-3"/>
          <w:sz w:val="32"/>
          <w:szCs w:val="32"/>
        </w:rPr>
        <w:t xml:space="preserve">(2563: </w:t>
      </w:r>
      <w:r w:rsidR="00C15081">
        <w:rPr>
          <w:rFonts w:ascii="Angsana New" w:hAnsi="Angsana New" w:hint="cs"/>
          <w:spacing w:val="-3"/>
          <w:sz w:val="32"/>
          <w:szCs w:val="32"/>
          <w:cs/>
        </w:rPr>
        <w:t>6</w:t>
      </w:r>
      <w:r w:rsidR="00D42E98" w:rsidRPr="00D42E98">
        <w:rPr>
          <w:rFonts w:ascii="Angsana New" w:hAnsi="Angsana New"/>
          <w:spacing w:val="-3"/>
          <w:sz w:val="32"/>
          <w:szCs w:val="32"/>
        </w:rPr>
        <w:t xml:space="preserve"> </w:t>
      </w:r>
      <w:r w:rsidR="00D42E98" w:rsidRPr="00D42E98">
        <w:rPr>
          <w:rFonts w:ascii="Angsana New" w:hAnsi="Angsana New" w:hint="cs"/>
          <w:spacing w:val="-3"/>
          <w:sz w:val="32"/>
          <w:szCs w:val="32"/>
          <w:cs/>
        </w:rPr>
        <w:t xml:space="preserve">ล้านบาท) </w:t>
      </w:r>
      <w:r w:rsidRPr="00D42E98">
        <w:rPr>
          <w:rFonts w:ascii="Angsana New" w:hAnsi="Angsana New" w:hint="cs"/>
          <w:spacing w:val="-3"/>
          <w:sz w:val="32"/>
          <w:szCs w:val="32"/>
          <w:cs/>
        </w:rPr>
        <w:t>(เฉพาะ</w:t>
      </w:r>
      <w:r w:rsidR="00D42E98" w:rsidRPr="00D42E98">
        <w:rPr>
          <w:rFonts w:ascii="Angsana New" w:hAnsi="Angsana New" w:hint="cs"/>
          <w:spacing w:val="-3"/>
          <w:sz w:val="32"/>
          <w:szCs w:val="32"/>
          <w:cs/>
        </w:rPr>
        <w:t>ของ</w:t>
      </w:r>
      <w:r w:rsidRPr="00D42E98">
        <w:rPr>
          <w:rFonts w:ascii="Angsana New" w:hAnsi="Angsana New" w:hint="cs"/>
          <w:spacing w:val="-3"/>
          <w:sz w:val="32"/>
          <w:szCs w:val="32"/>
          <w:cs/>
        </w:rPr>
        <w:t>บริษัทฯ</w:t>
      </w:r>
      <w:r w:rsidRPr="00D42E98">
        <w:rPr>
          <w:rFonts w:ascii="Angsana New" w:hAnsi="Angsana New"/>
          <w:spacing w:val="-3"/>
          <w:sz w:val="32"/>
          <w:szCs w:val="32"/>
        </w:rPr>
        <w:t xml:space="preserve">: </w:t>
      </w:r>
      <w:r w:rsidR="009D1743" w:rsidRPr="00D42E98">
        <w:rPr>
          <w:rFonts w:ascii="Angsana New" w:hAnsi="Angsana New"/>
          <w:spacing w:val="-3"/>
          <w:sz w:val="32"/>
          <w:szCs w:val="32"/>
        </w:rPr>
        <w:t>5</w:t>
      </w:r>
      <w:r w:rsidRPr="00D42E98">
        <w:rPr>
          <w:rFonts w:ascii="Angsana New" w:hAnsi="Angsana New"/>
          <w:spacing w:val="-3"/>
          <w:sz w:val="32"/>
          <w:szCs w:val="32"/>
        </w:rPr>
        <w:t xml:space="preserve"> </w:t>
      </w:r>
      <w:r w:rsidRPr="00D42E98">
        <w:rPr>
          <w:rFonts w:ascii="Angsana New" w:hAnsi="Angsana New" w:hint="cs"/>
          <w:spacing w:val="-3"/>
          <w:sz w:val="32"/>
          <w:szCs w:val="32"/>
          <w:cs/>
        </w:rPr>
        <w:t>ล้านบาท</w:t>
      </w:r>
      <w:r w:rsidR="00D42E98" w:rsidRPr="00D42E98">
        <w:rPr>
          <w:rFonts w:ascii="Angsana New" w:hAnsi="Angsana New" w:hint="cs"/>
          <w:spacing w:val="-3"/>
          <w:sz w:val="32"/>
          <w:szCs w:val="32"/>
          <w:cs/>
        </w:rPr>
        <w:t xml:space="preserve"> </w:t>
      </w:r>
      <w:r w:rsidR="00D42E98" w:rsidRPr="00D42E98">
        <w:rPr>
          <w:rFonts w:ascii="Angsana New" w:hAnsi="Angsana New"/>
          <w:spacing w:val="-3"/>
          <w:sz w:val="32"/>
          <w:szCs w:val="32"/>
        </w:rPr>
        <w:t xml:space="preserve">2563: </w:t>
      </w:r>
      <w:r w:rsidR="00C15081">
        <w:rPr>
          <w:rFonts w:ascii="Angsana New" w:hAnsi="Angsana New" w:hint="cs"/>
          <w:spacing w:val="-3"/>
          <w:sz w:val="32"/>
          <w:szCs w:val="32"/>
          <w:cs/>
        </w:rPr>
        <w:t>5</w:t>
      </w:r>
      <w:r w:rsidR="00D42E98" w:rsidRPr="00D42E98">
        <w:rPr>
          <w:rFonts w:ascii="Angsana New" w:hAnsi="Angsana New"/>
          <w:spacing w:val="-3"/>
          <w:sz w:val="32"/>
          <w:szCs w:val="32"/>
        </w:rPr>
        <w:t xml:space="preserve"> </w:t>
      </w:r>
      <w:r w:rsidR="00D42E98" w:rsidRPr="00D42E98">
        <w:rPr>
          <w:rFonts w:ascii="Angsana New" w:hAnsi="Angsana New" w:hint="cs"/>
          <w:spacing w:val="-3"/>
          <w:sz w:val="32"/>
          <w:szCs w:val="32"/>
          <w:cs/>
        </w:rPr>
        <w:t>ล้านบาท</w:t>
      </w:r>
      <w:r w:rsidRPr="00D42E98">
        <w:rPr>
          <w:rFonts w:ascii="Angsana New" w:hAnsi="Angsana New" w:hint="cs"/>
          <w:spacing w:val="-3"/>
          <w:sz w:val="32"/>
          <w:szCs w:val="32"/>
          <w:cs/>
        </w:rPr>
        <w:t>)</w:t>
      </w:r>
    </w:p>
    <w:p w14:paraId="4F464FA8" w14:textId="779F0253" w:rsidR="004A7A86" w:rsidRPr="00B54A4B" w:rsidRDefault="00543FD6" w:rsidP="00C12BC5">
      <w:pPr>
        <w:pStyle w:val="Heading1"/>
        <w:spacing w:before="120" w:after="120" w:line="400" w:lineRule="exact"/>
        <w:ind w:left="547" w:hanging="547"/>
        <w:rPr>
          <w:rFonts w:ascii="Angsana New" w:hAnsi="Angsana New"/>
          <w:kern w:val="0"/>
        </w:rPr>
      </w:pPr>
      <w:r w:rsidRPr="00B54A4B">
        <w:rPr>
          <w:rFonts w:ascii="Angsana New" w:hAnsi="Angsana New"/>
          <w:kern w:val="0"/>
        </w:rPr>
        <w:t>2</w:t>
      </w:r>
      <w:r w:rsidR="001947C3" w:rsidRPr="00B54A4B">
        <w:rPr>
          <w:rFonts w:ascii="Angsana New" w:hAnsi="Angsana New"/>
          <w:kern w:val="0"/>
        </w:rPr>
        <w:t>7</w:t>
      </w:r>
      <w:r w:rsidR="004A7A86" w:rsidRPr="00B54A4B">
        <w:rPr>
          <w:rFonts w:ascii="Angsana New" w:hAnsi="Angsana New"/>
          <w:kern w:val="0"/>
        </w:rPr>
        <w:t>.</w:t>
      </w:r>
      <w:r w:rsidR="004A7A86" w:rsidRPr="00B54A4B">
        <w:rPr>
          <w:rFonts w:ascii="Angsana New" w:hAnsi="Angsana New"/>
          <w:kern w:val="0"/>
        </w:rPr>
        <w:tab/>
      </w:r>
      <w:r w:rsidR="004A7A86" w:rsidRPr="00B54A4B">
        <w:rPr>
          <w:rFonts w:ascii="Angsana New" w:hAnsi="Angsana New"/>
          <w:kern w:val="0"/>
          <w:cs/>
        </w:rPr>
        <w:t>เครื่องมือทางการเงิน</w:t>
      </w:r>
    </w:p>
    <w:p w14:paraId="66BE5765" w14:textId="04318617" w:rsidR="007A627A" w:rsidRPr="00B54A4B" w:rsidRDefault="00543FD6" w:rsidP="00C12BC5">
      <w:pPr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t>2</w:t>
      </w:r>
      <w:r w:rsidR="001947C3" w:rsidRPr="00B54A4B">
        <w:rPr>
          <w:rFonts w:ascii="Angsana New" w:hAnsi="Angsana New"/>
          <w:b/>
          <w:bCs/>
          <w:sz w:val="32"/>
          <w:szCs w:val="32"/>
        </w:rPr>
        <w:t>7</w:t>
      </w:r>
      <w:r w:rsidR="007A627A" w:rsidRPr="00B54A4B">
        <w:rPr>
          <w:rFonts w:ascii="Angsana New" w:hAnsi="Angsana New"/>
          <w:b/>
          <w:bCs/>
          <w:sz w:val="32"/>
          <w:szCs w:val="32"/>
        </w:rPr>
        <w:t>.</w:t>
      </w:r>
      <w:r w:rsidR="004A7A86" w:rsidRPr="00B54A4B">
        <w:rPr>
          <w:rFonts w:ascii="Angsana New" w:hAnsi="Angsana New"/>
          <w:b/>
          <w:bCs/>
          <w:sz w:val="32"/>
          <w:szCs w:val="32"/>
        </w:rPr>
        <w:t>1</w:t>
      </w:r>
      <w:r w:rsidR="007A627A" w:rsidRPr="00B54A4B">
        <w:rPr>
          <w:rFonts w:ascii="Angsana New" w:hAnsi="Angsana New"/>
          <w:b/>
          <w:bCs/>
          <w:sz w:val="32"/>
          <w:szCs w:val="32"/>
        </w:rPr>
        <w:tab/>
      </w:r>
      <w:r w:rsidR="000A364E" w:rsidRPr="00B54A4B">
        <w:rPr>
          <w:rFonts w:ascii="Angsana New" w:hAnsi="Angsana New"/>
          <w:b/>
          <w:bCs/>
          <w:sz w:val="32"/>
          <w:szCs w:val="32"/>
          <w:cs/>
        </w:rPr>
        <w:t>วัตถุประสงค์และนโยบายการบริหารความเสี่ยงทางการเงิน</w:t>
      </w:r>
    </w:p>
    <w:p w14:paraId="62D4199C" w14:textId="5DF6E40B" w:rsidR="0009209C" w:rsidRPr="00B54A4B" w:rsidRDefault="0009209C" w:rsidP="00C12BC5">
      <w:pPr>
        <w:tabs>
          <w:tab w:val="left" w:pos="1440"/>
        </w:tabs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>เครื่องมือทางการเงินที่สำคัญของกลุ่มบริษัท ประกอบด้วยเงินสดและรายการเทียบเท่าเงินสด ลูกหนี้การค้า</w:t>
      </w:r>
      <w:r w:rsidR="00F6010B" w:rsidRPr="00B54A4B">
        <w:rPr>
          <w:rFonts w:ascii="Angsana New" w:hAnsi="Angsana New" w:hint="cs"/>
          <w:sz w:val="32"/>
          <w:szCs w:val="32"/>
          <w:cs/>
        </w:rPr>
        <w:t>และลูกหนี้อื่น</w:t>
      </w:r>
      <w:r w:rsidRPr="00B54A4B">
        <w:rPr>
          <w:rFonts w:ascii="Angsana New" w:hAnsi="Angsana New"/>
          <w:sz w:val="32"/>
          <w:szCs w:val="32"/>
          <w:cs/>
        </w:rPr>
        <w:t xml:space="preserve"> เงินให้กู้ยืม</w:t>
      </w:r>
      <w:r w:rsidR="00D42E98">
        <w:rPr>
          <w:rFonts w:ascii="Angsana New" w:hAnsi="Angsana New" w:hint="cs"/>
          <w:sz w:val="32"/>
          <w:szCs w:val="32"/>
          <w:cs/>
        </w:rPr>
        <w:t xml:space="preserve">ระยะสั้นแก่กิจการที่เกี่ยวข้องกัน </w:t>
      </w:r>
      <w:r w:rsidR="00F6010B" w:rsidRPr="00B54A4B">
        <w:rPr>
          <w:rFonts w:ascii="Angsana New" w:hAnsi="Angsana New" w:hint="cs"/>
          <w:sz w:val="32"/>
          <w:szCs w:val="32"/>
          <w:cs/>
        </w:rPr>
        <w:t xml:space="preserve">เจ้าหนี้การค้าและเจ้าหนี้อื่น </w:t>
      </w:r>
      <w:r w:rsidR="00D42E98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Pr="00B54A4B">
        <w:rPr>
          <w:rFonts w:ascii="Angsana New" w:hAnsi="Angsana New"/>
          <w:sz w:val="32"/>
          <w:szCs w:val="32"/>
          <w:cs/>
        </w:rPr>
        <w:t>กลุ่มบริษัทมีความเสี่ยงทางการเงินที่เกี่ยวข้องกับเครื่องมือทางการเงินดังกล่าว และมีนโยบาย</w:t>
      </w:r>
      <w:r w:rsidR="00D42E98">
        <w:rPr>
          <w:rFonts w:ascii="Angsana New" w:hAnsi="Angsana New" w:hint="cs"/>
          <w:sz w:val="32"/>
          <w:szCs w:val="32"/>
          <w:cs/>
        </w:rPr>
        <w:t xml:space="preserve">                     </w:t>
      </w:r>
      <w:r w:rsidRPr="00B54A4B">
        <w:rPr>
          <w:rFonts w:ascii="Angsana New" w:hAnsi="Angsana New"/>
          <w:sz w:val="32"/>
          <w:szCs w:val="32"/>
          <w:cs/>
        </w:rPr>
        <w:t>การบริหารความเสี่ยง</w:t>
      </w:r>
      <w:r w:rsidRPr="00B54A4B">
        <w:rPr>
          <w:rFonts w:ascii="Angsana New" w:hAnsi="Angsana New"/>
          <w:sz w:val="32"/>
          <w:szCs w:val="32"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>ดังนี้</w:t>
      </w:r>
    </w:p>
    <w:p w14:paraId="7DE76C6E" w14:textId="77777777" w:rsidR="0009209C" w:rsidRPr="00B54A4B" w:rsidRDefault="0009209C" w:rsidP="00C12BC5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 w:line="400" w:lineRule="exact"/>
        <w:ind w:left="540" w:right="-43"/>
        <w:jc w:val="both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  <w:cs/>
        </w:rPr>
        <w:lastRenderedPageBreak/>
        <w:t>ความเสี่ยงด้านเครดิต</w:t>
      </w:r>
    </w:p>
    <w:p w14:paraId="3237B458" w14:textId="63976E35" w:rsidR="0009209C" w:rsidRPr="00B54A4B" w:rsidRDefault="0009209C" w:rsidP="00C12BC5">
      <w:pPr>
        <w:tabs>
          <w:tab w:val="left" w:pos="1440"/>
        </w:tabs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>กลุ่มบริษัทมีความเสี่ยงด้านเครดิตที่เกี่ยวเนื่องกับลูกหนี้การค้า</w:t>
      </w:r>
      <w:r w:rsidR="00F6010B" w:rsidRPr="00B54A4B">
        <w:rPr>
          <w:rFonts w:ascii="Angsana New" w:hAnsi="Angsana New" w:hint="cs"/>
          <w:sz w:val="32"/>
          <w:szCs w:val="32"/>
          <w:cs/>
        </w:rPr>
        <w:t>และลูกหนี้อื่น</w:t>
      </w:r>
      <w:r w:rsidRPr="00B54A4B">
        <w:rPr>
          <w:rFonts w:ascii="Angsana New" w:hAnsi="Angsana New"/>
          <w:sz w:val="32"/>
          <w:szCs w:val="32"/>
          <w:cs/>
        </w:rPr>
        <w:t xml:space="preserve"> เงินให้กู้ยืม</w:t>
      </w:r>
      <w:r w:rsidR="00D42E98">
        <w:rPr>
          <w:rFonts w:ascii="Angsana New" w:hAnsi="Angsana New" w:hint="cs"/>
          <w:sz w:val="32"/>
          <w:szCs w:val="32"/>
          <w:cs/>
        </w:rPr>
        <w:t xml:space="preserve">ระยะสั้นแก่กิจการที่เกี่ยวข้องกัน </w:t>
      </w:r>
      <w:r w:rsidRPr="00B54A4B">
        <w:rPr>
          <w:rFonts w:ascii="Angsana New" w:hAnsi="Angsana New"/>
          <w:sz w:val="32"/>
          <w:szCs w:val="32"/>
          <w:cs/>
        </w:rPr>
        <w:t>เงินฝากกับธนาคารและสถาบันการเงิน โดยจำนวนเงินสูงสุดที่กลุ่มบริษัท</w:t>
      </w:r>
      <w:r w:rsidR="00D42E98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Pr="00B54A4B">
        <w:rPr>
          <w:rFonts w:ascii="Angsana New" w:hAnsi="Angsana New"/>
          <w:sz w:val="32"/>
          <w:szCs w:val="32"/>
          <w:cs/>
        </w:rPr>
        <w:t>อาจต้องสูญเสียจากการให้สินเชื่อคือมูลค่าตามบัญชีที่แสดงอยู่ในงบแสดงฐานะการเงิน</w:t>
      </w:r>
      <w:r w:rsidRPr="00B54A4B">
        <w:rPr>
          <w:rFonts w:ascii="Angsana New" w:hAnsi="Angsana New"/>
          <w:sz w:val="32"/>
          <w:szCs w:val="32"/>
        </w:rPr>
        <w:t xml:space="preserve"> </w:t>
      </w:r>
    </w:p>
    <w:p w14:paraId="1E0E5B87" w14:textId="43020F46" w:rsidR="0009209C" w:rsidRPr="00B54A4B" w:rsidRDefault="0009209C" w:rsidP="00C12BC5">
      <w:pPr>
        <w:keepNext/>
        <w:tabs>
          <w:tab w:val="left" w:pos="1440"/>
        </w:tabs>
        <w:spacing w:before="120" w:after="120" w:line="400" w:lineRule="exact"/>
        <w:ind w:left="540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bookmarkStart w:id="8" w:name="_Hlk61512590"/>
      <w:r w:rsidRPr="00B54A4B">
        <w:rPr>
          <w:rFonts w:ascii="Angsana New" w:hAnsi="Angsana New"/>
          <w:b/>
          <w:bCs/>
          <w:i/>
          <w:iCs/>
          <w:sz w:val="32"/>
          <w:szCs w:val="32"/>
          <w:cs/>
        </w:rPr>
        <w:t>ลูกหนี้การค้า</w:t>
      </w:r>
      <w:r w:rsidR="00F6010B" w:rsidRPr="00B54A4B">
        <w:rPr>
          <w:rFonts w:ascii="Angsana New" w:hAnsi="Angsana New" w:hint="cs"/>
          <w:b/>
          <w:bCs/>
          <w:i/>
          <w:iCs/>
          <w:sz w:val="32"/>
          <w:szCs w:val="32"/>
          <w:cs/>
        </w:rPr>
        <w:t>และลูกหนี้อื่น</w:t>
      </w:r>
    </w:p>
    <w:p w14:paraId="27DA0F6E" w14:textId="55823C7E" w:rsidR="0009209C" w:rsidRPr="00B54A4B" w:rsidRDefault="0009209C" w:rsidP="00C12BC5">
      <w:pPr>
        <w:spacing w:before="120" w:after="120" w:line="400" w:lineRule="exact"/>
        <w:ind w:left="540"/>
        <w:jc w:val="thaiDistribute"/>
        <w:textAlignment w:val="auto"/>
        <w:rPr>
          <w:rFonts w:ascii="Angsana New" w:hAnsi="Angsana New"/>
          <w:color w:val="FF0000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>กลุ่มบริษัทบริหารความเสี่ยงโดยใช้นโยบายและขั้นตอนในการควบคุมการให้สินเชื่ออย่างเหมาะสม จึงไม่คาดว่าจะเกิดผลขาดทุนทางการเงินที่มีสาระสำคัญ นอกจากนี้ กลุ่มบริษัทมีการติดตามยอด</w:t>
      </w:r>
      <w:r w:rsidR="00E7693E" w:rsidRPr="00B54A4B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B54A4B">
        <w:rPr>
          <w:rFonts w:ascii="Angsana New" w:hAnsi="Angsana New"/>
          <w:sz w:val="32"/>
          <w:szCs w:val="32"/>
          <w:cs/>
        </w:rPr>
        <w:t>คงค้างของลูกหนี้การค้า</w:t>
      </w:r>
      <w:r w:rsidR="00F6010B" w:rsidRPr="00B54A4B">
        <w:rPr>
          <w:rFonts w:ascii="Angsana New" w:hAnsi="Angsana New" w:hint="cs"/>
          <w:sz w:val="32"/>
          <w:szCs w:val="32"/>
          <w:cs/>
        </w:rPr>
        <w:t>และลูกหนี้อื่น</w:t>
      </w:r>
      <w:r w:rsidRPr="00B54A4B">
        <w:rPr>
          <w:rFonts w:ascii="Angsana New" w:hAnsi="Angsana New"/>
          <w:sz w:val="32"/>
          <w:szCs w:val="32"/>
          <w:cs/>
        </w:rPr>
        <w:t xml:space="preserve">อย่างสม่ำเสมอ </w:t>
      </w:r>
      <w:bookmarkStart w:id="9" w:name="_Hlk59433075"/>
      <w:r w:rsidR="00E7693E" w:rsidRPr="00B54A4B">
        <w:rPr>
          <w:rFonts w:ascii="Angsana New" w:hAnsi="Angsana New" w:hint="cs"/>
          <w:sz w:val="32"/>
          <w:szCs w:val="32"/>
          <w:cs/>
        </w:rPr>
        <w:t xml:space="preserve">นอกจากนี้การให้สินเชื่อของกลุ่มบริษัท </w:t>
      </w:r>
      <w:r w:rsidR="00F6010B" w:rsidRPr="00B54A4B">
        <w:rPr>
          <w:rFonts w:ascii="Angsana New" w:hAnsi="Angsana New" w:hint="cs"/>
          <w:sz w:val="32"/>
          <w:szCs w:val="32"/>
          <w:cs/>
        </w:rPr>
        <w:t xml:space="preserve">         </w:t>
      </w:r>
      <w:r w:rsidR="00E7693E" w:rsidRPr="00B54A4B">
        <w:rPr>
          <w:rFonts w:ascii="Angsana New" w:hAnsi="Angsana New" w:hint="cs"/>
          <w:sz w:val="32"/>
          <w:szCs w:val="32"/>
          <w:cs/>
        </w:rPr>
        <w:t>เป็นการให้สินเชื่อแบบไม่กระจุกตัวสูง</w:t>
      </w:r>
      <w:r w:rsidR="00C12BC5">
        <w:rPr>
          <w:rFonts w:ascii="Angsana New" w:hAnsi="Angsana New" w:hint="cs"/>
          <w:sz w:val="32"/>
          <w:szCs w:val="32"/>
          <w:cs/>
        </w:rPr>
        <w:t xml:space="preserve"> </w:t>
      </w:r>
      <w:r w:rsidR="00E7693E" w:rsidRPr="00B54A4B">
        <w:rPr>
          <w:rFonts w:ascii="Angsana New" w:hAnsi="Angsana New" w:hint="cs"/>
          <w:sz w:val="32"/>
          <w:szCs w:val="32"/>
          <w:cs/>
        </w:rPr>
        <w:t>เนื่องจากกลุ่มบริษัทมีฐานลูกค้าจำนวนมาก</w:t>
      </w:r>
    </w:p>
    <w:p w14:paraId="738EAA14" w14:textId="5AD55FD3" w:rsidR="0009209C" w:rsidRPr="00B54A4B" w:rsidRDefault="0009209C" w:rsidP="00F6010B">
      <w:pPr>
        <w:spacing w:before="120" w:after="120"/>
        <w:ind w:left="540"/>
        <w:jc w:val="thaiDistribute"/>
        <w:textAlignment w:val="auto"/>
        <w:rPr>
          <w:rFonts w:ascii="Angsana New" w:eastAsia="Arial" w:hAnsi="Angsana New"/>
          <w:color w:val="FF0000"/>
          <w:sz w:val="32"/>
          <w:szCs w:val="32"/>
        </w:rPr>
      </w:pPr>
      <w:bookmarkStart w:id="10" w:name="_Hlk61506846"/>
      <w:r w:rsidRPr="00B54A4B">
        <w:rPr>
          <w:rFonts w:ascii="Angsana New" w:hAnsi="Angsana New"/>
          <w:sz w:val="32"/>
          <w:szCs w:val="32"/>
          <w:cs/>
        </w:rPr>
        <w:t>กลุ่มบริษัทพิจารณาการด้อยค่าทุกวันสิ้นรอบระยะเวลารายงาน อัตราการตั้งสำรองของผลขาดทุนด้านเครดิตที่คาดว่าจะเกิดขึ้นคำนวณโดยพิจารณาจากอายุหนี้คงค้างนับจากวันที่ถึงกำหนดชำระสำหรับกลุ่มลูกค้าที่มีรูปแบบของความเสี่ยงด้านเครดิตที่คล้ายคลึงกัน</w:t>
      </w:r>
      <w:bookmarkEnd w:id="9"/>
      <w:r w:rsidR="00521DCF" w:rsidRPr="00B54A4B">
        <w:rPr>
          <w:rFonts w:ascii="Angsana New" w:hAnsi="Angsana New" w:hint="cs"/>
          <w:sz w:val="32"/>
          <w:szCs w:val="32"/>
          <w:cs/>
        </w:rPr>
        <w:t xml:space="preserve"> </w:t>
      </w:r>
      <w:r w:rsidRPr="00B54A4B">
        <w:rPr>
          <w:rFonts w:ascii="Angsana New" w:eastAsia="Arial" w:hAnsi="Angsana New"/>
          <w:sz w:val="32"/>
          <w:szCs w:val="32"/>
          <w:cs/>
        </w:rPr>
        <w:t>การคำนวณผล</w:t>
      </w:r>
      <w:bookmarkEnd w:id="10"/>
      <w:r w:rsidRPr="00B54A4B">
        <w:rPr>
          <w:rFonts w:ascii="Angsana New" w:eastAsia="Arial" w:hAnsi="Angsana New"/>
          <w:sz w:val="32"/>
          <w:szCs w:val="32"/>
          <w:cs/>
        </w:rPr>
        <w:t>ขาดทุนจาก</w:t>
      </w:r>
      <w:r w:rsidRPr="00B54A4B">
        <w:rPr>
          <w:rFonts w:ascii="Angsana New" w:hAnsi="Angsana New"/>
          <w:sz w:val="32"/>
          <w:szCs w:val="32"/>
          <w:cs/>
        </w:rPr>
        <w:t>การด้อยค่าด้านเครดิตที่คาดว่าจะเกิดขึ้น</w:t>
      </w:r>
      <w:r w:rsidRPr="00B54A4B">
        <w:rPr>
          <w:rFonts w:ascii="Angsana New" w:eastAsia="Arial" w:hAnsi="Angsana New"/>
          <w:sz w:val="32"/>
          <w:szCs w:val="32"/>
          <w:cs/>
        </w:rPr>
        <w:t>คำนึงถึง</w:t>
      </w:r>
      <w:r w:rsidRPr="00B54A4B">
        <w:rPr>
          <w:rFonts w:ascii="Angsana New" w:hAnsi="Angsana New"/>
          <w:sz w:val="32"/>
          <w:szCs w:val="32"/>
          <w:cs/>
        </w:rPr>
        <w:t>ผลของความน่าจะเป็นถ่วงน้ำหนัก มูลค่าของเงินตามเวลาและ</w:t>
      </w:r>
      <w:r w:rsidRPr="00B54A4B">
        <w:rPr>
          <w:rFonts w:ascii="Angsana New" w:hAnsi="Angsana New"/>
          <w:spacing w:val="-3"/>
          <w:sz w:val="32"/>
          <w:szCs w:val="32"/>
          <w:cs/>
        </w:rPr>
        <w:t>ข้อมูลที่มีความสมเหตุสมผลและสามารถสนับสนุนได้ที่มีอยู่ ณ วันที่รายงานเกี่ยวกับเหตุการณ์ในอดีต</w:t>
      </w:r>
      <w:r w:rsidRPr="00B54A4B">
        <w:rPr>
          <w:rFonts w:ascii="Angsana New" w:hAnsi="Angsana New"/>
          <w:sz w:val="32"/>
          <w:szCs w:val="32"/>
          <w:cs/>
        </w:rPr>
        <w:t xml:space="preserve"> สภาพการณ์ปัจจุบันและการคาดการณ์สภาวะเศรษฐกิจในอนาคต </w:t>
      </w:r>
    </w:p>
    <w:bookmarkEnd w:id="8"/>
    <w:p w14:paraId="431FA72B" w14:textId="5C0FCF6E" w:rsidR="0009209C" w:rsidRPr="00B54A4B" w:rsidRDefault="0009209C" w:rsidP="00F6010B">
      <w:pPr>
        <w:keepNext/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B54A4B">
        <w:rPr>
          <w:rFonts w:ascii="Angsana New" w:hAnsi="Angsana New"/>
          <w:b/>
          <w:bCs/>
          <w:i/>
          <w:iCs/>
          <w:sz w:val="32"/>
          <w:szCs w:val="32"/>
          <w:cs/>
        </w:rPr>
        <w:t>เครื่องมือทางการเงินและเงินฝากธนาคาร</w:t>
      </w:r>
      <w:r w:rsidRPr="00B54A4B">
        <w:rPr>
          <w:rFonts w:ascii="Angsana New" w:hAnsi="Angsana New"/>
          <w:i/>
          <w:iCs/>
          <w:sz w:val="32"/>
          <w:szCs w:val="32"/>
        </w:rPr>
        <w:t xml:space="preserve"> </w:t>
      </w:r>
      <w:bookmarkStart w:id="11" w:name="_Hlk60739061"/>
    </w:p>
    <w:bookmarkEnd w:id="11"/>
    <w:p w14:paraId="305CF7A9" w14:textId="234F719A" w:rsidR="0009209C" w:rsidRPr="00B54A4B" w:rsidRDefault="0009209C" w:rsidP="00F6010B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>กลุ่มบริษัทบริหารความเสี่ยงด้านเครดิตที่เกี่ยวข้องกับยอดคงเหลือกับธนาคารและสถาบันการเงินโดยจะลงทุนกับคู่สัญญาที่ได้รับการอนุมัติแล้วเท่านั้นและอยู่ในวงเงินสินเชื่อที่กำหนดให้กับคู่สัญญาแต่ละราย</w:t>
      </w:r>
      <w:r w:rsidR="00521DCF" w:rsidRPr="00B54A4B">
        <w:rPr>
          <w:rFonts w:ascii="Angsana New" w:hAnsi="Angsana New" w:hint="cs"/>
          <w:sz w:val="32"/>
          <w:szCs w:val="32"/>
          <w:cs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>การกำหนดวงเงินดังกล่าวเป็นการช่วยลดความเสี่ยงของการกระจุกตัวและบรรเทาผลขาดทุนทางการเงินที่อาจเกิดขึ้นจากผิดนัดชำระของคู่สัญญา</w:t>
      </w:r>
    </w:p>
    <w:p w14:paraId="39C5F8FD" w14:textId="40172E3F" w:rsidR="00521DCF" w:rsidRPr="00B54A4B" w:rsidRDefault="00521DCF" w:rsidP="00F6010B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 w:hint="cs"/>
          <w:b/>
          <w:bCs/>
          <w:sz w:val="32"/>
          <w:szCs w:val="32"/>
          <w:cs/>
        </w:rPr>
        <w:t>ความเสี่ยงด้านตลาด</w:t>
      </w:r>
    </w:p>
    <w:p w14:paraId="5455F9AE" w14:textId="2BF15628" w:rsidR="00521DCF" w:rsidRPr="00B54A4B" w:rsidRDefault="00521DCF" w:rsidP="00F6010B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 w:hint="cs"/>
          <w:sz w:val="32"/>
          <w:szCs w:val="32"/>
          <w:cs/>
        </w:rPr>
        <w:t>กลุ่มบริษัทมีความเสี่ยงด้านตลาด</w:t>
      </w:r>
      <w:r w:rsidR="00C12BC5">
        <w:rPr>
          <w:rFonts w:ascii="Angsana New" w:hAnsi="Angsana New" w:hint="cs"/>
          <w:sz w:val="32"/>
          <w:szCs w:val="32"/>
          <w:cs/>
        </w:rPr>
        <w:t>ที่เกี่ยวกับ</w:t>
      </w:r>
      <w:r w:rsidRPr="00B54A4B">
        <w:rPr>
          <w:rFonts w:ascii="Angsana New" w:hAnsi="Angsana New" w:hint="cs"/>
          <w:sz w:val="32"/>
          <w:szCs w:val="32"/>
          <w:cs/>
        </w:rPr>
        <w:t>ความเสี่ยงจากอัตราดอกเบี้ย</w:t>
      </w:r>
      <w:r w:rsidR="00C732D7" w:rsidRPr="00B54A4B">
        <w:rPr>
          <w:rFonts w:ascii="Angsana New" w:hAnsi="Angsana New" w:hint="cs"/>
          <w:sz w:val="32"/>
          <w:szCs w:val="32"/>
          <w:cs/>
        </w:rPr>
        <w:t xml:space="preserve">ซึ่งอยู่ในระดับต่ำ ดังนั้น                    </w:t>
      </w:r>
      <w:r w:rsidRPr="00B54A4B">
        <w:rPr>
          <w:rFonts w:ascii="Angsana New" w:hAnsi="Angsana New" w:hint="cs"/>
          <w:sz w:val="32"/>
          <w:szCs w:val="32"/>
          <w:cs/>
        </w:rPr>
        <w:t>กลุ่มบริษัท</w:t>
      </w:r>
      <w:r w:rsidR="00C732D7" w:rsidRPr="00B54A4B">
        <w:rPr>
          <w:rFonts w:ascii="Angsana New" w:hAnsi="Angsana New" w:hint="cs"/>
          <w:sz w:val="32"/>
          <w:szCs w:val="32"/>
          <w:cs/>
        </w:rPr>
        <w:t>จึงไม่มีนโยบายในการ</w:t>
      </w:r>
      <w:r w:rsidRPr="00B54A4B">
        <w:rPr>
          <w:rFonts w:ascii="Angsana New" w:hAnsi="Angsana New" w:hint="cs"/>
          <w:sz w:val="32"/>
          <w:szCs w:val="32"/>
          <w:cs/>
        </w:rPr>
        <w:t>เข้าทำตราสารอนุพันธ์ที่เกี่ยวกับสัญญาแลกเปลี่ยนอัตราดอกเบี้ย</w:t>
      </w:r>
    </w:p>
    <w:p w14:paraId="113402DD" w14:textId="77777777" w:rsidR="00521DCF" w:rsidRPr="00B54A4B" w:rsidRDefault="00521DCF" w:rsidP="00F6010B">
      <w:pPr>
        <w:tabs>
          <w:tab w:val="left" w:pos="900"/>
          <w:tab w:val="left" w:pos="2160"/>
          <w:tab w:val="left" w:pos="2880"/>
        </w:tabs>
        <w:spacing w:before="120" w:after="120"/>
        <w:ind w:left="540" w:right="-43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B54A4B">
        <w:rPr>
          <w:rFonts w:ascii="Angsana New" w:hAnsi="Angsana New"/>
          <w:b/>
          <w:bCs/>
          <w:i/>
          <w:iCs/>
          <w:sz w:val="32"/>
          <w:szCs w:val="32"/>
          <w:cs/>
        </w:rPr>
        <w:t>ความเสี่ยงจากอัตราแลกเปลี่ยน</w:t>
      </w:r>
    </w:p>
    <w:p w14:paraId="4D60AF5B" w14:textId="43381CA0" w:rsidR="00521DCF" w:rsidRPr="00B54A4B" w:rsidRDefault="00521DCF" w:rsidP="00F6010B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 xml:space="preserve">กลุ่มบริษัทไม่มีความเสี่ยงจากอัตราแลกเปลี่ยนที่สำคัญ </w:t>
      </w:r>
      <w:r w:rsidR="00C12BC5">
        <w:rPr>
          <w:rFonts w:ascii="Angsana New" w:hAnsi="Angsana New" w:hint="cs"/>
          <w:sz w:val="32"/>
          <w:szCs w:val="32"/>
          <w:cs/>
        </w:rPr>
        <w:t>โดย</w:t>
      </w:r>
      <w:r w:rsidRPr="00B54A4B">
        <w:rPr>
          <w:rFonts w:ascii="Angsana New" w:hAnsi="Angsana New"/>
          <w:sz w:val="32"/>
          <w:szCs w:val="32"/>
          <w:cs/>
        </w:rPr>
        <w:t xml:space="preserve"> ณ วันที่ </w:t>
      </w:r>
      <w:r w:rsidRPr="00B54A4B">
        <w:rPr>
          <w:rFonts w:ascii="Angsana New" w:hAnsi="Angsana New"/>
          <w:sz w:val="32"/>
          <w:szCs w:val="32"/>
        </w:rPr>
        <w:t xml:space="preserve">31 </w:t>
      </w:r>
      <w:r w:rsidRPr="00B54A4B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B54A4B">
        <w:rPr>
          <w:rFonts w:ascii="Angsana New" w:hAnsi="Angsana New"/>
          <w:sz w:val="32"/>
          <w:szCs w:val="32"/>
        </w:rPr>
        <w:t>256</w:t>
      </w:r>
      <w:r w:rsidR="00112163" w:rsidRPr="00B54A4B">
        <w:rPr>
          <w:rFonts w:ascii="Angsana New" w:hAnsi="Angsana New"/>
          <w:sz w:val="32"/>
          <w:szCs w:val="32"/>
        </w:rPr>
        <w:t>4</w:t>
      </w:r>
      <w:r w:rsidRPr="00B54A4B">
        <w:rPr>
          <w:rFonts w:ascii="Angsana New" w:hAnsi="Angsana New"/>
          <w:sz w:val="32"/>
          <w:szCs w:val="32"/>
          <w:cs/>
        </w:rPr>
        <w:t xml:space="preserve"> และ </w:t>
      </w:r>
      <w:r w:rsidRPr="00B54A4B">
        <w:rPr>
          <w:rFonts w:ascii="Angsana New" w:hAnsi="Angsana New"/>
          <w:sz w:val="32"/>
          <w:szCs w:val="32"/>
        </w:rPr>
        <w:t>256</w:t>
      </w:r>
      <w:r w:rsidR="00112163" w:rsidRPr="00B54A4B">
        <w:rPr>
          <w:rFonts w:ascii="Angsana New" w:hAnsi="Angsana New"/>
          <w:sz w:val="32"/>
          <w:szCs w:val="32"/>
        </w:rPr>
        <w:t>3</w:t>
      </w:r>
      <w:r w:rsidRPr="00B54A4B">
        <w:rPr>
          <w:rFonts w:ascii="Angsana New" w:hAnsi="Angsana New"/>
          <w:sz w:val="32"/>
          <w:szCs w:val="32"/>
        </w:rPr>
        <w:t xml:space="preserve"> </w:t>
      </w:r>
      <w:r w:rsidR="00C12BC5">
        <w:rPr>
          <w:rFonts w:ascii="Angsana New" w:hAnsi="Angsana New" w:hint="cs"/>
          <w:sz w:val="32"/>
          <w:szCs w:val="32"/>
          <w:cs/>
        </w:rPr>
        <w:t xml:space="preserve">        </w:t>
      </w:r>
      <w:r w:rsidRPr="00C12BC5">
        <w:rPr>
          <w:rFonts w:ascii="Angsana New" w:hAnsi="Angsana New"/>
          <w:spacing w:val="-4"/>
          <w:sz w:val="32"/>
          <w:szCs w:val="32"/>
          <w:cs/>
        </w:rPr>
        <w:t>กลุ่มบริษัทไม่มียอดคงเหลือของสินทรัพย์และหนี้สินทางการเงิน</w:t>
      </w:r>
      <w:r w:rsidR="00C12BC5" w:rsidRPr="00C12BC5">
        <w:rPr>
          <w:rFonts w:ascii="Angsana New" w:hAnsi="Angsana New" w:hint="cs"/>
          <w:spacing w:val="-4"/>
          <w:sz w:val="32"/>
          <w:szCs w:val="32"/>
          <w:cs/>
        </w:rPr>
        <w:t>ที่สำคัญ</w:t>
      </w:r>
      <w:r w:rsidRPr="00C12BC5">
        <w:rPr>
          <w:rFonts w:ascii="Angsana New" w:hAnsi="Angsana New"/>
          <w:spacing w:val="-4"/>
          <w:sz w:val="32"/>
          <w:szCs w:val="32"/>
          <w:cs/>
        </w:rPr>
        <w:t>ที่เป็นสกุลเงินตราต่างประเทศ</w:t>
      </w:r>
      <w:r w:rsidRPr="00B54A4B">
        <w:rPr>
          <w:rFonts w:ascii="Angsana New" w:hAnsi="Angsana New"/>
          <w:sz w:val="32"/>
          <w:szCs w:val="32"/>
          <w:cs/>
        </w:rPr>
        <w:t xml:space="preserve"> </w:t>
      </w:r>
    </w:p>
    <w:p w14:paraId="0BF032A3" w14:textId="10EC1EA7" w:rsidR="007A627A" w:rsidRPr="00B54A4B" w:rsidRDefault="007A627A" w:rsidP="00F6010B">
      <w:pPr>
        <w:spacing w:before="120" w:after="120"/>
        <w:ind w:left="547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B54A4B">
        <w:rPr>
          <w:rFonts w:ascii="Angsana New" w:hAnsi="Angsana New"/>
          <w:b/>
          <w:bCs/>
          <w:i/>
          <w:iCs/>
          <w:sz w:val="32"/>
          <w:szCs w:val="32"/>
          <w:cs/>
        </w:rPr>
        <w:t>ความเสี่ยงจากอัตราดอกเบี้ย</w:t>
      </w:r>
    </w:p>
    <w:p w14:paraId="60054C7D" w14:textId="3A6430BA" w:rsidR="00980A0A" w:rsidRPr="00B54A4B" w:rsidRDefault="007A627A" w:rsidP="00F6010B">
      <w:pPr>
        <w:tabs>
          <w:tab w:val="left" w:pos="1440"/>
          <w:tab w:val="right" w:pos="7560"/>
          <w:tab w:val="right" w:pos="8540"/>
        </w:tabs>
        <w:spacing w:before="120" w:after="120"/>
        <w:ind w:left="547" w:right="-43" w:hanging="54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Pr="00B54A4B">
        <w:rPr>
          <w:rFonts w:ascii="Angsana New" w:hAnsi="Angsana New"/>
          <w:sz w:val="32"/>
          <w:szCs w:val="32"/>
          <w:cs/>
        </w:rPr>
        <w:t>กลุ่มบริษัทมีความเสี่ยงจากอัตราดอกเบี้ยที่สำคัญอันเกี่ยวเนื่องกับเงินให้กู้ยืม</w:t>
      </w:r>
      <w:r w:rsidR="00C12BC5">
        <w:rPr>
          <w:rFonts w:ascii="Angsana New" w:hAnsi="Angsana New" w:hint="cs"/>
          <w:sz w:val="32"/>
          <w:szCs w:val="32"/>
          <w:cs/>
        </w:rPr>
        <w:t>ระยะสั้นแก่กิจการที่เกี่ยวข้องกัน</w:t>
      </w:r>
      <w:r w:rsidRPr="00B54A4B">
        <w:rPr>
          <w:rFonts w:ascii="Angsana New" w:hAnsi="Angsana New"/>
          <w:sz w:val="32"/>
          <w:szCs w:val="32"/>
          <w:cs/>
        </w:rPr>
        <w:t xml:space="preserve"> สินทรัพย์และหนี้สินทางการเงินส่วนใหญ่มีอัตราดอกเบี้ยที่ปรับขึ้นลงตามอัตราตลาด หรือมีอัตราดอกเบี้ยคงที่ซึ่งใกล้เคียงกับอัตราตลาดในปัจจุบัน</w:t>
      </w:r>
    </w:p>
    <w:p w14:paraId="2104FA86" w14:textId="0DA0EDE7" w:rsidR="00C12BC5" w:rsidRDefault="00C32056" w:rsidP="00C15081">
      <w:pPr>
        <w:tabs>
          <w:tab w:val="left" w:pos="1440"/>
          <w:tab w:val="right" w:pos="7560"/>
          <w:tab w:val="right" w:pos="8540"/>
        </w:tabs>
        <w:spacing w:before="120" w:after="120"/>
        <w:ind w:left="547" w:right="-43" w:hanging="54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lastRenderedPageBreak/>
        <w:tab/>
      </w:r>
      <w:r w:rsidR="00AE4B44" w:rsidRPr="00B54A4B">
        <w:rPr>
          <w:rFonts w:ascii="Angsana New" w:hAnsi="Angsana New"/>
          <w:sz w:val="32"/>
          <w:szCs w:val="32"/>
          <w:cs/>
        </w:rPr>
        <w:t xml:space="preserve">ณ วันที่ </w:t>
      </w:r>
      <w:r w:rsidR="00AE4B44" w:rsidRPr="00B54A4B">
        <w:rPr>
          <w:rFonts w:ascii="Angsana New" w:hAnsi="Angsana New"/>
          <w:sz w:val="32"/>
          <w:szCs w:val="32"/>
        </w:rPr>
        <w:t xml:space="preserve">31 </w:t>
      </w:r>
      <w:r w:rsidR="00AE4B44" w:rsidRPr="00B54A4B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4E84" w:rsidRPr="00B54A4B">
        <w:rPr>
          <w:rFonts w:ascii="Angsana New" w:hAnsi="Angsana New"/>
          <w:sz w:val="32"/>
          <w:szCs w:val="32"/>
        </w:rPr>
        <w:t>256</w:t>
      </w:r>
      <w:r w:rsidR="00112163" w:rsidRPr="00B54A4B">
        <w:rPr>
          <w:rFonts w:ascii="Angsana New" w:hAnsi="Angsana New"/>
          <w:sz w:val="32"/>
          <w:szCs w:val="32"/>
        </w:rPr>
        <w:t>4</w:t>
      </w:r>
      <w:r w:rsidR="00AE4B44" w:rsidRPr="00B54A4B">
        <w:rPr>
          <w:rFonts w:ascii="Angsana New" w:hAnsi="Angsana New"/>
          <w:sz w:val="32"/>
          <w:szCs w:val="32"/>
        </w:rPr>
        <w:t xml:space="preserve"> </w:t>
      </w:r>
      <w:r w:rsidR="00AE4B44" w:rsidRPr="00B54A4B">
        <w:rPr>
          <w:rFonts w:ascii="Angsana New" w:hAnsi="Angsana New"/>
          <w:sz w:val="32"/>
          <w:szCs w:val="32"/>
          <w:cs/>
        </w:rPr>
        <w:t xml:space="preserve">และ </w:t>
      </w:r>
      <w:r w:rsidR="00AC4E84" w:rsidRPr="00B54A4B">
        <w:rPr>
          <w:rFonts w:ascii="Angsana New" w:hAnsi="Angsana New"/>
          <w:sz w:val="32"/>
          <w:szCs w:val="32"/>
        </w:rPr>
        <w:t>256</w:t>
      </w:r>
      <w:r w:rsidR="00112163" w:rsidRPr="00B54A4B">
        <w:rPr>
          <w:rFonts w:ascii="Angsana New" w:hAnsi="Angsana New"/>
          <w:sz w:val="32"/>
          <w:szCs w:val="32"/>
        </w:rPr>
        <w:t>3</w:t>
      </w:r>
      <w:r w:rsidR="00AE4B44" w:rsidRPr="00B54A4B">
        <w:rPr>
          <w:rFonts w:ascii="Angsana New" w:hAnsi="Angsana New"/>
          <w:sz w:val="32"/>
          <w:szCs w:val="32"/>
        </w:rPr>
        <w:t xml:space="preserve"> </w:t>
      </w:r>
      <w:r w:rsidR="007A627A" w:rsidRPr="00B54A4B">
        <w:rPr>
          <w:rFonts w:ascii="Angsana New" w:hAnsi="Angsana New"/>
          <w:sz w:val="32"/>
          <w:szCs w:val="32"/>
          <w:cs/>
        </w:rPr>
        <w:t>สินทรัพย์</w:t>
      </w:r>
      <w:r w:rsidR="00521DCF" w:rsidRPr="00B54A4B">
        <w:rPr>
          <w:rFonts w:ascii="Angsana New" w:hAnsi="Angsana New" w:hint="cs"/>
          <w:sz w:val="32"/>
          <w:szCs w:val="32"/>
          <w:cs/>
        </w:rPr>
        <w:t>ทางการเงิน</w:t>
      </w:r>
      <w:r w:rsidR="007A627A" w:rsidRPr="00B54A4B">
        <w:rPr>
          <w:rFonts w:ascii="Angsana New" w:hAnsi="Angsana New"/>
          <w:sz w:val="32"/>
          <w:szCs w:val="32"/>
          <w:cs/>
        </w:rPr>
        <w:t>และหนี้สินทางการเงินที่สำคัญสามารถจัดตามประเภทอัตราดอกเบี้ย และสำหรับสินทรัพย</w:t>
      </w:r>
      <w:r w:rsidR="00521DCF" w:rsidRPr="00B54A4B">
        <w:rPr>
          <w:rFonts w:ascii="Angsana New" w:hAnsi="Angsana New" w:hint="cs"/>
          <w:sz w:val="32"/>
          <w:szCs w:val="32"/>
          <w:cs/>
        </w:rPr>
        <w:t>์ทางการเงิน</w:t>
      </w:r>
      <w:r w:rsidR="007A627A" w:rsidRPr="00B54A4B">
        <w:rPr>
          <w:rFonts w:ascii="Angsana New" w:hAnsi="Angsana New"/>
          <w:sz w:val="32"/>
          <w:szCs w:val="32"/>
          <w:cs/>
        </w:rPr>
        <w:t>และหนี้สินทางการเงินที่มีอัตราดอกเบี้ย</w:t>
      </w:r>
      <w:r w:rsidR="007A627A" w:rsidRPr="00B54A4B">
        <w:rPr>
          <w:rFonts w:ascii="Angsana New" w:hAnsi="Angsana New"/>
          <w:spacing w:val="-4"/>
          <w:sz w:val="32"/>
          <w:szCs w:val="32"/>
          <w:cs/>
        </w:rPr>
        <w:t>คงที่สามารถแยกตามวันที่ครบกำหนด หรือวันที่มีการกำหนดอัตราดอกเบี้ยใหม่ (หากวันที่มีการกำหนด</w:t>
      </w:r>
      <w:r w:rsidR="007A627A" w:rsidRPr="00B54A4B">
        <w:rPr>
          <w:rFonts w:ascii="Angsana New" w:hAnsi="Angsana New"/>
          <w:sz w:val="32"/>
          <w:szCs w:val="32"/>
          <w:cs/>
        </w:rPr>
        <w:t>อัตราดอกเบี้ยใหม่ถึงก่อน) ได้ดังนี้</w:t>
      </w:r>
    </w:p>
    <w:tbl>
      <w:tblPr>
        <w:tblW w:w="90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520"/>
        <w:gridCol w:w="630"/>
        <w:gridCol w:w="630"/>
        <w:gridCol w:w="630"/>
        <w:gridCol w:w="630"/>
        <w:gridCol w:w="630"/>
        <w:gridCol w:w="630"/>
        <w:gridCol w:w="630"/>
        <w:gridCol w:w="630"/>
        <w:gridCol w:w="744"/>
        <w:gridCol w:w="744"/>
      </w:tblGrid>
      <w:tr w:rsidR="007A627A" w:rsidRPr="00B54A4B" w14:paraId="3A5019B7" w14:textId="77777777" w:rsidTr="00D5009A">
        <w:trPr>
          <w:cantSplit/>
          <w:tblHeader/>
        </w:trPr>
        <w:tc>
          <w:tcPr>
            <w:tcW w:w="2520" w:type="dxa"/>
          </w:tcPr>
          <w:p w14:paraId="69416254" w14:textId="77777777" w:rsidR="007A627A" w:rsidRPr="00B54A4B" w:rsidRDefault="007A627A" w:rsidP="00906D00">
            <w:pPr>
              <w:tabs>
                <w:tab w:val="left" w:pos="240"/>
              </w:tabs>
              <w:ind w:left="240" w:right="-108" w:hanging="24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528" w:type="dxa"/>
            <w:gridSpan w:val="10"/>
            <w:vMerge w:val="restart"/>
          </w:tcPr>
          <w:p w14:paraId="0C662DB9" w14:textId="77777777" w:rsidR="007A627A" w:rsidRPr="00B54A4B" w:rsidRDefault="007A627A" w:rsidP="00D5009A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sz w:val="20"/>
                <w:szCs w:val="20"/>
                <w:cs/>
              </w:rPr>
              <w:t>(หน่วย</w:t>
            </w:r>
            <w:r w:rsidRPr="00B54A4B">
              <w:rPr>
                <w:rFonts w:ascii="Angsana New" w:hAnsi="Angsana New"/>
                <w:sz w:val="20"/>
                <w:szCs w:val="20"/>
              </w:rPr>
              <w:t xml:space="preserve">: </w:t>
            </w:r>
            <w:r w:rsidRPr="00B54A4B">
              <w:rPr>
                <w:rFonts w:ascii="Angsana New" w:hAnsi="Angsana New"/>
                <w:sz w:val="20"/>
                <w:szCs w:val="20"/>
                <w:cs/>
              </w:rPr>
              <w:t xml:space="preserve">ล้านบาท) </w:t>
            </w:r>
          </w:p>
          <w:p w14:paraId="46F4D9B0" w14:textId="77777777" w:rsidR="007A627A" w:rsidRPr="00B54A4B" w:rsidRDefault="007A627A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  <w:t>งบการเงินรวม</w:t>
            </w:r>
          </w:p>
        </w:tc>
      </w:tr>
      <w:tr w:rsidR="007A627A" w:rsidRPr="00B54A4B" w14:paraId="68D3BB17" w14:textId="77777777" w:rsidTr="00D5009A">
        <w:trPr>
          <w:cantSplit/>
          <w:tblHeader/>
        </w:trPr>
        <w:tc>
          <w:tcPr>
            <w:tcW w:w="2520" w:type="dxa"/>
          </w:tcPr>
          <w:p w14:paraId="2DF76716" w14:textId="77777777" w:rsidR="007A627A" w:rsidRPr="00B54A4B" w:rsidRDefault="007A627A" w:rsidP="00906D00">
            <w:pPr>
              <w:tabs>
                <w:tab w:val="left" w:pos="240"/>
              </w:tabs>
              <w:ind w:left="240" w:right="-108" w:hanging="24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528" w:type="dxa"/>
            <w:gridSpan w:val="10"/>
            <w:vMerge/>
          </w:tcPr>
          <w:p w14:paraId="073A7629" w14:textId="77777777" w:rsidR="007A627A" w:rsidRPr="00B54A4B" w:rsidRDefault="007A627A" w:rsidP="00906D00">
            <w:pPr>
              <w:pBdr>
                <w:bottom w:val="single" w:sz="4" w:space="1" w:color="auto"/>
              </w:pBdr>
              <w:ind w:left="-7" w:right="-1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FB3101" w:rsidRPr="00B54A4B" w14:paraId="1F53D279" w14:textId="77777777" w:rsidTr="00D5009A">
        <w:trPr>
          <w:cantSplit/>
          <w:tblHeader/>
        </w:trPr>
        <w:tc>
          <w:tcPr>
            <w:tcW w:w="2520" w:type="dxa"/>
          </w:tcPr>
          <w:p w14:paraId="1DBD440A" w14:textId="77777777" w:rsidR="00FB3101" w:rsidRPr="00B54A4B" w:rsidRDefault="00FB3101" w:rsidP="00906D00">
            <w:pPr>
              <w:tabs>
                <w:tab w:val="left" w:pos="240"/>
              </w:tabs>
              <w:ind w:left="240" w:right="-108" w:hanging="24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 w:val="restart"/>
            <w:vAlign w:val="bottom"/>
          </w:tcPr>
          <w:p w14:paraId="00E7EF94" w14:textId="77777777" w:rsidR="00FB3101" w:rsidRPr="00B54A4B" w:rsidRDefault="00FB3101" w:rsidP="00D5009A">
            <w:pPr>
              <w:pStyle w:val="Heading1"/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  <w:t>อัตราดอกเบี้ยคงที่</w:t>
            </w:r>
          </w:p>
          <w:p w14:paraId="5CDEC03A" w14:textId="77777777" w:rsidR="00FB3101" w:rsidRPr="00B54A4B" w:rsidRDefault="00FB3101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  <w:t>ภายใน</w:t>
            </w: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</w:rPr>
              <w:t xml:space="preserve"> 1</w:t>
            </w: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  <w:t xml:space="preserve"> ปี</w:t>
            </w:r>
          </w:p>
        </w:tc>
        <w:tc>
          <w:tcPr>
            <w:tcW w:w="1260" w:type="dxa"/>
            <w:gridSpan w:val="2"/>
            <w:vMerge w:val="restart"/>
            <w:vAlign w:val="bottom"/>
          </w:tcPr>
          <w:p w14:paraId="68816B81" w14:textId="77777777" w:rsidR="00FB3101" w:rsidRPr="00B54A4B" w:rsidRDefault="00FB3101" w:rsidP="00D5009A">
            <w:pPr>
              <w:pStyle w:val="Heading1"/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  <w:t>อัตราดอกเบี้ย</w:t>
            </w:r>
          </w:p>
          <w:p w14:paraId="48061186" w14:textId="77777777" w:rsidR="00FB3101" w:rsidRPr="00B54A4B" w:rsidRDefault="00FB3101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  <w:t>ปรับขึ้นลงตามราคาตลาด</w:t>
            </w:r>
          </w:p>
        </w:tc>
        <w:tc>
          <w:tcPr>
            <w:tcW w:w="1260" w:type="dxa"/>
            <w:gridSpan w:val="2"/>
            <w:vMerge w:val="restart"/>
            <w:vAlign w:val="bottom"/>
          </w:tcPr>
          <w:p w14:paraId="2BDB1D78" w14:textId="77777777" w:rsidR="00FB3101" w:rsidRPr="00B54A4B" w:rsidRDefault="00FB3101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  <w:t>ไม่มีอัตราดอกเบี้ย</w:t>
            </w:r>
          </w:p>
        </w:tc>
        <w:tc>
          <w:tcPr>
            <w:tcW w:w="1260" w:type="dxa"/>
            <w:gridSpan w:val="2"/>
            <w:vMerge w:val="restart"/>
            <w:vAlign w:val="bottom"/>
          </w:tcPr>
          <w:p w14:paraId="10064BA1" w14:textId="77777777" w:rsidR="00FB3101" w:rsidRPr="00B54A4B" w:rsidRDefault="00FB3101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  <w:t>รวม</w:t>
            </w:r>
          </w:p>
        </w:tc>
        <w:tc>
          <w:tcPr>
            <w:tcW w:w="1488" w:type="dxa"/>
            <w:gridSpan w:val="2"/>
            <w:vMerge w:val="restart"/>
            <w:vAlign w:val="bottom"/>
          </w:tcPr>
          <w:p w14:paraId="5C901A75" w14:textId="77777777" w:rsidR="00FB3101" w:rsidRPr="00B54A4B" w:rsidRDefault="00FB3101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  <w:t>อัตราดอกเบี้ยที่แท้จริง</w:t>
            </w:r>
          </w:p>
        </w:tc>
      </w:tr>
      <w:tr w:rsidR="00FB3101" w:rsidRPr="00B54A4B" w14:paraId="39CFDD8C" w14:textId="77777777" w:rsidTr="00D5009A">
        <w:trPr>
          <w:cantSplit/>
          <w:tblHeader/>
        </w:trPr>
        <w:tc>
          <w:tcPr>
            <w:tcW w:w="2520" w:type="dxa"/>
          </w:tcPr>
          <w:p w14:paraId="6DBE28DF" w14:textId="77777777" w:rsidR="00FB3101" w:rsidRPr="00B54A4B" w:rsidRDefault="00FB3101" w:rsidP="00906D00">
            <w:pPr>
              <w:tabs>
                <w:tab w:val="left" w:pos="240"/>
              </w:tabs>
              <w:ind w:left="240" w:right="-108" w:hanging="24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bottom"/>
          </w:tcPr>
          <w:p w14:paraId="3332E6B4" w14:textId="77777777" w:rsidR="00FB3101" w:rsidRPr="00B54A4B" w:rsidRDefault="00FB3101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bottom"/>
          </w:tcPr>
          <w:p w14:paraId="42C94C40" w14:textId="77777777" w:rsidR="00FB3101" w:rsidRPr="00B54A4B" w:rsidRDefault="00FB3101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bottom"/>
          </w:tcPr>
          <w:p w14:paraId="3F7F0A51" w14:textId="77777777" w:rsidR="00FB3101" w:rsidRPr="00B54A4B" w:rsidRDefault="00FB3101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bottom"/>
          </w:tcPr>
          <w:p w14:paraId="07BBA1D1" w14:textId="77777777" w:rsidR="00FB3101" w:rsidRPr="00B54A4B" w:rsidRDefault="00FB3101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88" w:type="dxa"/>
            <w:gridSpan w:val="2"/>
            <w:vMerge/>
            <w:vAlign w:val="bottom"/>
          </w:tcPr>
          <w:p w14:paraId="443B80FA" w14:textId="77777777" w:rsidR="00FB3101" w:rsidRPr="00B54A4B" w:rsidRDefault="00FB3101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</w:rPr>
            </w:pPr>
          </w:p>
        </w:tc>
      </w:tr>
      <w:tr w:rsidR="00112163" w:rsidRPr="00B54A4B" w14:paraId="0B683EB3" w14:textId="77777777" w:rsidTr="00D5009A">
        <w:trPr>
          <w:cantSplit/>
          <w:tblHeader/>
        </w:trPr>
        <w:tc>
          <w:tcPr>
            <w:tcW w:w="2520" w:type="dxa"/>
          </w:tcPr>
          <w:p w14:paraId="76731ED2" w14:textId="77777777" w:rsidR="00112163" w:rsidRPr="00B54A4B" w:rsidRDefault="00112163" w:rsidP="00112163">
            <w:pPr>
              <w:tabs>
                <w:tab w:val="left" w:pos="240"/>
              </w:tabs>
              <w:ind w:left="240" w:right="-108" w:hanging="24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</w:tcPr>
          <w:p w14:paraId="39724BC3" w14:textId="58219692" w:rsidR="00112163" w:rsidRPr="00B54A4B" w:rsidRDefault="00112163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</w:rPr>
              <w:t>2564</w:t>
            </w:r>
          </w:p>
        </w:tc>
        <w:tc>
          <w:tcPr>
            <w:tcW w:w="630" w:type="dxa"/>
          </w:tcPr>
          <w:p w14:paraId="70D139D9" w14:textId="062EA54B" w:rsidR="00112163" w:rsidRPr="00B54A4B" w:rsidRDefault="00112163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</w:rPr>
              <w:t>2563</w:t>
            </w:r>
          </w:p>
        </w:tc>
        <w:tc>
          <w:tcPr>
            <w:tcW w:w="630" w:type="dxa"/>
          </w:tcPr>
          <w:p w14:paraId="25A53B03" w14:textId="5C894A49" w:rsidR="00112163" w:rsidRPr="00B54A4B" w:rsidRDefault="00112163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</w:rPr>
              <w:t>2564</w:t>
            </w:r>
          </w:p>
        </w:tc>
        <w:tc>
          <w:tcPr>
            <w:tcW w:w="630" w:type="dxa"/>
          </w:tcPr>
          <w:p w14:paraId="4ED59B42" w14:textId="342DD6D6" w:rsidR="00112163" w:rsidRPr="00B54A4B" w:rsidRDefault="00112163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</w:rPr>
              <w:t>2563</w:t>
            </w:r>
          </w:p>
        </w:tc>
        <w:tc>
          <w:tcPr>
            <w:tcW w:w="630" w:type="dxa"/>
          </w:tcPr>
          <w:p w14:paraId="73B22384" w14:textId="1D0419CE" w:rsidR="00112163" w:rsidRPr="00B54A4B" w:rsidRDefault="00112163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</w:rPr>
              <w:t>2564</w:t>
            </w:r>
          </w:p>
        </w:tc>
        <w:tc>
          <w:tcPr>
            <w:tcW w:w="630" w:type="dxa"/>
          </w:tcPr>
          <w:p w14:paraId="1409786A" w14:textId="69DA9BFD" w:rsidR="00112163" w:rsidRPr="00B54A4B" w:rsidRDefault="00112163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</w:rPr>
              <w:t>2563</w:t>
            </w:r>
          </w:p>
        </w:tc>
        <w:tc>
          <w:tcPr>
            <w:tcW w:w="630" w:type="dxa"/>
          </w:tcPr>
          <w:p w14:paraId="4A5D3EEB" w14:textId="2D3D0ECD" w:rsidR="00112163" w:rsidRPr="00B54A4B" w:rsidRDefault="00112163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</w:rPr>
              <w:t>2564</w:t>
            </w:r>
          </w:p>
        </w:tc>
        <w:tc>
          <w:tcPr>
            <w:tcW w:w="630" w:type="dxa"/>
          </w:tcPr>
          <w:p w14:paraId="764390FD" w14:textId="791BCD8C" w:rsidR="00112163" w:rsidRPr="00B54A4B" w:rsidRDefault="00112163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</w:rPr>
              <w:t>2563</w:t>
            </w:r>
          </w:p>
        </w:tc>
        <w:tc>
          <w:tcPr>
            <w:tcW w:w="744" w:type="dxa"/>
          </w:tcPr>
          <w:p w14:paraId="191E2F07" w14:textId="12DBEFDE" w:rsidR="00112163" w:rsidRPr="00B54A4B" w:rsidRDefault="00112163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</w:rPr>
              <w:t>2564</w:t>
            </w:r>
          </w:p>
        </w:tc>
        <w:tc>
          <w:tcPr>
            <w:tcW w:w="744" w:type="dxa"/>
          </w:tcPr>
          <w:p w14:paraId="35FECF6C" w14:textId="50065625" w:rsidR="00112163" w:rsidRPr="00B54A4B" w:rsidRDefault="00112163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</w:rPr>
              <w:t>2563</w:t>
            </w:r>
          </w:p>
        </w:tc>
      </w:tr>
      <w:tr w:rsidR="00FB3101" w:rsidRPr="00B54A4B" w14:paraId="62C22679" w14:textId="77777777" w:rsidTr="00D5009A">
        <w:trPr>
          <w:cantSplit/>
        </w:trPr>
        <w:tc>
          <w:tcPr>
            <w:tcW w:w="2520" w:type="dxa"/>
          </w:tcPr>
          <w:p w14:paraId="393A120C" w14:textId="77777777" w:rsidR="00FB3101" w:rsidRPr="00B54A4B" w:rsidRDefault="00FB3101" w:rsidP="00906D00">
            <w:pPr>
              <w:tabs>
                <w:tab w:val="left" w:pos="240"/>
              </w:tabs>
              <w:ind w:left="240" w:hanging="240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30" w:type="dxa"/>
          </w:tcPr>
          <w:p w14:paraId="03D338F8" w14:textId="77777777" w:rsidR="00FB3101" w:rsidRPr="00B54A4B" w:rsidRDefault="00FB3101" w:rsidP="00D5009A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</w:tcPr>
          <w:p w14:paraId="593D3711" w14:textId="295319D0" w:rsidR="00FB3101" w:rsidRPr="00B54A4B" w:rsidRDefault="00FB3101" w:rsidP="00D5009A">
            <w:pPr>
              <w:jc w:val="center"/>
              <w:rPr>
                <w:rFonts w:ascii="Angsana New" w:hAnsi="Angsana New"/>
                <w:spacing w:val="-5"/>
                <w:sz w:val="20"/>
                <w:szCs w:val="20"/>
                <w:cs/>
              </w:rPr>
            </w:pPr>
          </w:p>
        </w:tc>
        <w:tc>
          <w:tcPr>
            <w:tcW w:w="630" w:type="dxa"/>
          </w:tcPr>
          <w:p w14:paraId="1C767120" w14:textId="77777777" w:rsidR="00FB3101" w:rsidRPr="00B54A4B" w:rsidRDefault="00FB3101" w:rsidP="00D5009A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spacing w:val="-5"/>
                <w:sz w:val="20"/>
                <w:szCs w:val="20"/>
              </w:rPr>
            </w:pPr>
          </w:p>
        </w:tc>
        <w:tc>
          <w:tcPr>
            <w:tcW w:w="630" w:type="dxa"/>
          </w:tcPr>
          <w:p w14:paraId="06DEAC53" w14:textId="327E10B1" w:rsidR="00FB3101" w:rsidRPr="00B54A4B" w:rsidRDefault="00FB3101" w:rsidP="00D5009A">
            <w:pPr>
              <w:jc w:val="center"/>
              <w:rPr>
                <w:rFonts w:ascii="Angsana New" w:hAnsi="Angsana New"/>
                <w:spacing w:val="-5"/>
                <w:sz w:val="20"/>
                <w:szCs w:val="20"/>
                <w:cs/>
              </w:rPr>
            </w:pPr>
          </w:p>
        </w:tc>
        <w:tc>
          <w:tcPr>
            <w:tcW w:w="630" w:type="dxa"/>
          </w:tcPr>
          <w:p w14:paraId="27859B82" w14:textId="77777777" w:rsidR="00FB3101" w:rsidRPr="00B54A4B" w:rsidRDefault="00FB3101" w:rsidP="00D5009A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spacing w:val="-5"/>
                <w:sz w:val="20"/>
                <w:szCs w:val="20"/>
              </w:rPr>
            </w:pPr>
          </w:p>
        </w:tc>
        <w:tc>
          <w:tcPr>
            <w:tcW w:w="630" w:type="dxa"/>
          </w:tcPr>
          <w:p w14:paraId="4BAB9C46" w14:textId="1956D034" w:rsidR="00FB3101" w:rsidRPr="00B54A4B" w:rsidRDefault="00FB3101" w:rsidP="00D5009A">
            <w:pPr>
              <w:jc w:val="center"/>
              <w:rPr>
                <w:rFonts w:ascii="Angsana New" w:hAnsi="Angsana New"/>
                <w:spacing w:val="-5"/>
                <w:sz w:val="20"/>
                <w:szCs w:val="20"/>
                <w:cs/>
              </w:rPr>
            </w:pPr>
          </w:p>
        </w:tc>
        <w:tc>
          <w:tcPr>
            <w:tcW w:w="630" w:type="dxa"/>
          </w:tcPr>
          <w:p w14:paraId="1196FF4D" w14:textId="77777777" w:rsidR="00FB3101" w:rsidRPr="00B54A4B" w:rsidRDefault="00FB3101" w:rsidP="00D5009A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</w:tcPr>
          <w:p w14:paraId="68CCE697" w14:textId="4C41F4BD" w:rsidR="00FB3101" w:rsidRPr="00B54A4B" w:rsidRDefault="00FB3101" w:rsidP="00D5009A">
            <w:pPr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44" w:type="dxa"/>
          </w:tcPr>
          <w:p w14:paraId="17B722D9" w14:textId="77777777" w:rsidR="00FB3101" w:rsidRPr="00B54A4B" w:rsidRDefault="00FB3101" w:rsidP="00D5009A">
            <w:pPr>
              <w:ind w:left="-111" w:right="-79"/>
              <w:jc w:val="center"/>
              <w:rPr>
                <w:rFonts w:ascii="Angsana New" w:hAnsi="Angsana New"/>
                <w:spacing w:val="-4"/>
                <w:sz w:val="20"/>
                <w:szCs w:val="20"/>
              </w:rPr>
            </w:pPr>
            <w:r w:rsidRPr="00B54A4B">
              <w:rPr>
                <w:rFonts w:ascii="Angsana New" w:hAnsi="Angsana New"/>
                <w:spacing w:val="-4"/>
                <w:sz w:val="20"/>
                <w:szCs w:val="20"/>
                <w:cs/>
              </w:rPr>
              <w:t>(ร้อยละต่อปี)</w:t>
            </w:r>
          </w:p>
        </w:tc>
        <w:tc>
          <w:tcPr>
            <w:tcW w:w="744" w:type="dxa"/>
          </w:tcPr>
          <w:p w14:paraId="67C09933" w14:textId="77777777" w:rsidR="00FB3101" w:rsidRPr="00B54A4B" w:rsidRDefault="00FB3101" w:rsidP="00D5009A">
            <w:pPr>
              <w:ind w:left="-111" w:right="-79"/>
              <w:jc w:val="center"/>
              <w:rPr>
                <w:rFonts w:ascii="Angsana New" w:hAnsi="Angsana New"/>
                <w:spacing w:val="-4"/>
                <w:sz w:val="20"/>
                <w:szCs w:val="20"/>
              </w:rPr>
            </w:pPr>
            <w:r w:rsidRPr="00B54A4B">
              <w:rPr>
                <w:rFonts w:ascii="Angsana New" w:hAnsi="Angsana New"/>
                <w:spacing w:val="-4"/>
                <w:sz w:val="20"/>
                <w:szCs w:val="20"/>
                <w:cs/>
              </w:rPr>
              <w:t>(ร้อยละต่อปี)</w:t>
            </w:r>
          </w:p>
        </w:tc>
      </w:tr>
      <w:tr w:rsidR="00FB3101" w:rsidRPr="00B54A4B" w14:paraId="3A3C08F8" w14:textId="77777777" w:rsidTr="00D5009A">
        <w:trPr>
          <w:cantSplit/>
        </w:trPr>
        <w:tc>
          <w:tcPr>
            <w:tcW w:w="2520" w:type="dxa"/>
          </w:tcPr>
          <w:p w14:paraId="4D4ACDD7" w14:textId="77777777" w:rsidR="00FB3101" w:rsidRPr="00B54A4B" w:rsidRDefault="00FB3101" w:rsidP="00906D00">
            <w:pPr>
              <w:tabs>
                <w:tab w:val="left" w:pos="240"/>
              </w:tabs>
              <w:ind w:left="240" w:hanging="240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B54A4B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สินทรัพย์ทางการเงิน</w:t>
            </w:r>
          </w:p>
        </w:tc>
        <w:tc>
          <w:tcPr>
            <w:tcW w:w="630" w:type="dxa"/>
          </w:tcPr>
          <w:p w14:paraId="49C7A1CC" w14:textId="77777777" w:rsidR="00FB3101" w:rsidRPr="00B54A4B" w:rsidRDefault="00FB3101" w:rsidP="00D5009A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</w:tcPr>
          <w:p w14:paraId="0A96F025" w14:textId="77777777" w:rsidR="00FB3101" w:rsidRPr="00B54A4B" w:rsidRDefault="00FB3101" w:rsidP="00D5009A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</w:tcPr>
          <w:p w14:paraId="5B877788" w14:textId="77777777" w:rsidR="00FB3101" w:rsidRPr="00B54A4B" w:rsidRDefault="00FB3101" w:rsidP="00D5009A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</w:tcPr>
          <w:p w14:paraId="7701902B" w14:textId="77777777" w:rsidR="00FB3101" w:rsidRPr="00B54A4B" w:rsidRDefault="00FB3101" w:rsidP="00D5009A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</w:tcPr>
          <w:p w14:paraId="1204B3D1" w14:textId="77777777" w:rsidR="00FB3101" w:rsidRPr="00B54A4B" w:rsidRDefault="00FB3101" w:rsidP="00D5009A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</w:tcPr>
          <w:p w14:paraId="59730582" w14:textId="77777777" w:rsidR="00FB3101" w:rsidRPr="00B54A4B" w:rsidRDefault="00FB3101" w:rsidP="00D5009A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</w:tcPr>
          <w:p w14:paraId="2CA728FD" w14:textId="77777777" w:rsidR="00FB3101" w:rsidRPr="00B54A4B" w:rsidRDefault="00FB3101" w:rsidP="00D5009A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</w:tcPr>
          <w:p w14:paraId="23DC46CE" w14:textId="77777777" w:rsidR="00FB3101" w:rsidRPr="00B54A4B" w:rsidRDefault="00FB3101" w:rsidP="00D5009A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4" w:type="dxa"/>
          </w:tcPr>
          <w:p w14:paraId="54951EF5" w14:textId="77777777" w:rsidR="00FB3101" w:rsidRPr="00B54A4B" w:rsidRDefault="00FB3101" w:rsidP="00D5009A">
            <w:pPr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4" w:type="dxa"/>
          </w:tcPr>
          <w:p w14:paraId="77D179D6" w14:textId="77777777" w:rsidR="00FB3101" w:rsidRPr="00B54A4B" w:rsidRDefault="00FB3101" w:rsidP="00D5009A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1947C3" w:rsidRPr="00B54A4B" w14:paraId="247A2C67" w14:textId="77777777" w:rsidTr="00D5009A">
        <w:trPr>
          <w:cantSplit/>
        </w:trPr>
        <w:tc>
          <w:tcPr>
            <w:tcW w:w="2520" w:type="dxa"/>
          </w:tcPr>
          <w:p w14:paraId="2C30E03F" w14:textId="77777777" w:rsidR="001947C3" w:rsidRPr="00B54A4B" w:rsidRDefault="001947C3" w:rsidP="001947C3">
            <w:pPr>
              <w:tabs>
                <w:tab w:val="left" w:pos="240"/>
              </w:tabs>
              <w:ind w:left="240" w:right="-108" w:hanging="240"/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  <w:cs/>
              </w:rPr>
              <w:t>เงินสดและรายการเทียบเท่าเงินสด</w:t>
            </w:r>
          </w:p>
        </w:tc>
        <w:tc>
          <w:tcPr>
            <w:tcW w:w="630" w:type="dxa"/>
            <w:vAlign w:val="bottom"/>
          </w:tcPr>
          <w:p w14:paraId="6A1795AB" w14:textId="086BC0E2" w:rsidR="001947C3" w:rsidRPr="00B54A4B" w:rsidRDefault="001947C3" w:rsidP="001947C3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25D5B796" w14:textId="3B229E9F" w:rsidR="001947C3" w:rsidRPr="00B54A4B" w:rsidRDefault="001947C3" w:rsidP="001947C3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12F0AFA4" w14:textId="3171FB88" w:rsidR="001947C3" w:rsidRPr="00B54A4B" w:rsidRDefault="001947C3" w:rsidP="001947C3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92</w:t>
            </w:r>
          </w:p>
        </w:tc>
        <w:tc>
          <w:tcPr>
            <w:tcW w:w="630" w:type="dxa"/>
            <w:vAlign w:val="bottom"/>
          </w:tcPr>
          <w:p w14:paraId="368ED842" w14:textId="28F66599" w:rsidR="001947C3" w:rsidRPr="00B54A4B" w:rsidRDefault="001947C3" w:rsidP="001947C3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51</w:t>
            </w:r>
          </w:p>
        </w:tc>
        <w:tc>
          <w:tcPr>
            <w:tcW w:w="630" w:type="dxa"/>
            <w:vAlign w:val="bottom"/>
          </w:tcPr>
          <w:p w14:paraId="210B1FDD" w14:textId="4F2A65E2" w:rsidR="001947C3" w:rsidRPr="00B54A4B" w:rsidRDefault="001947C3" w:rsidP="001947C3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42D22A7E" w14:textId="0F2250F5" w:rsidR="001947C3" w:rsidRPr="00B54A4B" w:rsidRDefault="001947C3" w:rsidP="001947C3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13B4E903" w14:textId="57F957C7" w:rsidR="001947C3" w:rsidRPr="00B54A4B" w:rsidRDefault="001947C3" w:rsidP="001947C3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92</w:t>
            </w:r>
          </w:p>
        </w:tc>
        <w:tc>
          <w:tcPr>
            <w:tcW w:w="630" w:type="dxa"/>
            <w:vAlign w:val="bottom"/>
          </w:tcPr>
          <w:p w14:paraId="1E5BC546" w14:textId="199C58E6" w:rsidR="001947C3" w:rsidRPr="00B54A4B" w:rsidRDefault="001947C3" w:rsidP="001947C3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51</w:t>
            </w:r>
          </w:p>
        </w:tc>
        <w:tc>
          <w:tcPr>
            <w:tcW w:w="744" w:type="dxa"/>
          </w:tcPr>
          <w:p w14:paraId="41ABD636" w14:textId="7FCDBE48" w:rsidR="001947C3" w:rsidRPr="00B54A4B" w:rsidRDefault="001947C3" w:rsidP="00C12BC5">
            <w:pPr>
              <w:ind w:left="-105" w:right="-180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0.05 - 0.25</w:t>
            </w:r>
          </w:p>
        </w:tc>
        <w:tc>
          <w:tcPr>
            <w:tcW w:w="744" w:type="dxa"/>
          </w:tcPr>
          <w:p w14:paraId="7845AFE7" w14:textId="22B0AA2D" w:rsidR="001947C3" w:rsidRPr="00B54A4B" w:rsidRDefault="001947C3" w:rsidP="00C12BC5">
            <w:pPr>
              <w:ind w:left="-105" w:right="-180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0.05 - 0.25</w:t>
            </w:r>
          </w:p>
        </w:tc>
      </w:tr>
      <w:tr w:rsidR="001947C3" w:rsidRPr="00B54A4B" w14:paraId="28A0519C" w14:textId="77777777" w:rsidTr="00D5009A">
        <w:trPr>
          <w:cantSplit/>
        </w:trPr>
        <w:tc>
          <w:tcPr>
            <w:tcW w:w="2520" w:type="dxa"/>
          </w:tcPr>
          <w:p w14:paraId="7E062C14" w14:textId="77777777" w:rsidR="001947C3" w:rsidRPr="00B54A4B" w:rsidRDefault="001947C3" w:rsidP="001947C3">
            <w:pPr>
              <w:tabs>
                <w:tab w:val="left" w:pos="240"/>
              </w:tabs>
              <w:ind w:left="240" w:right="-108" w:hanging="240"/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  <w:cs/>
              </w:rPr>
              <w:t>ลูกหนี้การค้าและลูกหนี้อื่น</w:t>
            </w:r>
          </w:p>
        </w:tc>
        <w:tc>
          <w:tcPr>
            <w:tcW w:w="630" w:type="dxa"/>
            <w:vAlign w:val="bottom"/>
          </w:tcPr>
          <w:p w14:paraId="4DD5F21A" w14:textId="28D34F8E" w:rsidR="001947C3" w:rsidRPr="00B54A4B" w:rsidRDefault="001947C3" w:rsidP="009D1743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23B5AC95" w14:textId="45CB25B5" w:rsidR="001947C3" w:rsidRPr="00B54A4B" w:rsidRDefault="001947C3" w:rsidP="009D1743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0BAAA181" w14:textId="7CCB4D9F" w:rsidR="001947C3" w:rsidRPr="00B54A4B" w:rsidRDefault="001947C3" w:rsidP="009D1743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2C028F62" w14:textId="71EA791A" w:rsidR="001947C3" w:rsidRPr="00B54A4B" w:rsidRDefault="001947C3" w:rsidP="009D1743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79435AF2" w14:textId="6F0F4579" w:rsidR="001947C3" w:rsidRPr="00B54A4B" w:rsidRDefault="001947C3" w:rsidP="009D1743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123</w:t>
            </w:r>
          </w:p>
        </w:tc>
        <w:tc>
          <w:tcPr>
            <w:tcW w:w="630" w:type="dxa"/>
            <w:vAlign w:val="bottom"/>
          </w:tcPr>
          <w:p w14:paraId="2804E688" w14:textId="37D57D9C" w:rsidR="001947C3" w:rsidRPr="00B54A4B" w:rsidRDefault="001947C3" w:rsidP="009D1743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55</w:t>
            </w:r>
          </w:p>
        </w:tc>
        <w:tc>
          <w:tcPr>
            <w:tcW w:w="630" w:type="dxa"/>
            <w:vAlign w:val="bottom"/>
          </w:tcPr>
          <w:p w14:paraId="5F0CC98B" w14:textId="3876F584" w:rsidR="001947C3" w:rsidRPr="00B54A4B" w:rsidRDefault="001947C3" w:rsidP="009D1743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123</w:t>
            </w:r>
          </w:p>
        </w:tc>
        <w:tc>
          <w:tcPr>
            <w:tcW w:w="630" w:type="dxa"/>
            <w:vAlign w:val="bottom"/>
          </w:tcPr>
          <w:p w14:paraId="089CC70C" w14:textId="2C9C37F5" w:rsidR="001947C3" w:rsidRPr="00B54A4B" w:rsidRDefault="001947C3" w:rsidP="009D1743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55</w:t>
            </w:r>
          </w:p>
        </w:tc>
        <w:tc>
          <w:tcPr>
            <w:tcW w:w="744" w:type="dxa"/>
          </w:tcPr>
          <w:p w14:paraId="018CB9E8" w14:textId="02D9EB95" w:rsidR="001947C3" w:rsidRPr="00B54A4B" w:rsidRDefault="001947C3" w:rsidP="00C12BC5">
            <w:pPr>
              <w:ind w:left="-105" w:right="-180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44" w:type="dxa"/>
          </w:tcPr>
          <w:p w14:paraId="0EC4A2A5" w14:textId="5525ACB8" w:rsidR="001947C3" w:rsidRPr="00B54A4B" w:rsidRDefault="001947C3" w:rsidP="00C12BC5">
            <w:pPr>
              <w:ind w:left="-105" w:right="-180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1947C3" w:rsidRPr="00B54A4B" w14:paraId="42AB4522" w14:textId="77777777" w:rsidTr="00D5009A">
        <w:trPr>
          <w:cantSplit/>
        </w:trPr>
        <w:tc>
          <w:tcPr>
            <w:tcW w:w="2520" w:type="dxa"/>
          </w:tcPr>
          <w:p w14:paraId="29679F75" w14:textId="77777777" w:rsidR="001947C3" w:rsidRPr="00B54A4B" w:rsidRDefault="001947C3" w:rsidP="001947C3">
            <w:pPr>
              <w:tabs>
                <w:tab w:val="left" w:pos="240"/>
              </w:tabs>
              <w:ind w:left="240" w:hanging="24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630" w:type="dxa"/>
            <w:vAlign w:val="bottom"/>
          </w:tcPr>
          <w:p w14:paraId="075D1C2B" w14:textId="06F8B308" w:rsidR="001947C3" w:rsidRPr="00B54A4B" w:rsidRDefault="001947C3" w:rsidP="001947C3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1A0E527C" w14:textId="25BC7EBA" w:rsidR="001947C3" w:rsidRPr="00B54A4B" w:rsidRDefault="001947C3" w:rsidP="001947C3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327F2B5D" w14:textId="74F37ECF" w:rsidR="001947C3" w:rsidRPr="00B54A4B" w:rsidRDefault="001947C3" w:rsidP="001947C3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92</w:t>
            </w:r>
          </w:p>
        </w:tc>
        <w:tc>
          <w:tcPr>
            <w:tcW w:w="630" w:type="dxa"/>
            <w:vAlign w:val="bottom"/>
          </w:tcPr>
          <w:p w14:paraId="53AF557B" w14:textId="2344A9BD" w:rsidR="001947C3" w:rsidRPr="00B54A4B" w:rsidRDefault="001947C3" w:rsidP="001947C3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51</w:t>
            </w:r>
          </w:p>
        </w:tc>
        <w:tc>
          <w:tcPr>
            <w:tcW w:w="630" w:type="dxa"/>
            <w:vAlign w:val="bottom"/>
          </w:tcPr>
          <w:p w14:paraId="086F24D8" w14:textId="47D3255F" w:rsidR="001947C3" w:rsidRPr="00B54A4B" w:rsidRDefault="001947C3" w:rsidP="001947C3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123</w:t>
            </w:r>
          </w:p>
        </w:tc>
        <w:tc>
          <w:tcPr>
            <w:tcW w:w="630" w:type="dxa"/>
            <w:vAlign w:val="bottom"/>
          </w:tcPr>
          <w:p w14:paraId="2AE52379" w14:textId="3F80F004" w:rsidR="001947C3" w:rsidRPr="00B54A4B" w:rsidRDefault="001947C3" w:rsidP="001947C3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55</w:t>
            </w:r>
          </w:p>
        </w:tc>
        <w:tc>
          <w:tcPr>
            <w:tcW w:w="630" w:type="dxa"/>
            <w:vAlign w:val="bottom"/>
          </w:tcPr>
          <w:p w14:paraId="338EAADB" w14:textId="7E9AF1D1" w:rsidR="001947C3" w:rsidRPr="00B54A4B" w:rsidRDefault="001947C3" w:rsidP="001947C3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215</w:t>
            </w:r>
          </w:p>
        </w:tc>
        <w:tc>
          <w:tcPr>
            <w:tcW w:w="630" w:type="dxa"/>
            <w:vAlign w:val="bottom"/>
          </w:tcPr>
          <w:p w14:paraId="033D5B7E" w14:textId="1E04A32E" w:rsidR="001947C3" w:rsidRPr="00B54A4B" w:rsidRDefault="001947C3" w:rsidP="001947C3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106</w:t>
            </w:r>
          </w:p>
        </w:tc>
        <w:tc>
          <w:tcPr>
            <w:tcW w:w="744" w:type="dxa"/>
          </w:tcPr>
          <w:p w14:paraId="63EBB2A2" w14:textId="77777777" w:rsidR="001947C3" w:rsidRPr="00B54A4B" w:rsidRDefault="001947C3" w:rsidP="00C12BC5">
            <w:pPr>
              <w:ind w:left="-105" w:right="-18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4" w:type="dxa"/>
          </w:tcPr>
          <w:p w14:paraId="6430E417" w14:textId="77777777" w:rsidR="001947C3" w:rsidRPr="00B54A4B" w:rsidRDefault="001947C3" w:rsidP="00C12BC5">
            <w:pPr>
              <w:ind w:left="-105" w:right="-18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1947C3" w:rsidRPr="00B54A4B" w14:paraId="64313F28" w14:textId="77777777" w:rsidTr="00D5009A">
        <w:trPr>
          <w:cantSplit/>
        </w:trPr>
        <w:tc>
          <w:tcPr>
            <w:tcW w:w="2520" w:type="dxa"/>
          </w:tcPr>
          <w:p w14:paraId="3F881014" w14:textId="77777777" w:rsidR="001947C3" w:rsidRPr="00B54A4B" w:rsidRDefault="001947C3" w:rsidP="001947C3">
            <w:pPr>
              <w:tabs>
                <w:tab w:val="left" w:pos="240"/>
              </w:tabs>
              <w:ind w:left="240" w:hanging="240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หนี้สินทางการเงิน</w:t>
            </w:r>
          </w:p>
        </w:tc>
        <w:tc>
          <w:tcPr>
            <w:tcW w:w="630" w:type="dxa"/>
            <w:vAlign w:val="bottom"/>
          </w:tcPr>
          <w:p w14:paraId="61DDAA3A" w14:textId="77777777" w:rsidR="001947C3" w:rsidRPr="00B54A4B" w:rsidRDefault="001947C3" w:rsidP="001947C3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0FD8608B" w14:textId="77777777" w:rsidR="001947C3" w:rsidRPr="00B54A4B" w:rsidRDefault="001947C3" w:rsidP="001947C3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7AFC766E" w14:textId="77777777" w:rsidR="001947C3" w:rsidRPr="00B54A4B" w:rsidRDefault="001947C3" w:rsidP="001947C3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4258542B" w14:textId="77777777" w:rsidR="001947C3" w:rsidRPr="00B54A4B" w:rsidRDefault="001947C3" w:rsidP="001947C3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51A1D95A" w14:textId="77777777" w:rsidR="001947C3" w:rsidRPr="00B54A4B" w:rsidRDefault="001947C3" w:rsidP="001947C3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491C2278" w14:textId="77777777" w:rsidR="001947C3" w:rsidRPr="00B54A4B" w:rsidRDefault="001947C3" w:rsidP="001947C3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57632817" w14:textId="77777777" w:rsidR="001947C3" w:rsidRPr="00B54A4B" w:rsidRDefault="001947C3" w:rsidP="001947C3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1205D3AC" w14:textId="77777777" w:rsidR="001947C3" w:rsidRPr="00B54A4B" w:rsidRDefault="001947C3" w:rsidP="001947C3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4" w:type="dxa"/>
          </w:tcPr>
          <w:p w14:paraId="049634BF" w14:textId="77777777" w:rsidR="001947C3" w:rsidRPr="00B54A4B" w:rsidRDefault="001947C3" w:rsidP="00C12BC5">
            <w:pPr>
              <w:ind w:left="-105" w:right="-18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4" w:type="dxa"/>
          </w:tcPr>
          <w:p w14:paraId="11722CE6" w14:textId="77777777" w:rsidR="001947C3" w:rsidRPr="00B54A4B" w:rsidRDefault="001947C3" w:rsidP="00C12BC5">
            <w:pPr>
              <w:ind w:left="-105" w:right="-18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1947C3" w:rsidRPr="00B54A4B" w14:paraId="329A0946" w14:textId="77777777" w:rsidTr="00D5009A">
        <w:trPr>
          <w:cantSplit/>
        </w:trPr>
        <w:tc>
          <w:tcPr>
            <w:tcW w:w="2520" w:type="dxa"/>
          </w:tcPr>
          <w:p w14:paraId="27391504" w14:textId="482A7777" w:rsidR="001947C3" w:rsidRPr="00B54A4B" w:rsidRDefault="001947C3" w:rsidP="001947C3">
            <w:pPr>
              <w:ind w:left="150" w:right="-108" w:hanging="150"/>
              <w:rPr>
                <w:rFonts w:ascii="Angsana New" w:hAnsi="Angsana New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sz w:val="20"/>
                <w:szCs w:val="20"/>
                <w:cs/>
              </w:rPr>
              <w:t>เจ้าหนี้การค้าและเจ้าหนี้อื่น</w:t>
            </w:r>
          </w:p>
        </w:tc>
        <w:tc>
          <w:tcPr>
            <w:tcW w:w="630" w:type="dxa"/>
            <w:vAlign w:val="bottom"/>
          </w:tcPr>
          <w:p w14:paraId="53E7F7E5" w14:textId="0DF8FE05" w:rsidR="001947C3" w:rsidRPr="00B54A4B" w:rsidRDefault="001947C3" w:rsidP="001947C3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051DE3F0" w14:textId="4EB943F5" w:rsidR="001947C3" w:rsidRPr="00B54A4B" w:rsidRDefault="001947C3" w:rsidP="001947C3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66BE1632" w14:textId="3C54B12D" w:rsidR="001947C3" w:rsidRPr="00B54A4B" w:rsidRDefault="001947C3" w:rsidP="001947C3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25667C38" w14:textId="0D19FAE2" w:rsidR="001947C3" w:rsidRPr="00B54A4B" w:rsidRDefault="001947C3" w:rsidP="001947C3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67B83414" w14:textId="5E031A33" w:rsidR="001947C3" w:rsidRPr="00B54A4B" w:rsidRDefault="001947C3" w:rsidP="001947C3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41</w:t>
            </w:r>
          </w:p>
        </w:tc>
        <w:tc>
          <w:tcPr>
            <w:tcW w:w="630" w:type="dxa"/>
            <w:vAlign w:val="bottom"/>
          </w:tcPr>
          <w:p w14:paraId="20B2C4E6" w14:textId="0B1A6A30" w:rsidR="001947C3" w:rsidRPr="00B54A4B" w:rsidRDefault="001947C3" w:rsidP="001947C3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26</w:t>
            </w:r>
          </w:p>
        </w:tc>
        <w:tc>
          <w:tcPr>
            <w:tcW w:w="630" w:type="dxa"/>
            <w:vAlign w:val="bottom"/>
          </w:tcPr>
          <w:p w14:paraId="05387909" w14:textId="2A7E34A2" w:rsidR="001947C3" w:rsidRPr="00B54A4B" w:rsidRDefault="001947C3" w:rsidP="001947C3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41</w:t>
            </w:r>
          </w:p>
        </w:tc>
        <w:tc>
          <w:tcPr>
            <w:tcW w:w="630" w:type="dxa"/>
            <w:vAlign w:val="bottom"/>
          </w:tcPr>
          <w:p w14:paraId="6287FAB3" w14:textId="772FE56A" w:rsidR="001947C3" w:rsidRPr="00B54A4B" w:rsidRDefault="001947C3" w:rsidP="001947C3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26</w:t>
            </w:r>
          </w:p>
        </w:tc>
        <w:tc>
          <w:tcPr>
            <w:tcW w:w="744" w:type="dxa"/>
            <w:vAlign w:val="bottom"/>
          </w:tcPr>
          <w:p w14:paraId="15A99A38" w14:textId="1FD90A77" w:rsidR="001947C3" w:rsidRPr="00B54A4B" w:rsidRDefault="001947C3" w:rsidP="00C12BC5">
            <w:pPr>
              <w:ind w:left="-105" w:right="-180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44" w:type="dxa"/>
            <w:vAlign w:val="bottom"/>
          </w:tcPr>
          <w:p w14:paraId="268E0D1E" w14:textId="167F51C0" w:rsidR="001947C3" w:rsidRPr="00B54A4B" w:rsidRDefault="001947C3" w:rsidP="00C12BC5">
            <w:pPr>
              <w:ind w:left="-105" w:right="-180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1947C3" w:rsidRPr="00B54A4B" w14:paraId="3E61A665" w14:textId="77777777" w:rsidTr="00D5009A">
        <w:trPr>
          <w:cantSplit/>
        </w:trPr>
        <w:tc>
          <w:tcPr>
            <w:tcW w:w="2520" w:type="dxa"/>
          </w:tcPr>
          <w:p w14:paraId="5A627FF2" w14:textId="77777777" w:rsidR="001947C3" w:rsidRPr="00B54A4B" w:rsidRDefault="001947C3" w:rsidP="001947C3">
            <w:pPr>
              <w:tabs>
                <w:tab w:val="left" w:pos="240"/>
              </w:tabs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630" w:type="dxa"/>
            <w:vAlign w:val="bottom"/>
          </w:tcPr>
          <w:p w14:paraId="0FD345A0" w14:textId="2435BD91" w:rsidR="001947C3" w:rsidRPr="00B54A4B" w:rsidRDefault="001947C3" w:rsidP="001947C3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3722D561" w14:textId="69D462A4" w:rsidR="001947C3" w:rsidRPr="00B54A4B" w:rsidRDefault="001947C3" w:rsidP="001947C3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4E60C44D" w14:textId="181DED6E" w:rsidR="001947C3" w:rsidRPr="00B54A4B" w:rsidRDefault="001947C3" w:rsidP="001947C3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7157A48C" w14:textId="63B2DD9B" w:rsidR="001947C3" w:rsidRPr="00B54A4B" w:rsidRDefault="001947C3" w:rsidP="001947C3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4A508240" w14:textId="7D74B139" w:rsidR="001947C3" w:rsidRPr="00B54A4B" w:rsidRDefault="001947C3" w:rsidP="001947C3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41</w:t>
            </w:r>
          </w:p>
        </w:tc>
        <w:tc>
          <w:tcPr>
            <w:tcW w:w="630" w:type="dxa"/>
            <w:vAlign w:val="bottom"/>
          </w:tcPr>
          <w:p w14:paraId="0DA1A09A" w14:textId="3651AD60" w:rsidR="001947C3" w:rsidRPr="00B54A4B" w:rsidRDefault="001947C3" w:rsidP="001947C3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26</w:t>
            </w:r>
          </w:p>
        </w:tc>
        <w:tc>
          <w:tcPr>
            <w:tcW w:w="630" w:type="dxa"/>
            <w:vAlign w:val="bottom"/>
          </w:tcPr>
          <w:p w14:paraId="0C9AF523" w14:textId="4ADFA586" w:rsidR="001947C3" w:rsidRPr="00B54A4B" w:rsidRDefault="001947C3" w:rsidP="001947C3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41</w:t>
            </w:r>
          </w:p>
        </w:tc>
        <w:tc>
          <w:tcPr>
            <w:tcW w:w="630" w:type="dxa"/>
            <w:vAlign w:val="bottom"/>
          </w:tcPr>
          <w:p w14:paraId="2FBAF43E" w14:textId="09979213" w:rsidR="001947C3" w:rsidRPr="00B54A4B" w:rsidRDefault="001947C3" w:rsidP="001947C3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26</w:t>
            </w:r>
          </w:p>
        </w:tc>
        <w:tc>
          <w:tcPr>
            <w:tcW w:w="744" w:type="dxa"/>
          </w:tcPr>
          <w:p w14:paraId="3238AEAA" w14:textId="77777777" w:rsidR="001947C3" w:rsidRPr="00B54A4B" w:rsidRDefault="001947C3" w:rsidP="00C12BC5">
            <w:pPr>
              <w:ind w:left="-105" w:right="-18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4" w:type="dxa"/>
          </w:tcPr>
          <w:p w14:paraId="439175D1" w14:textId="77777777" w:rsidR="001947C3" w:rsidRPr="00B54A4B" w:rsidRDefault="001947C3" w:rsidP="00C12BC5">
            <w:pPr>
              <w:ind w:left="-105" w:right="-18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</w:tr>
    </w:tbl>
    <w:p w14:paraId="58D59E83" w14:textId="374E6F78" w:rsidR="00926BD5" w:rsidRPr="00B54A4B" w:rsidRDefault="00926BD5" w:rsidP="00521DCF">
      <w:pPr>
        <w:spacing w:line="240" w:lineRule="exact"/>
        <w:rPr>
          <w:rFonts w:ascii="Angsana New" w:hAnsi="Angsana New"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520"/>
        <w:gridCol w:w="630"/>
        <w:gridCol w:w="630"/>
        <w:gridCol w:w="630"/>
        <w:gridCol w:w="630"/>
        <w:gridCol w:w="630"/>
        <w:gridCol w:w="630"/>
        <w:gridCol w:w="630"/>
        <w:gridCol w:w="630"/>
        <w:gridCol w:w="765"/>
        <w:gridCol w:w="765"/>
      </w:tblGrid>
      <w:tr w:rsidR="007A627A" w:rsidRPr="00B54A4B" w14:paraId="7FEC9F68" w14:textId="77777777" w:rsidTr="00C26AAE">
        <w:trPr>
          <w:cantSplit/>
          <w:tblHeader/>
        </w:trPr>
        <w:tc>
          <w:tcPr>
            <w:tcW w:w="2520" w:type="dxa"/>
          </w:tcPr>
          <w:p w14:paraId="09ECBE10" w14:textId="6A8058A5" w:rsidR="007A627A" w:rsidRPr="00B54A4B" w:rsidRDefault="007A627A" w:rsidP="00906D00">
            <w:pPr>
              <w:tabs>
                <w:tab w:val="left" w:pos="240"/>
              </w:tabs>
              <w:ind w:left="240" w:right="-108" w:hanging="24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570" w:type="dxa"/>
            <w:gridSpan w:val="10"/>
            <w:vMerge w:val="restart"/>
          </w:tcPr>
          <w:p w14:paraId="5A441A31" w14:textId="77777777" w:rsidR="007A627A" w:rsidRPr="00B54A4B" w:rsidRDefault="007A627A" w:rsidP="00906D00">
            <w:pPr>
              <w:ind w:left="-7" w:right="72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sz w:val="20"/>
                <w:szCs w:val="20"/>
                <w:cs/>
              </w:rPr>
              <w:t>(หน่วย</w:t>
            </w:r>
            <w:r w:rsidRPr="00B54A4B">
              <w:rPr>
                <w:rFonts w:ascii="Angsana New" w:hAnsi="Angsana New"/>
                <w:sz w:val="20"/>
                <w:szCs w:val="20"/>
              </w:rPr>
              <w:t xml:space="preserve">: </w:t>
            </w:r>
            <w:r w:rsidRPr="00B54A4B">
              <w:rPr>
                <w:rFonts w:ascii="Angsana New" w:hAnsi="Angsana New"/>
                <w:sz w:val="20"/>
                <w:szCs w:val="20"/>
                <w:cs/>
              </w:rPr>
              <w:t xml:space="preserve">ล้านบาท) </w:t>
            </w:r>
          </w:p>
          <w:p w14:paraId="01ADB45A" w14:textId="77777777" w:rsidR="007A627A" w:rsidRPr="00B54A4B" w:rsidRDefault="007A627A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7A627A" w:rsidRPr="00B54A4B" w14:paraId="4BFED70B" w14:textId="77777777" w:rsidTr="00C26AAE">
        <w:trPr>
          <w:cantSplit/>
          <w:tblHeader/>
        </w:trPr>
        <w:tc>
          <w:tcPr>
            <w:tcW w:w="2520" w:type="dxa"/>
          </w:tcPr>
          <w:p w14:paraId="33AC5A43" w14:textId="77777777" w:rsidR="007A627A" w:rsidRPr="00B54A4B" w:rsidRDefault="007A627A" w:rsidP="00906D00">
            <w:pPr>
              <w:tabs>
                <w:tab w:val="left" w:pos="240"/>
              </w:tabs>
              <w:ind w:left="240" w:right="-108" w:hanging="24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570" w:type="dxa"/>
            <w:gridSpan w:val="10"/>
            <w:vMerge/>
          </w:tcPr>
          <w:p w14:paraId="760F8218" w14:textId="77777777" w:rsidR="007A627A" w:rsidRPr="00B54A4B" w:rsidRDefault="007A627A" w:rsidP="00906D00">
            <w:pPr>
              <w:pBdr>
                <w:bottom w:val="single" w:sz="4" w:space="1" w:color="auto"/>
              </w:pBdr>
              <w:ind w:left="-7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2302EF" w:rsidRPr="00B54A4B" w14:paraId="48DE2BA7" w14:textId="77777777" w:rsidTr="00C26AAE">
        <w:trPr>
          <w:cantSplit/>
          <w:tblHeader/>
        </w:trPr>
        <w:tc>
          <w:tcPr>
            <w:tcW w:w="2520" w:type="dxa"/>
          </w:tcPr>
          <w:p w14:paraId="0A8C9272" w14:textId="77777777" w:rsidR="002302EF" w:rsidRPr="00B54A4B" w:rsidRDefault="002302EF" w:rsidP="00906D00">
            <w:pPr>
              <w:tabs>
                <w:tab w:val="left" w:pos="240"/>
              </w:tabs>
              <w:ind w:left="240" w:right="-108" w:hanging="24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 w:val="restart"/>
            <w:vAlign w:val="bottom"/>
          </w:tcPr>
          <w:p w14:paraId="4DDAE3E6" w14:textId="77777777" w:rsidR="002302EF" w:rsidRPr="00B54A4B" w:rsidRDefault="002302EF" w:rsidP="00D5009A">
            <w:pPr>
              <w:pStyle w:val="Heading1"/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  <w:t>อัตราดอกเบี้ยคงที่</w:t>
            </w:r>
          </w:p>
          <w:p w14:paraId="6165C924" w14:textId="77777777" w:rsidR="002302EF" w:rsidRPr="00B54A4B" w:rsidRDefault="002302EF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  <w:t>ภายใน</w:t>
            </w: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</w:rPr>
              <w:t xml:space="preserve"> 1</w:t>
            </w: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  <w:t xml:space="preserve"> ปี</w:t>
            </w:r>
          </w:p>
        </w:tc>
        <w:tc>
          <w:tcPr>
            <w:tcW w:w="1260" w:type="dxa"/>
            <w:gridSpan w:val="2"/>
            <w:vMerge w:val="restart"/>
            <w:vAlign w:val="bottom"/>
          </w:tcPr>
          <w:p w14:paraId="18E25B13" w14:textId="77777777" w:rsidR="002302EF" w:rsidRPr="00B54A4B" w:rsidRDefault="002302EF" w:rsidP="00D5009A">
            <w:pPr>
              <w:pStyle w:val="Heading1"/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  <w:t>อัตราดอกเบี้ย</w:t>
            </w:r>
          </w:p>
          <w:p w14:paraId="3ECC9815" w14:textId="77777777" w:rsidR="002302EF" w:rsidRPr="00B54A4B" w:rsidRDefault="002302EF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  <w:t>ปรับขึ้นลงตามราคาตลาด</w:t>
            </w:r>
          </w:p>
        </w:tc>
        <w:tc>
          <w:tcPr>
            <w:tcW w:w="1260" w:type="dxa"/>
            <w:gridSpan w:val="2"/>
            <w:vMerge w:val="restart"/>
            <w:vAlign w:val="bottom"/>
          </w:tcPr>
          <w:p w14:paraId="49F32F9A" w14:textId="77777777" w:rsidR="002302EF" w:rsidRPr="00B54A4B" w:rsidRDefault="002302EF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  <w:t>ไม่มีอัตราดอกเบี้ย</w:t>
            </w:r>
          </w:p>
        </w:tc>
        <w:tc>
          <w:tcPr>
            <w:tcW w:w="1260" w:type="dxa"/>
            <w:gridSpan w:val="2"/>
            <w:vMerge w:val="restart"/>
            <w:vAlign w:val="bottom"/>
          </w:tcPr>
          <w:p w14:paraId="1175F5D9" w14:textId="77777777" w:rsidR="002302EF" w:rsidRPr="00B54A4B" w:rsidRDefault="002302EF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  <w:t>รวม</w:t>
            </w:r>
          </w:p>
        </w:tc>
        <w:tc>
          <w:tcPr>
            <w:tcW w:w="1530" w:type="dxa"/>
            <w:gridSpan w:val="2"/>
            <w:vMerge w:val="restart"/>
            <w:vAlign w:val="bottom"/>
          </w:tcPr>
          <w:p w14:paraId="75654392" w14:textId="77777777" w:rsidR="002302EF" w:rsidRPr="00B54A4B" w:rsidRDefault="002302EF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  <w:t>อัตราดอกเบี้ยที่แท้จริง</w:t>
            </w:r>
          </w:p>
        </w:tc>
      </w:tr>
      <w:tr w:rsidR="002302EF" w:rsidRPr="00B54A4B" w14:paraId="2D513191" w14:textId="77777777" w:rsidTr="00C26AAE">
        <w:trPr>
          <w:cantSplit/>
          <w:tblHeader/>
        </w:trPr>
        <w:tc>
          <w:tcPr>
            <w:tcW w:w="2520" w:type="dxa"/>
          </w:tcPr>
          <w:p w14:paraId="0E3D8A00" w14:textId="77777777" w:rsidR="002302EF" w:rsidRPr="00B54A4B" w:rsidRDefault="002302EF" w:rsidP="00906D00">
            <w:pPr>
              <w:tabs>
                <w:tab w:val="left" w:pos="240"/>
              </w:tabs>
              <w:ind w:left="240" w:right="-108" w:hanging="24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bottom"/>
          </w:tcPr>
          <w:p w14:paraId="69E3DDCA" w14:textId="77777777" w:rsidR="002302EF" w:rsidRPr="00B54A4B" w:rsidRDefault="002302EF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bottom"/>
          </w:tcPr>
          <w:p w14:paraId="65C08CA3" w14:textId="77777777" w:rsidR="002302EF" w:rsidRPr="00B54A4B" w:rsidRDefault="002302EF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bottom"/>
          </w:tcPr>
          <w:p w14:paraId="26E02587" w14:textId="77777777" w:rsidR="002302EF" w:rsidRPr="00B54A4B" w:rsidRDefault="002302EF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vAlign w:val="bottom"/>
          </w:tcPr>
          <w:p w14:paraId="000C7D7F" w14:textId="77777777" w:rsidR="002302EF" w:rsidRPr="00B54A4B" w:rsidRDefault="002302EF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vAlign w:val="bottom"/>
          </w:tcPr>
          <w:p w14:paraId="7A370F41" w14:textId="77777777" w:rsidR="002302EF" w:rsidRPr="00B54A4B" w:rsidRDefault="002302EF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</w:rPr>
            </w:pPr>
          </w:p>
        </w:tc>
      </w:tr>
      <w:tr w:rsidR="00112163" w:rsidRPr="00B54A4B" w14:paraId="2777A991" w14:textId="77777777" w:rsidTr="00D5009A">
        <w:trPr>
          <w:cantSplit/>
          <w:tblHeader/>
        </w:trPr>
        <w:tc>
          <w:tcPr>
            <w:tcW w:w="2520" w:type="dxa"/>
          </w:tcPr>
          <w:p w14:paraId="1EE76005" w14:textId="77777777" w:rsidR="00112163" w:rsidRPr="00B54A4B" w:rsidRDefault="00112163" w:rsidP="00112163">
            <w:pPr>
              <w:tabs>
                <w:tab w:val="left" w:pos="240"/>
              </w:tabs>
              <w:ind w:left="240" w:right="-108" w:hanging="24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</w:tcPr>
          <w:p w14:paraId="2D5B5937" w14:textId="3B02382C" w:rsidR="00112163" w:rsidRPr="00B54A4B" w:rsidRDefault="00112163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</w:rPr>
              <w:t>2564</w:t>
            </w:r>
          </w:p>
        </w:tc>
        <w:tc>
          <w:tcPr>
            <w:tcW w:w="630" w:type="dxa"/>
          </w:tcPr>
          <w:p w14:paraId="247A4BB4" w14:textId="11AB9143" w:rsidR="00112163" w:rsidRPr="00B54A4B" w:rsidRDefault="00112163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</w:rPr>
              <w:t>2563</w:t>
            </w:r>
          </w:p>
        </w:tc>
        <w:tc>
          <w:tcPr>
            <w:tcW w:w="630" w:type="dxa"/>
          </w:tcPr>
          <w:p w14:paraId="02B6FF21" w14:textId="62D39B22" w:rsidR="00112163" w:rsidRPr="00B54A4B" w:rsidRDefault="00112163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</w:rPr>
              <w:t>2564</w:t>
            </w:r>
          </w:p>
        </w:tc>
        <w:tc>
          <w:tcPr>
            <w:tcW w:w="630" w:type="dxa"/>
          </w:tcPr>
          <w:p w14:paraId="41663415" w14:textId="117D61F3" w:rsidR="00112163" w:rsidRPr="00B54A4B" w:rsidRDefault="00112163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</w:rPr>
              <w:t>2563</w:t>
            </w:r>
          </w:p>
        </w:tc>
        <w:tc>
          <w:tcPr>
            <w:tcW w:w="630" w:type="dxa"/>
          </w:tcPr>
          <w:p w14:paraId="08E8F216" w14:textId="72B0A086" w:rsidR="00112163" w:rsidRPr="00B54A4B" w:rsidRDefault="00112163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</w:rPr>
              <w:t>2564</w:t>
            </w:r>
          </w:p>
        </w:tc>
        <w:tc>
          <w:tcPr>
            <w:tcW w:w="630" w:type="dxa"/>
          </w:tcPr>
          <w:p w14:paraId="6B9BE20C" w14:textId="2E04C15F" w:rsidR="00112163" w:rsidRPr="00B54A4B" w:rsidRDefault="00112163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</w:rPr>
              <w:t>2563</w:t>
            </w:r>
          </w:p>
        </w:tc>
        <w:tc>
          <w:tcPr>
            <w:tcW w:w="630" w:type="dxa"/>
          </w:tcPr>
          <w:p w14:paraId="563BDF11" w14:textId="1C56D667" w:rsidR="00112163" w:rsidRPr="00B54A4B" w:rsidRDefault="00112163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</w:rPr>
              <w:t>2564</w:t>
            </w:r>
          </w:p>
        </w:tc>
        <w:tc>
          <w:tcPr>
            <w:tcW w:w="630" w:type="dxa"/>
          </w:tcPr>
          <w:p w14:paraId="51E980FE" w14:textId="2C7F0ABD" w:rsidR="00112163" w:rsidRPr="00B54A4B" w:rsidRDefault="00112163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</w:rPr>
              <w:t>2563</w:t>
            </w:r>
          </w:p>
        </w:tc>
        <w:tc>
          <w:tcPr>
            <w:tcW w:w="765" w:type="dxa"/>
          </w:tcPr>
          <w:p w14:paraId="060666BF" w14:textId="421A8013" w:rsidR="00112163" w:rsidRPr="00B54A4B" w:rsidRDefault="00112163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</w:rPr>
              <w:t>2564</w:t>
            </w:r>
          </w:p>
        </w:tc>
        <w:tc>
          <w:tcPr>
            <w:tcW w:w="765" w:type="dxa"/>
          </w:tcPr>
          <w:p w14:paraId="3EA05207" w14:textId="3A66C268" w:rsidR="00112163" w:rsidRPr="00B54A4B" w:rsidRDefault="00112163" w:rsidP="00D5009A">
            <w:pPr>
              <w:pStyle w:val="Heading1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 w:val="0"/>
                <w:bCs w:val="0"/>
                <w:sz w:val="20"/>
                <w:szCs w:val="20"/>
              </w:rPr>
            </w:pPr>
            <w:r w:rsidRPr="00B54A4B">
              <w:rPr>
                <w:rFonts w:ascii="Angsana New" w:hAnsi="Angsana New"/>
                <w:b w:val="0"/>
                <w:bCs w:val="0"/>
                <w:sz w:val="20"/>
                <w:szCs w:val="20"/>
              </w:rPr>
              <w:t>2563</w:t>
            </w:r>
          </w:p>
        </w:tc>
      </w:tr>
      <w:tr w:rsidR="00D97304" w:rsidRPr="00B54A4B" w14:paraId="38A72BD8" w14:textId="77777777" w:rsidTr="00D5009A">
        <w:trPr>
          <w:cantSplit/>
        </w:trPr>
        <w:tc>
          <w:tcPr>
            <w:tcW w:w="2520" w:type="dxa"/>
          </w:tcPr>
          <w:p w14:paraId="34B0DD0B" w14:textId="77777777" w:rsidR="00D97304" w:rsidRPr="00B54A4B" w:rsidRDefault="00D97304" w:rsidP="00906D00">
            <w:pPr>
              <w:tabs>
                <w:tab w:val="left" w:pos="240"/>
              </w:tabs>
              <w:ind w:left="240" w:hanging="240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30" w:type="dxa"/>
          </w:tcPr>
          <w:p w14:paraId="001CBFC6" w14:textId="77777777" w:rsidR="00D97304" w:rsidRPr="00B54A4B" w:rsidRDefault="00D97304" w:rsidP="00D5009A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</w:tcPr>
          <w:p w14:paraId="69F5BB0F" w14:textId="77777777" w:rsidR="00D97304" w:rsidRPr="00B54A4B" w:rsidRDefault="00D97304" w:rsidP="00D5009A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</w:tcPr>
          <w:p w14:paraId="13162E22" w14:textId="77777777" w:rsidR="00D97304" w:rsidRPr="00B54A4B" w:rsidRDefault="00D97304" w:rsidP="00D5009A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</w:tcPr>
          <w:p w14:paraId="54F47DA1" w14:textId="77777777" w:rsidR="00D97304" w:rsidRPr="00B54A4B" w:rsidRDefault="00D97304" w:rsidP="00D5009A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</w:tcPr>
          <w:p w14:paraId="42847AEE" w14:textId="77777777" w:rsidR="00D97304" w:rsidRPr="00B54A4B" w:rsidRDefault="00D97304" w:rsidP="00D5009A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</w:tcPr>
          <w:p w14:paraId="6F6CD672" w14:textId="77777777" w:rsidR="00D97304" w:rsidRPr="00B54A4B" w:rsidRDefault="00D97304" w:rsidP="00D5009A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</w:tcPr>
          <w:p w14:paraId="3D6BD963" w14:textId="77777777" w:rsidR="00D97304" w:rsidRPr="00B54A4B" w:rsidRDefault="00D97304" w:rsidP="00D5009A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</w:tcPr>
          <w:p w14:paraId="6D7F7C1C" w14:textId="77777777" w:rsidR="00D97304" w:rsidRPr="00B54A4B" w:rsidRDefault="00D97304" w:rsidP="00D5009A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5" w:type="dxa"/>
          </w:tcPr>
          <w:p w14:paraId="4EC93382" w14:textId="77777777" w:rsidR="00D97304" w:rsidRPr="00B54A4B" w:rsidRDefault="00D97304" w:rsidP="00D5009A">
            <w:pPr>
              <w:ind w:left="-111" w:right="-67"/>
              <w:jc w:val="center"/>
              <w:rPr>
                <w:rFonts w:ascii="Angsana New" w:hAnsi="Angsana New"/>
                <w:spacing w:val="-4"/>
                <w:sz w:val="20"/>
                <w:szCs w:val="20"/>
              </w:rPr>
            </w:pPr>
            <w:r w:rsidRPr="00B54A4B">
              <w:rPr>
                <w:rFonts w:ascii="Angsana New" w:hAnsi="Angsana New"/>
                <w:spacing w:val="-4"/>
                <w:sz w:val="20"/>
                <w:szCs w:val="20"/>
                <w:cs/>
              </w:rPr>
              <w:t>(ร้อยละต่อปี)</w:t>
            </w:r>
          </w:p>
        </w:tc>
        <w:tc>
          <w:tcPr>
            <w:tcW w:w="765" w:type="dxa"/>
          </w:tcPr>
          <w:p w14:paraId="17C9ED74" w14:textId="77777777" w:rsidR="00D97304" w:rsidRPr="00B54A4B" w:rsidRDefault="00D97304" w:rsidP="00D5009A">
            <w:pPr>
              <w:ind w:left="-111" w:right="-67"/>
              <w:jc w:val="center"/>
              <w:rPr>
                <w:rFonts w:ascii="Angsana New" w:hAnsi="Angsana New"/>
                <w:spacing w:val="-4"/>
                <w:sz w:val="20"/>
                <w:szCs w:val="20"/>
              </w:rPr>
            </w:pPr>
            <w:r w:rsidRPr="00B54A4B">
              <w:rPr>
                <w:rFonts w:ascii="Angsana New" w:hAnsi="Angsana New"/>
                <w:spacing w:val="-4"/>
                <w:sz w:val="20"/>
                <w:szCs w:val="20"/>
                <w:cs/>
              </w:rPr>
              <w:t>(ร้อยละต่อปี)</w:t>
            </w:r>
          </w:p>
        </w:tc>
      </w:tr>
      <w:tr w:rsidR="00D97304" w:rsidRPr="00B54A4B" w14:paraId="31B484BD" w14:textId="77777777" w:rsidTr="00D5009A">
        <w:trPr>
          <w:cantSplit/>
        </w:trPr>
        <w:tc>
          <w:tcPr>
            <w:tcW w:w="2520" w:type="dxa"/>
          </w:tcPr>
          <w:p w14:paraId="0049D9DC" w14:textId="77777777" w:rsidR="00D97304" w:rsidRPr="00B54A4B" w:rsidRDefault="00D97304" w:rsidP="00906D00">
            <w:pPr>
              <w:ind w:left="144" w:hanging="144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B54A4B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สินทรัพย์ทางการเงิน</w:t>
            </w:r>
          </w:p>
        </w:tc>
        <w:tc>
          <w:tcPr>
            <w:tcW w:w="630" w:type="dxa"/>
          </w:tcPr>
          <w:p w14:paraId="2C377EFA" w14:textId="77777777" w:rsidR="00D97304" w:rsidRPr="00B54A4B" w:rsidRDefault="00D97304" w:rsidP="00D5009A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</w:tcPr>
          <w:p w14:paraId="680EFD2F" w14:textId="77777777" w:rsidR="00D97304" w:rsidRPr="00B54A4B" w:rsidRDefault="00D97304" w:rsidP="00D5009A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</w:tcPr>
          <w:p w14:paraId="2213DD6D" w14:textId="77777777" w:rsidR="00D97304" w:rsidRPr="00B54A4B" w:rsidRDefault="00D97304" w:rsidP="00D5009A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</w:tcPr>
          <w:p w14:paraId="6F2260E8" w14:textId="77777777" w:rsidR="00D97304" w:rsidRPr="00B54A4B" w:rsidRDefault="00D97304" w:rsidP="00D5009A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</w:tcPr>
          <w:p w14:paraId="14EC9AF8" w14:textId="77777777" w:rsidR="00D97304" w:rsidRPr="00B54A4B" w:rsidRDefault="00D97304" w:rsidP="00D5009A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</w:tcPr>
          <w:p w14:paraId="5401EB24" w14:textId="77777777" w:rsidR="00D97304" w:rsidRPr="00B54A4B" w:rsidRDefault="00D97304" w:rsidP="00D5009A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</w:tcPr>
          <w:p w14:paraId="68A6B61E" w14:textId="77777777" w:rsidR="00D97304" w:rsidRPr="00B54A4B" w:rsidRDefault="00D97304" w:rsidP="00D5009A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</w:tcPr>
          <w:p w14:paraId="5EA58845" w14:textId="77777777" w:rsidR="00D97304" w:rsidRPr="00B54A4B" w:rsidRDefault="00D97304" w:rsidP="00D5009A">
            <w:pPr>
              <w:tabs>
                <w:tab w:val="decimal" w:pos="612"/>
              </w:tabs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 w14:paraId="0F69A413" w14:textId="77777777" w:rsidR="00D97304" w:rsidRPr="00B54A4B" w:rsidRDefault="00D97304" w:rsidP="00D5009A">
            <w:pPr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 w14:paraId="62C81AAF" w14:textId="77777777" w:rsidR="00D97304" w:rsidRPr="00B54A4B" w:rsidRDefault="00D97304" w:rsidP="00D5009A">
            <w:pPr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112163" w:rsidRPr="00B54A4B" w14:paraId="1C274FA9" w14:textId="77777777" w:rsidTr="00D5009A">
        <w:trPr>
          <w:cantSplit/>
        </w:trPr>
        <w:tc>
          <w:tcPr>
            <w:tcW w:w="2520" w:type="dxa"/>
          </w:tcPr>
          <w:p w14:paraId="75552657" w14:textId="77777777" w:rsidR="00112163" w:rsidRPr="00B54A4B" w:rsidRDefault="00112163" w:rsidP="00112163">
            <w:pPr>
              <w:ind w:left="144" w:right="-108" w:hanging="144"/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  <w:cs/>
              </w:rPr>
              <w:t>เงินสดและรายการเทียบเท่าเงินสด</w:t>
            </w:r>
          </w:p>
        </w:tc>
        <w:tc>
          <w:tcPr>
            <w:tcW w:w="630" w:type="dxa"/>
            <w:vAlign w:val="bottom"/>
          </w:tcPr>
          <w:p w14:paraId="5EACD615" w14:textId="64734587" w:rsidR="00112163" w:rsidRPr="00B54A4B" w:rsidRDefault="001947C3" w:rsidP="00D5009A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279DD4D9" w14:textId="0650678D" w:rsidR="00112163" w:rsidRPr="00B54A4B" w:rsidRDefault="00112163" w:rsidP="00D5009A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6CFB4DEA" w14:textId="70FC5BB9" w:rsidR="00112163" w:rsidRPr="00B54A4B" w:rsidRDefault="001947C3" w:rsidP="00D5009A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24</w:t>
            </w:r>
          </w:p>
        </w:tc>
        <w:tc>
          <w:tcPr>
            <w:tcW w:w="630" w:type="dxa"/>
            <w:vAlign w:val="bottom"/>
          </w:tcPr>
          <w:p w14:paraId="7FE8F5FA" w14:textId="47DB34D0" w:rsidR="00112163" w:rsidRPr="00B54A4B" w:rsidRDefault="00112163" w:rsidP="00D5009A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16</w:t>
            </w:r>
          </w:p>
        </w:tc>
        <w:tc>
          <w:tcPr>
            <w:tcW w:w="630" w:type="dxa"/>
            <w:vAlign w:val="bottom"/>
          </w:tcPr>
          <w:p w14:paraId="27316E49" w14:textId="0841CCDA" w:rsidR="00112163" w:rsidRPr="00B54A4B" w:rsidRDefault="001947C3" w:rsidP="00D5009A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2E60A0BD" w14:textId="316FC2D9" w:rsidR="00112163" w:rsidRPr="00B54A4B" w:rsidRDefault="00112163" w:rsidP="00D5009A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4C0351AB" w14:textId="228B28EA" w:rsidR="00112163" w:rsidRPr="00B54A4B" w:rsidRDefault="001947C3" w:rsidP="00D5009A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24</w:t>
            </w:r>
          </w:p>
        </w:tc>
        <w:tc>
          <w:tcPr>
            <w:tcW w:w="630" w:type="dxa"/>
            <w:vAlign w:val="bottom"/>
          </w:tcPr>
          <w:p w14:paraId="3660F340" w14:textId="2B33B59B" w:rsidR="00112163" w:rsidRPr="00B54A4B" w:rsidRDefault="00112163" w:rsidP="00D5009A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16</w:t>
            </w:r>
          </w:p>
        </w:tc>
        <w:tc>
          <w:tcPr>
            <w:tcW w:w="765" w:type="dxa"/>
            <w:vAlign w:val="bottom"/>
          </w:tcPr>
          <w:p w14:paraId="4060A7D4" w14:textId="1285290A" w:rsidR="00112163" w:rsidRPr="00B54A4B" w:rsidRDefault="001947C3" w:rsidP="00D5009A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0.05</w:t>
            </w:r>
          </w:p>
        </w:tc>
        <w:tc>
          <w:tcPr>
            <w:tcW w:w="765" w:type="dxa"/>
            <w:vAlign w:val="bottom"/>
          </w:tcPr>
          <w:p w14:paraId="57135817" w14:textId="4AF2C194" w:rsidR="00112163" w:rsidRPr="00B54A4B" w:rsidRDefault="00112163" w:rsidP="00D5009A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0.05</w:t>
            </w:r>
          </w:p>
        </w:tc>
      </w:tr>
      <w:tr w:rsidR="00112163" w:rsidRPr="00B54A4B" w14:paraId="2AA4537F" w14:textId="77777777" w:rsidTr="00D5009A">
        <w:trPr>
          <w:cantSplit/>
        </w:trPr>
        <w:tc>
          <w:tcPr>
            <w:tcW w:w="2520" w:type="dxa"/>
          </w:tcPr>
          <w:p w14:paraId="2B27D00D" w14:textId="77777777" w:rsidR="00112163" w:rsidRPr="00B54A4B" w:rsidRDefault="00112163" w:rsidP="00112163">
            <w:pPr>
              <w:ind w:left="144" w:right="-108" w:hanging="144"/>
              <w:rPr>
                <w:rFonts w:ascii="Angsana New" w:hAnsi="Angsana New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sz w:val="20"/>
                <w:szCs w:val="20"/>
                <w:cs/>
              </w:rPr>
              <w:t>ลูกหนี้การค้าและลูกหนี้อื่น</w:t>
            </w:r>
          </w:p>
        </w:tc>
        <w:tc>
          <w:tcPr>
            <w:tcW w:w="630" w:type="dxa"/>
            <w:vAlign w:val="bottom"/>
          </w:tcPr>
          <w:p w14:paraId="31654B68" w14:textId="353F4521" w:rsidR="00112163" w:rsidRPr="00B54A4B" w:rsidRDefault="001947C3" w:rsidP="00D5009A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160A8F9A" w14:textId="28CD2867" w:rsidR="00112163" w:rsidRPr="00B54A4B" w:rsidRDefault="00112163" w:rsidP="00D5009A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2E33D0FA" w14:textId="1C57B3E2" w:rsidR="00112163" w:rsidRPr="00B54A4B" w:rsidRDefault="001947C3" w:rsidP="00D5009A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14E4CBFB" w14:textId="11AAEB53" w:rsidR="00112163" w:rsidRPr="00B54A4B" w:rsidRDefault="00112163" w:rsidP="00D5009A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287228C3" w14:textId="5F5C6A7C" w:rsidR="00112163" w:rsidRPr="00B54A4B" w:rsidRDefault="001947C3" w:rsidP="00D5009A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3</w:t>
            </w:r>
          </w:p>
        </w:tc>
        <w:tc>
          <w:tcPr>
            <w:tcW w:w="630" w:type="dxa"/>
            <w:vAlign w:val="bottom"/>
          </w:tcPr>
          <w:p w14:paraId="3E928CBE" w14:textId="45D743F1" w:rsidR="00112163" w:rsidRPr="00B54A4B" w:rsidRDefault="00112163" w:rsidP="00D5009A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10</w:t>
            </w:r>
          </w:p>
        </w:tc>
        <w:tc>
          <w:tcPr>
            <w:tcW w:w="630" w:type="dxa"/>
            <w:vAlign w:val="bottom"/>
          </w:tcPr>
          <w:p w14:paraId="172E2EF1" w14:textId="4FAD67E8" w:rsidR="00112163" w:rsidRPr="00B54A4B" w:rsidRDefault="001947C3" w:rsidP="00D5009A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3</w:t>
            </w:r>
          </w:p>
        </w:tc>
        <w:tc>
          <w:tcPr>
            <w:tcW w:w="630" w:type="dxa"/>
            <w:vAlign w:val="bottom"/>
          </w:tcPr>
          <w:p w14:paraId="61CB85D3" w14:textId="7385B0D1" w:rsidR="00112163" w:rsidRPr="00B54A4B" w:rsidRDefault="00112163" w:rsidP="00D5009A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10</w:t>
            </w:r>
          </w:p>
        </w:tc>
        <w:tc>
          <w:tcPr>
            <w:tcW w:w="765" w:type="dxa"/>
            <w:vAlign w:val="bottom"/>
          </w:tcPr>
          <w:p w14:paraId="57D9EB48" w14:textId="19841E41" w:rsidR="00112163" w:rsidRPr="00B54A4B" w:rsidRDefault="001947C3" w:rsidP="00D5009A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65" w:type="dxa"/>
            <w:vAlign w:val="bottom"/>
          </w:tcPr>
          <w:p w14:paraId="5E241E1E" w14:textId="3882B10D" w:rsidR="00112163" w:rsidRPr="00B54A4B" w:rsidRDefault="00112163" w:rsidP="00D5009A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112163" w:rsidRPr="00B54A4B" w14:paraId="3A1492CA" w14:textId="77777777" w:rsidTr="00D5009A">
        <w:trPr>
          <w:cantSplit/>
        </w:trPr>
        <w:tc>
          <w:tcPr>
            <w:tcW w:w="2520" w:type="dxa"/>
          </w:tcPr>
          <w:p w14:paraId="7D23E681" w14:textId="77777777" w:rsidR="00112163" w:rsidRPr="00B54A4B" w:rsidRDefault="00112163" w:rsidP="00112163">
            <w:pPr>
              <w:ind w:left="144" w:hanging="144"/>
              <w:rPr>
                <w:rFonts w:ascii="Angsana New" w:hAnsi="Angsana New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sz w:val="20"/>
                <w:szCs w:val="20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630" w:type="dxa"/>
            <w:vAlign w:val="bottom"/>
          </w:tcPr>
          <w:p w14:paraId="654EEBFB" w14:textId="574BCAD8" w:rsidR="00112163" w:rsidRPr="00B54A4B" w:rsidRDefault="001947C3" w:rsidP="00D5009A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6</w:t>
            </w:r>
          </w:p>
        </w:tc>
        <w:tc>
          <w:tcPr>
            <w:tcW w:w="630" w:type="dxa"/>
            <w:vAlign w:val="bottom"/>
          </w:tcPr>
          <w:p w14:paraId="1FBFE59C" w14:textId="7EC4232A" w:rsidR="00112163" w:rsidRPr="00B54A4B" w:rsidRDefault="00112163" w:rsidP="00D5009A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13</w:t>
            </w:r>
          </w:p>
        </w:tc>
        <w:tc>
          <w:tcPr>
            <w:tcW w:w="630" w:type="dxa"/>
            <w:vAlign w:val="bottom"/>
          </w:tcPr>
          <w:p w14:paraId="1FD85AF4" w14:textId="6B9C9953" w:rsidR="00112163" w:rsidRPr="00B54A4B" w:rsidRDefault="001947C3" w:rsidP="00D5009A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4A260ED8" w14:textId="10BD1C96" w:rsidR="00112163" w:rsidRPr="00B54A4B" w:rsidRDefault="00112163" w:rsidP="00D5009A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311443E5" w14:textId="776E0616" w:rsidR="00112163" w:rsidRPr="00B54A4B" w:rsidRDefault="001947C3" w:rsidP="00D5009A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717D7058" w14:textId="0279E7F1" w:rsidR="00112163" w:rsidRPr="00B54A4B" w:rsidRDefault="00112163" w:rsidP="00D5009A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744BDD19" w14:textId="4A781363" w:rsidR="00112163" w:rsidRPr="00B54A4B" w:rsidRDefault="001947C3" w:rsidP="00D5009A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6</w:t>
            </w:r>
          </w:p>
        </w:tc>
        <w:tc>
          <w:tcPr>
            <w:tcW w:w="630" w:type="dxa"/>
            <w:vAlign w:val="bottom"/>
          </w:tcPr>
          <w:p w14:paraId="1D6DEF1C" w14:textId="423C6065" w:rsidR="00112163" w:rsidRPr="00B54A4B" w:rsidRDefault="00112163" w:rsidP="00D5009A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13</w:t>
            </w:r>
          </w:p>
        </w:tc>
        <w:tc>
          <w:tcPr>
            <w:tcW w:w="765" w:type="dxa"/>
            <w:vAlign w:val="bottom"/>
          </w:tcPr>
          <w:p w14:paraId="1D7AD5B9" w14:textId="6BE71DAF" w:rsidR="00112163" w:rsidRPr="00B54A4B" w:rsidRDefault="001947C3" w:rsidP="00D5009A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0.90</w:t>
            </w:r>
          </w:p>
        </w:tc>
        <w:tc>
          <w:tcPr>
            <w:tcW w:w="765" w:type="dxa"/>
            <w:vAlign w:val="bottom"/>
          </w:tcPr>
          <w:p w14:paraId="0C65D7CD" w14:textId="0D0BAFDE" w:rsidR="00112163" w:rsidRPr="00B54A4B" w:rsidRDefault="00112163" w:rsidP="00D5009A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0.90</w:t>
            </w:r>
          </w:p>
        </w:tc>
      </w:tr>
      <w:tr w:rsidR="00112163" w:rsidRPr="00B54A4B" w14:paraId="7D910904" w14:textId="77777777" w:rsidTr="00D5009A">
        <w:trPr>
          <w:cantSplit/>
        </w:trPr>
        <w:tc>
          <w:tcPr>
            <w:tcW w:w="2520" w:type="dxa"/>
          </w:tcPr>
          <w:p w14:paraId="42501584" w14:textId="77777777" w:rsidR="00112163" w:rsidRPr="00B54A4B" w:rsidRDefault="00112163" w:rsidP="00112163">
            <w:pPr>
              <w:ind w:left="144" w:hanging="144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630" w:type="dxa"/>
            <w:vAlign w:val="bottom"/>
          </w:tcPr>
          <w:p w14:paraId="15564365" w14:textId="11B1A1BB" w:rsidR="00112163" w:rsidRPr="00B54A4B" w:rsidRDefault="001947C3" w:rsidP="00D5009A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6</w:t>
            </w:r>
          </w:p>
        </w:tc>
        <w:tc>
          <w:tcPr>
            <w:tcW w:w="630" w:type="dxa"/>
            <w:vAlign w:val="bottom"/>
          </w:tcPr>
          <w:p w14:paraId="29643663" w14:textId="3DC0A127" w:rsidR="00112163" w:rsidRPr="00B54A4B" w:rsidRDefault="00112163" w:rsidP="00D5009A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13</w:t>
            </w:r>
          </w:p>
        </w:tc>
        <w:tc>
          <w:tcPr>
            <w:tcW w:w="630" w:type="dxa"/>
            <w:vAlign w:val="bottom"/>
          </w:tcPr>
          <w:p w14:paraId="04872C64" w14:textId="7999BFFB" w:rsidR="00112163" w:rsidRPr="00B54A4B" w:rsidRDefault="001947C3" w:rsidP="00D5009A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24</w:t>
            </w:r>
          </w:p>
        </w:tc>
        <w:tc>
          <w:tcPr>
            <w:tcW w:w="630" w:type="dxa"/>
            <w:vAlign w:val="bottom"/>
          </w:tcPr>
          <w:p w14:paraId="50BEA330" w14:textId="596EC6FE" w:rsidR="00112163" w:rsidRPr="00B54A4B" w:rsidRDefault="00112163" w:rsidP="00D5009A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16</w:t>
            </w:r>
          </w:p>
        </w:tc>
        <w:tc>
          <w:tcPr>
            <w:tcW w:w="630" w:type="dxa"/>
            <w:vAlign w:val="bottom"/>
          </w:tcPr>
          <w:p w14:paraId="3C873E61" w14:textId="52EC8189" w:rsidR="00112163" w:rsidRPr="00B54A4B" w:rsidRDefault="001947C3" w:rsidP="00D5009A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3</w:t>
            </w:r>
          </w:p>
        </w:tc>
        <w:tc>
          <w:tcPr>
            <w:tcW w:w="630" w:type="dxa"/>
            <w:vAlign w:val="bottom"/>
          </w:tcPr>
          <w:p w14:paraId="2B70F631" w14:textId="0339BF6E" w:rsidR="00112163" w:rsidRPr="00B54A4B" w:rsidRDefault="00112163" w:rsidP="00D5009A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10</w:t>
            </w:r>
          </w:p>
        </w:tc>
        <w:tc>
          <w:tcPr>
            <w:tcW w:w="630" w:type="dxa"/>
            <w:vAlign w:val="bottom"/>
          </w:tcPr>
          <w:p w14:paraId="27A17F4F" w14:textId="599F443C" w:rsidR="00112163" w:rsidRPr="00B54A4B" w:rsidRDefault="001947C3" w:rsidP="00D5009A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33</w:t>
            </w:r>
          </w:p>
        </w:tc>
        <w:tc>
          <w:tcPr>
            <w:tcW w:w="630" w:type="dxa"/>
            <w:vAlign w:val="bottom"/>
          </w:tcPr>
          <w:p w14:paraId="799DB471" w14:textId="4FC1A1AA" w:rsidR="00112163" w:rsidRPr="00B54A4B" w:rsidRDefault="00112163" w:rsidP="00D5009A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39</w:t>
            </w:r>
          </w:p>
        </w:tc>
        <w:tc>
          <w:tcPr>
            <w:tcW w:w="765" w:type="dxa"/>
            <w:vAlign w:val="bottom"/>
          </w:tcPr>
          <w:p w14:paraId="32203C7A" w14:textId="77777777" w:rsidR="00112163" w:rsidRPr="00B54A4B" w:rsidRDefault="00112163" w:rsidP="00D5009A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 w14:paraId="19BCDDAE" w14:textId="77777777" w:rsidR="00112163" w:rsidRPr="00B54A4B" w:rsidRDefault="00112163" w:rsidP="00D5009A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112163" w:rsidRPr="00B54A4B" w14:paraId="660935EA" w14:textId="77777777" w:rsidTr="00D5009A">
        <w:trPr>
          <w:cantSplit/>
        </w:trPr>
        <w:tc>
          <w:tcPr>
            <w:tcW w:w="2520" w:type="dxa"/>
          </w:tcPr>
          <w:p w14:paraId="4013D01F" w14:textId="77777777" w:rsidR="00112163" w:rsidRPr="00B54A4B" w:rsidRDefault="00112163" w:rsidP="00112163">
            <w:pPr>
              <w:ind w:left="144" w:hanging="144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หนี้สินทางการเงิน</w:t>
            </w:r>
          </w:p>
        </w:tc>
        <w:tc>
          <w:tcPr>
            <w:tcW w:w="630" w:type="dxa"/>
            <w:vAlign w:val="bottom"/>
          </w:tcPr>
          <w:p w14:paraId="5323FDDE" w14:textId="77777777" w:rsidR="00112163" w:rsidRPr="00B54A4B" w:rsidRDefault="00112163" w:rsidP="00D5009A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26CF07DD" w14:textId="77777777" w:rsidR="00112163" w:rsidRPr="00B54A4B" w:rsidRDefault="00112163" w:rsidP="00D5009A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6F6D776F" w14:textId="77777777" w:rsidR="00112163" w:rsidRPr="00B54A4B" w:rsidRDefault="00112163" w:rsidP="00D5009A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558BC878" w14:textId="77777777" w:rsidR="00112163" w:rsidRPr="00B54A4B" w:rsidRDefault="00112163" w:rsidP="00D5009A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6E969A34" w14:textId="77777777" w:rsidR="00112163" w:rsidRPr="00B54A4B" w:rsidRDefault="00112163" w:rsidP="00D5009A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22A6AB56" w14:textId="77777777" w:rsidR="00112163" w:rsidRPr="00B54A4B" w:rsidRDefault="00112163" w:rsidP="00D5009A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6F07D230" w14:textId="77777777" w:rsidR="00112163" w:rsidRPr="00B54A4B" w:rsidRDefault="00112163" w:rsidP="00D5009A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14:paraId="1A177460" w14:textId="77777777" w:rsidR="00112163" w:rsidRPr="00B54A4B" w:rsidRDefault="00112163" w:rsidP="00D5009A">
            <w:pP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 w14:paraId="10D840F3" w14:textId="77777777" w:rsidR="00112163" w:rsidRPr="00B54A4B" w:rsidRDefault="00112163" w:rsidP="00D5009A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 w14:paraId="534054FC" w14:textId="77777777" w:rsidR="00112163" w:rsidRPr="00B54A4B" w:rsidRDefault="00112163" w:rsidP="00D5009A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112163" w:rsidRPr="00B54A4B" w14:paraId="79E2363A" w14:textId="77777777" w:rsidTr="00D5009A">
        <w:trPr>
          <w:cantSplit/>
        </w:trPr>
        <w:tc>
          <w:tcPr>
            <w:tcW w:w="2520" w:type="dxa"/>
          </w:tcPr>
          <w:p w14:paraId="0A664134" w14:textId="77777777" w:rsidR="00112163" w:rsidRPr="00B54A4B" w:rsidRDefault="00112163" w:rsidP="00112163">
            <w:pPr>
              <w:ind w:left="144" w:right="-108" w:hanging="144"/>
              <w:rPr>
                <w:rFonts w:ascii="Angsana New" w:hAnsi="Angsana New"/>
                <w:sz w:val="20"/>
                <w:szCs w:val="20"/>
                <w:cs/>
              </w:rPr>
            </w:pPr>
            <w:r w:rsidRPr="00B54A4B">
              <w:rPr>
                <w:rFonts w:ascii="Angsana New" w:hAnsi="Angsana New"/>
                <w:sz w:val="20"/>
                <w:szCs w:val="20"/>
                <w:cs/>
              </w:rPr>
              <w:t>เจ้าหนี้การค้าและเจ้าหนี้อื่น</w:t>
            </w:r>
          </w:p>
        </w:tc>
        <w:tc>
          <w:tcPr>
            <w:tcW w:w="630" w:type="dxa"/>
            <w:vAlign w:val="bottom"/>
          </w:tcPr>
          <w:p w14:paraId="0FE030A6" w14:textId="66962D91" w:rsidR="00112163" w:rsidRPr="00B54A4B" w:rsidRDefault="001947C3" w:rsidP="00D5009A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26B71218" w14:textId="0A6A8560" w:rsidR="00112163" w:rsidRPr="00B54A4B" w:rsidRDefault="00112163" w:rsidP="00D5009A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583DE8A0" w14:textId="1A66F899" w:rsidR="00112163" w:rsidRPr="00B54A4B" w:rsidRDefault="001947C3" w:rsidP="00D5009A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5A122E05" w14:textId="471FEEF0" w:rsidR="00112163" w:rsidRPr="00B54A4B" w:rsidRDefault="00112163" w:rsidP="00D5009A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067C653D" w14:textId="0BAD20FF" w:rsidR="00112163" w:rsidRPr="00B54A4B" w:rsidRDefault="00B15B1A" w:rsidP="00D5009A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bottom"/>
          </w:tcPr>
          <w:p w14:paraId="6D448C74" w14:textId="763976C8" w:rsidR="00112163" w:rsidRPr="00B54A4B" w:rsidRDefault="00112163" w:rsidP="00D5009A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1</w:t>
            </w:r>
          </w:p>
        </w:tc>
        <w:tc>
          <w:tcPr>
            <w:tcW w:w="630" w:type="dxa"/>
            <w:vAlign w:val="bottom"/>
          </w:tcPr>
          <w:p w14:paraId="79CD404A" w14:textId="31B5BEAF" w:rsidR="00112163" w:rsidRPr="00B54A4B" w:rsidRDefault="00B15B1A" w:rsidP="00D5009A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bottom"/>
          </w:tcPr>
          <w:p w14:paraId="5228445A" w14:textId="5B0F8633" w:rsidR="00112163" w:rsidRPr="00B54A4B" w:rsidRDefault="00112163" w:rsidP="00D5009A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1</w:t>
            </w:r>
          </w:p>
        </w:tc>
        <w:tc>
          <w:tcPr>
            <w:tcW w:w="765" w:type="dxa"/>
            <w:vAlign w:val="bottom"/>
          </w:tcPr>
          <w:p w14:paraId="6DD31911" w14:textId="1C6AAF26" w:rsidR="00112163" w:rsidRPr="00B54A4B" w:rsidRDefault="001947C3" w:rsidP="00D5009A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65" w:type="dxa"/>
            <w:vAlign w:val="bottom"/>
          </w:tcPr>
          <w:p w14:paraId="5675A25A" w14:textId="3B842CDA" w:rsidR="00112163" w:rsidRPr="00B54A4B" w:rsidRDefault="00112163" w:rsidP="00D5009A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112163" w:rsidRPr="00B54A4B" w14:paraId="2F41B3BD" w14:textId="77777777" w:rsidTr="00D5009A">
        <w:trPr>
          <w:cantSplit/>
        </w:trPr>
        <w:tc>
          <w:tcPr>
            <w:tcW w:w="2520" w:type="dxa"/>
          </w:tcPr>
          <w:p w14:paraId="58FC87AF" w14:textId="77777777" w:rsidR="00112163" w:rsidRPr="00B54A4B" w:rsidRDefault="00112163" w:rsidP="00112163">
            <w:pPr>
              <w:tabs>
                <w:tab w:val="left" w:pos="240"/>
              </w:tabs>
              <w:ind w:right="-108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630" w:type="dxa"/>
            <w:vAlign w:val="bottom"/>
          </w:tcPr>
          <w:p w14:paraId="6AEE175E" w14:textId="2A5EFB14" w:rsidR="00112163" w:rsidRPr="00B54A4B" w:rsidRDefault="001947C3" w:rsidP="00D5009A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4B036656" w14:textId="0605D980" w:rsidR="00112163" w:rsidRPr="00B54A4B" w:rsidRDefault="00112163" w:rsidP="00D5009A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5C79CE60" w14:textId="7B5BB529" w:rsidR="00112163" w:rsidRPr="00B54A4B" w:rsidRDefault="001947C3" w:rsidP="00D5009A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47EF309C" w14:textId="377DCA61" w:rsidR="00112163" w:rsidRPr="00B54A4B" w:rsidRDefault="00112163" w:rsidP="00D5009A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bottom"/>
          </w:tcPr>
          <w:p w14:paraId="3E28B48D" w14:textId="675306C6" w:rsidR="00112163" w:rsidRPr="00B54A4B" w:rsidRDefault="00B15B1A" w:rsidP="00D5009A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bottom"/>
          </w:tcPr>
          <w:p w14:paraId="3AA363EF" w14:textId="1FDBF574" w:rsidR="00112163" w:rsidRPr="00B54A4B" w:rsidRDefault="00112163" w:rsidP="00D5009A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1</w:t>
            </w:r>
          </w:p>
        </w:tc>
        <w:tc>
          <w:tcPr>
            <w:tcW w:w="630" w:type="dxa"/>
            <w:vAlign w:val="bottom"/>
          </w:tcPr>
          <w:p w14:paraId="293D9214" w14:textId="3AD6D7AA" w:rsidR="00112163" w:rsidRPr="00B54A4B" w:rsidRDefault="00B15B1A" w:rsidP="00D5009A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bottom"/>
          </w:tcPr>
          <w:p w14:paraId="3A19E355" w14:textId="6E10C4C8" w:rsidR="00112163" w:rsidRPr="00B54A4B" w:rsidRDefault="00112163" w:rsidP="00D5009A">
            <w:pPr>
              <w:pBdr>
                <w:bottom w:val="single" w:sz="4" w:space="1" w:color="auto"/>
              </w:pBdr>
              <w:tabs>
                <w:tab w:val="decimal" w:pos="330"/>
              </w:tabs>
              <w:rPr>
                <w:rFonts w:ascii="Angsana New" w:hAnsi="Angsana New"/>
                <w:sz w:val="20"/>
                <w:szCs w:val="20"/>
              </w:rPr>
            </w:pPr>
            <w:r w:rsidRPr="00B54A4B">
              <w:rPr>
                <w:rFonts w:ascii="Angsana New" w:hAnsi="Angsana New"/>
                <w:sz w:val="20"/>
                <w:szCs w:val="20"/>
              </w:rPr>
              <w:t>1</w:t>
            </w:r>
          </w:p>
        </w:tc>
        <w:tc>
          <w:tcPr>
            <w:tcW w:w="765" w:type="dxa"/>
            <w:vAlign w:val="bottom"/>
          </w:tcPr>
          <w:p w14:paraId="0E32F419" w14:textId="77777777" w:rsidR="00112163" w:rsidRPr="00B54A4B" w:rsidRDefault="00112163" w:rsidP="00D5009A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 w14:paraId="53CB09BF" w14:textId="77777777" w:rsidR="00112163" w:rsidRPr="00B54A4B" w:rsidRDefault="00112163" w:rsidP="00D5009A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</w:tr>
    </w:tbl>
    <w:p w14:paraId="3D6E4FC8" w14:textId="48ADD4F8" w:rsidR="004E4B8A" w:rsidRPr="00C12BC5" w:rsidRDefault="004E4B8A" w:rsidP="00112163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60" w:after="120"/>
        <w:ind w:left="547" w:right="-43"/>
        <w:jc w:val="both"/>
        <w:rPr>
          <w:rFonts w:ascii="Angsana New" w:hAnsi="Angsana New"/>
          <w:i/>
          <w:iCs/>
          <w:sz w:val="32"/>
          <w:szCs w:val="32"/>
          <w:cs/>
        </w:rPr>
      </w:pPr>
      <w:r w:rsidRPr="00C12BC5">
        <w:rPr>
          <w:rFonts w:ascii="Angsana New" w:hAnsi="Angsana New" w:hint="cs"/>
          <w:i/>
          <w:iCs/>
          <w:sz w:val="32"/>
          <w:szCs w:val="32"/>
          <w:cs/>
        </w:rPr>
        <w:t>การวิเคราะห์ผลกระทบของการเปลี่ยนแปลงอัตราดอกเบี้ย</w:t>
      </w:r>
    </w:p>
    <w:p w14:paraId="4823F002" w14:textId="259182C5" w:rsidR="00521DCF" w:rsidRPr="00B54A4B" w:rsidRDefault="00521DCF" w:rsidP="00906D00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/>
        <w:ind w:left="547" w:right="-43"/>
        <w:jc w:val="both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 w:hint="cs"/>
          <w:sz w:val="32"/>
          <w:szCs w:val="32"/>
          <w:cs/>
        </w:rPr>
        <w:t>การเปลี่ยนแปลงอัตราดอกเบี้ยไม่มีผลกระทบอย่างเป็นสาระสำคัญต่อกำไรก่อนภาษีของกลุ่มบริษัท</w:t>
      </w:r>
    </w:p>
    <w:p w14:paraId="4C32C959" w14:textId="4DAEDB67" w:rsidR="004A7A86" w:rsidRPr="00B54A4B" w:rsidRDefault="004A7A86" w:rsidP="00906D00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/>
        <w:ind w:left="547" w:right="-43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B54A4B">
        <w:rPr>
          <w:rFonts w:ascii="Angsana New" w:hAnsi="Angsana New"/>
          <w:b/>
          <w:bCs/>
          <w:sz w:val="32"/>
          <w:szCs w:val="32"/>
          <w:cs/>
        </w:rPr>
        <w:t>ความเสี่ยงด้านสภาพคล่อง</w:t>
      </w:r>
      <w:r w:rsidRPr="00B54A4B">
        <w:rPr>
          <w:rFonts w:ascii="Angsana New" w:hAnsi="Angsana New"/>
          <w:b/>
          <w:bCs/>
          <w:sz w:val="32"/>
          <w:szCs w:val="32"/>
        </w:rPr>
        <w:t xml:space="preserve"> </w:t>
      </w:r>
    </w:p>
    <w:p w14:paraId="53634521" w14:textId="17F208DF" w:rsidR="004A7A86" w:rsidRPr="00B54A4B" w:rsidRDefault="004A7A86" w:rsidP="00906D00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B54A4B">
        <w:rPr>
          <w:rFonts w:ascii="Angsana New" w:hAnsi="Angsana New"/>
          <w:spacing w:val="-4"/>
          <w:sz w:val="32"/>
          <w:szCs w:val="32"/>
          <w:cs/>
        </w:rPr>
        <w:t>กลุ่มบริษัทมีการติดตามความเสี่ยงจากการขาดสภาพคล่องโดยการใช้สัญญาเช่า</w:t>
      </w:r>
      <w:r w:rsidRPr="00B54A4B">
        <w:rPr>
          <w:rFonts w:ascii="Angsana New" w:hAnsi="Angsana New"/>
          <w:noProof/>
          <w:spacing w:val="-4"/>
          <w:sz w:val="32"/>
          <w:szCs w:val="32"/>
        </w:rPr>
        <w:t xml:space="preserve"> </w:t>
      </w:r>
      <w:r w:rsidR="00521DCF" w:rsidRPr="00B54A4B">
        <w:rPr>
          <w:rFonts w:ascii="Angsana New" w:hAnsi="Angsana New" w:hint="cs"/>
          <w:noProof/>
          <w:spacing w:val="-4"/>
          <w:sz w:val="32"/>
          <w:szCs w:val="32"/>
          <w:cs/>
        </w:rPr>
        <w:t>โดยสัญญาเช่าส่วนใหญ่</w:t>
      </w:r>
      <w:r w:rsidR="00521DCF" w:rsidRPr="00B54A4B">
        <w:rPr>
          <w:rFonts w:ascii="Angsana New" w:hAnsi="Angsana New" w:hint="cs"/>
          <w:noProof/>
          <w:sz w:val="32"/>
          <w:szCs w:val="32"/>
          <w:cs/>
        </w:rPr>
        <w:t>เป็นสัญญาเช่ากับบริษัทใหญ่ซึ่งความเสี่ยงดังกล่าวอยู่ในระดับต่ำ</w:t>
      </w:r>
    </w:p>
    <w:p w14:paraId="58C2D500" w14:textId="77777777" w:rsidR="00C732D7" w:rsidRPr="00B54A4B" w:rsidRDefault="00C732D7" w:rsidP="00D5009A">
      <w:pPr>
        <w:overflowPunct/>
        <w:autoSpaceDE/>
        <w:autoSpaceDN/>
        <w:adjustRightInd/>
        <w:spacing w:after="200"/>
        <w:textAlignment w:val="auto"/>
        <w:rPr>
          <w:rFonts w:ascii="Angsana New" w:hAnsi="Angsana New"/>
          <w:sz w:val="32"/>
          <w:szCs w:val="32"/>
          <w:cs/>
        </w:rPr>
      </w:pPr>
      <w:r w:rsidRPr="00B54A4B">
        <w:rPr>
          <w:rFonts w:ascii="Angsana New" w:hAnsi="Angsana New"/>
          <w:sz w:val="32"/>
          <w:szCs w:val="32"/>
          <w:cs/>
        </w:rPr>
        <w:br w:type="page"/>
      </w:r>
    </w:p>
    <w:p w14:paraId="225FEF1D" w14:textId="19361344" w:rsidR="004A7A86" w:rsidRDefault="004A7A86" w:rsidP="00D5009A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lastRenderedPageBreak/>
        <w:t xml:space="preserve">รายละเอียดการครบกำหนดชำระของหนี้สินทางการเงินที่ไม่ใช่ตราสารอนุพันธ์ของกลุ่มบริษัท ณ วันที่ </w:t>
      </w:r>
      <w:r w:rsidRPr="00B54A4B">
        <w:rPr>
          <w:rFonts w:ascii="Angsana New" w:hAnsi="Angsana New"/>
          <w:sz w:val="32"/>
          <w:szCs w:val="32"/>
        </w:rPr>
        <w:t>31</w:t>
      </w:r>
      <w:r w:rsidRPr="00B54A4B">
        <w:rPr>
          <w:rFonts w:ascii="Angsana New" w:hAnsi="Angsana New"/>
          <w:sz w:val="32"/>
          <w:szCs w:val="32"/>
          <w:cs/>
        </w:rPr>
        <w:t xml:space="preserve"> ธันวาคม </w:t>
      </w:r>
      <w:r w:rsidRPr="00B54A4B">
        <w:rPr>
          <w:rFonts w:ascii="Angsana New" w:hAnsi="Angsana New"/>
          <w:sz w:val="32"/>
          <w:szCs w:val="32"/>
        </w:rPr>
        <w:t>256</w:t>
      </w:r>
      <w:r w:rsidR="00112163" w:rsidRPr="00B54A4B">
        <w:rPr>
          <w:rFonts w:ascii="Angsana New" w:hAnsi="Angsana New"/>
          <w:sz w:val="32"/>
          <w:szCs w:val="32"/>
        </w:rPr>
        <w:t>4</w:t>
      </w:r>
      <w:r w:rsidRPr="00B54A4B">
        <w:rPr>
          <w:rFonts w:ascii="Angsana New" w:hAnsi="Angsana New"/>
          <w:sz w:val="32"/>
          <w:szCs w:val="32"/>
          <w:cs/>
        </w:rPr>
        <w:t xml:space="preserve"> </w:t>
      </w:r>
      <w:r w:rsidR="00C12BC5">
        <w:rPr>
          <w:rFonts w:ascii="Angsana New" w:hAnsi="Angsana New" w:hint="cs"/>
          <w:sz w:val="32"/>
          <w:szCs w:val="32"/>
          <w:cs/>
        </w:rPr>
        <w:t xml:space="preserve">และ </w:t>
      </w:r>
      <w:r w:rsidR="00C12BC5">
        <w:rPr>
          <w:rFonts w:ascii="Angsana New" w:hAnsi="Angsana New"/>
          <w:sz w:val="32"/>
          <w:szCs w:val="32"/>
        </w:rPr>
        <w:t xml:space="preserve">2563 </w:t>
      </w:r>
      <w:r w:rsidRPr="00B54A4B">
        <w:rPr>
          <w:rFonts w:ascii="Angsana New" w:hAnsi="Angsana New"/>
          <w:sz w:val="32"/>
          <w:szCs w:val="32"/>
          <w:cs/>
        </w:rPr>
        <w:t>ซึ่งพิจารณาจากกระแสเงินสดตามสัญญาที่ยังไม่คิดลดเป็นมูลค่าปัจจุบัน สามารถแสดงได้ดังนี้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880"/>
        <w:gridCol w:w="1065"/>
        <w:gridCol w:w="1065"/>
        <w:gridCol w:w="1065"/>
        <w:gridCol w:w="1065"/>
        <w:gridCol w:w="1065"/>
        <w:gridCol w:w="1065"/>
      </w:tblGrid>
      <w:tr w:rsidR="00C12BC5" w:rsidRPr="00C12BC5" w14:paraId="3971615F" w14:textId="77777777" w:rsidTr="00C12BC5">
        <w:trPr>
          <w:tblHeader/>
        </w:trPr>
        <w:tc>
          <w:tcPr>
            <w:tcW w:w="927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D55A395" w14:textId="77064E2E" w:rsidR="00C12BC5" w:rsidRPr="00C12BC5" w:rsidRDefault="00C12BC5" w:rsidP="004C4AB1">
            <w:pPr>
              <w:ind w:left="1440" w:right="58" w:hanging="144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BC5">
              <w:rPr>
                <w:rFonts w:ascii="Angsana New" w:hAnsi="Angsana New"/>
                <w:sz w:val="28"/>
                <w:szCs w:val="28"/>
              </w:rPr>
              <w:t>(</w:t>
            </w:r>
            <w:r w:rsidRPr="00C12BC5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C12BC5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C12BC5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C12BC5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C12BC5" w:rsidRPr="00C12BC5" w14:paraId="465EEAB6" w14:textId="77777777" w:rsidTr="00C12BC5">
        <w:trPr>
          <w:tblHeader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4DB155F9" w14:textId="77777777" w:rsidR="00C12BC5" w:rsidRPr="00C12BC5" w:rsidRDefault="00C12BC5" w:rsidP="004C4AB1">
            <w:pPr>
              <w:tabs>
                <w:tab w:val="left" w:pos="567"/>
                <w:tab w:val="left" w:pos="1134"/>
                <w:tab w:val="left" w:pos="1701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90" w:type="dxa"/>
            <w:gridSpan w:val="6"/>
            <w:tcBorders>
              <w:top w:val="nil"/>
              <w:left w:val="nil"/>
              <w:bottom w:val="nil"/>
            </w:tcBorders>
          </w:tcPr>
          <w:p w14:paraId="273C10D8" w14:textId="2F6F7B59" w:rsidR="00C12BC5" w:rsidRPr="00C12BC5" w:rsidRDefault="00C12BC5" w:rsidP="004C4AB1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12BC5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C12BC5" w:rsidRPr="00C12BC5" w14:paraId="055D82EB" w14:textId="77777777" w:rsidTr="00874492">
        <w:trPr>
          <w:tblHeader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51745E8A" w14:textId="77777777" w:rsidR="00C12BC5" w:rsidRPr="00C12BC5" w:rsidRDefault="00C12BC5" w:rsidP="00C12BC5">
            <w:pPr>
              <w:tabs>
                <w:tab w:val="left" w:pos="567"/>
                <w:tab w:val="left" w:pos="1134"/>
                <w:tab w:val="left" w:pos="1701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C5454" w14:textId="7C5F4A6F" w:rsidR="00C12BC5" w:rsidRPr="00C12BC5" w:rsidRDefault="00C12BC5" w:rsidP="00C12BC5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ไม่เกิน </w:t>
            </w: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1</w:t>
            </w:r>
            <w:r w:rsidRPr="00C12BC5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</w:tcBorders>
          </w:tcPr>
          <w:p w14:paraId="3D90E61C" w14:textId="2C6E2F5F" w:rsidR="00C12BC5" w:rsidRPr="00C12BC5" w:rsidRDefault="00C12BC5" w:rsidP="00C12BC5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1</w:t>
            </w:r>
            <w:r w:rsidRPr="00C12BC5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- </w:t>
            </w: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5</w:t>
            </w:r>
            <w:r w:rsidRPr="00C12BC5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2130" w:type="dxa"/>
            <w:gridSpan w:val="2"/>
          </w:tcPr>
          <w:p w14:paraId="62F252C0" w14:textId="6D215AD6" w:rsidR="00C12BC5" w:rsidRPr="00C12BC5" w:rsidRDefault="00C12BC5" w:rsidP="00C12BC5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รวม</w:t>
            </w:r>
          </w:p>
        </w:tc>
      </w:tr>
      <w:tr w:rsidR="00C12BC5" w:rsidRPr="00C12BC5" w14:paraId="5A2E5AD0" w14:textId="77777777" w:rsidTr="00C12BC5">
        <w:trPr>
          <w:tblHeader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4C596E19" w14:textId="77777777" w:rsidR="00C12BC5" w:rsidRPr="00C12BC5" w:rsidRDefault="00C12BC5" w:rsidP="00C12BC5">
            <w:pPr>
              <w:tabs>
                <w:tab w:val="left" w:pos="567"/>
                <w:tab w:val="left" w:pos="1134"/>
                <w:tab w:val="left" w:pos="1701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14:paraId="16114BAB" w14:textId="0C3AF27B" w:rsidR="00C12BC5" w:rsidRPr="00C12BC5" w:rsidRDefault="00C12BC5" w:rsidP="00C12BC5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12BC5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14:paraId="54AE7AEA" w14:textId="3D19B0FE" w:rsidR="00C12BC5" w:rsidRPr="00C12BC5" w:rsidRDefault="00C12BC5" w:rsidP="00C12BC5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12BC5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</w:tcBorders>
          </w:tcPr>
          <w:p w14:paraId="1DE18AF4" w14:textId="38DC4DC1" w:rsidR="00C12BC5" w:rsidRPr="00C12BC5" w:rsidRDefault="00C12BC5" w:rsidP="00C12BC5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12BC5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1065" w:type="dxa"/>
            <w:tcBorders>
              <w:top w:val="nil"/>
              <w:bottom w:val="nil"/>
            </w:tcBorders>
          </w:tcPr>
          <w:p w14:paraId="709C6C42" w14:textId="769FBE81" w:rsidR="00C12BC5" w:rsidRPr="00C12BC5" w:rsidRDefault="00C12BC5" w:rsidP="00C12BC5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12BC5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065" w:type="dxa"/>
          </w:tcPr>
          <w:p w14:paraId="3BF213F7" w14:textId="695C4017" w:rsidR="00C12BC5" w:rsidRPr="00C12BC5" w:rsidRDefault="00C12BC5" w:rsidP="00C12BC5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12BC5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1065" w:type="dxa"/>
          </w:tcPr>
          <w:p w14:paraId="50F4CB76" w14:textId="13139B7C" w:rsidR="00C12BC5" w:rsidRPr="00C12BC5" w:rsidRDefault="00C12BC5" w:rsidP="00C12BC5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12BC5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</w:tr>
      <w:tr w:rsidR="00C12BC5" w:rsidRPr="00C12BC5" w14:paraId="2B4F804F" w14:textId="77777777" w:rsidTr="00C12BC5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EBB73" w14:textId="2A8EB0C8" w:rsidR="00C12BC5" w:rsidRPr="00C12BC5" w:rsidRDefault="00C12BC5" w:rsidP="00C12BC5">
            <w:pPr>
              <w:tabs>
                <w:tab w:val="left" w:pos="567"/>
                <w:tab w:val="left" w:pos="1134"/>
                <w:tab w:val="left" w:pos="1701"/>
              </w:tabs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12BC5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รายการที่ไม่ใช่ตราสารอนุพันธ์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14:paraId="3779D08E" w14:textId="77777777" w:rsidR="00C12BC5" w:rsidRPr="00C12BC5" w:rsidRDefault="00C12BC5" w:rsidP="00C12BC5">
            <w:pPr>
              <w:tabs>
                <w:tab w:val="decimal" w:pos="612"/>
              </w:tabs>
              <w:ind w:left="-18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14:paraId="6BF0DC09" w14:textId="3090A0E9" w:rsidR="00C12BC5" w:rsidRPr="00C12BC5" w:rsidRDefault="00C12BC5" w:rsidP="00C12BC5">
            <w:pPr>
              <w:tabs>
                <w:tab w:val="decimal" w:pos="612"/>
              </w:tabs>
              <w:ind w:left="-18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</w:tcBorders>
            <w:vAlign w:val="bottom"/>
          </w:tcPr>
          <w:p w14:paraId="3049F51C" w14:textId="44AE4098" w:rsidR="00C12BC5" w:rsidRPr="00C12BC5" w:rsidRDefault="00C12BC5" w:rsidP="00C12BC5">
            <w:pPr>
              <w:tabs>
                <w:tab w:val="decimal" w:pos="612"/>
              </w:tabs>
              <w:ind w:left="-18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14:paraId="204CEDD8" w14:textId="77777777" w:rsidR="00C12BC5" w:rsidRPr="00C12BC5" w:rsidRDefault="00C12BC5" w:rsidP="00C12BC5">
            <w:pPr>
              <w:tabs>
                <w:tab w:val="decimal" w:pos="612"/>
              </w:tabs>
              <w:ind w:left="-18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065" w:type="dxa"/>
            <w:vAlign w:val="bottom"/>
          </w:tcPr>
          <w:p w14:paraId="424D3390" w14:textId="77777777" w:rsidR="00C12BC5" w:rsidRPr="00C12BC5" w:rsidRDefault="00C12BC5" w:rsidP="00C12BC5">
            <w:pPr>
              <w:tabs>
                <w:tab w:val="decimal" w:pos="612"/>
              </w:tabs>
              <w:ind w:left="-18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065" w:type="dxa"/>
            <w:vAlign w:val="bottom"/>
          </w:tcPr>
          <w:p w14:paraId="26BFE8B7" w14:textId="77777777" w:rsidR="00C12BC5" w:rsidRPr="00C12BC5" w:rsidRDefault="00C12BC5" w:rsidP="00C12BC5">
            <w:pPr>
              <w:tabs>
                <w:tab w:val="decimal" w:pos="612"/>
              </w:tabs>
              <w:ind w:left="-18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</w:tr>
      <w:tr w:rsidR="00C12BC5" w:rsidRPr="00C12BC5" w14:paraId="6AAC315E" w14:textId="77777777" w:rsidTr="00C12BC5">
        <w:trPr>
          <w:trHeight w:val="288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A29A6" w14:textId="3F20BC5A" w:rsidR="00C12BC5" w:rsidRPr="00C12BC5" w:rsidRDefault="00C12BC5" w:rsidP="00C12BC5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27751" w14:textId="07C0DD63" w:rsidR="00C12BC5" w:rsidRPr="00C12BC5" w:rsidRDefault="00C12BC5" w:rsidP="00C12BC5">
            <w:pPr>
              <w:tabs>
                <w:tab w:val="decimal" w:pos="705"/>
              </w:tabs>
              <w:ind w:left="-18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40,947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09E0D" w14:textId="1E055606" w:rsidR="00C12BC5" w:rsidRPr="00C12BC5" w:rsidRDefault="00C12BC5" w:rsidP="00C12BC5">
            <w:pPr>
              <w:tabs>
                <w:tab w:val="decimal" w:pos="705"/>
              </w:tabs>
              <w:ind w:left="-18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25,977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</w:tcBorders>
            <w:vAlign w:val="bottom"/>
          </w:tcPr>
          <w:p w14:paraId="4F1C7BB4" w14:textId="45204464" w:rsidR="00C12BC5" w:rsidRPr="00C12BC5" w:rsidRDefault="00C12BC5" w:rsidP="00C12BC5">
            <w:pPr>
              <w:tabs>
                <w:tab w:val="decimal" w:pos="705"/>
              </w:tabs>
              <w:ind w:left="-18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14:paraId="12C27D4A" w14:textId="7C69055D" w:rsidR="00C12BC5" w:rsidRPr="00C12BC5" w:rsidRDefault="00C12BC5" w:rsidP="00C12BC5">
            <w:pPr>
              <w:tabs>
                <w:tab w:val="decimal" w:pos="705"/>
              </w:tabs>
              <w:ind w:left="-18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65" w:type="dxa"/>
            <w:vAlign w:val="bottom"/>
          </w:tcPr>
          <w:p w14:paraId="4A4D2BA4" w14:textId="3C43F3D0" w:rsidR="00C12BC5" w:rsidRPr="00C12BC5" w:rsidRDefault="00C12BC5" w:rsidP="00C12BC5">
            <w:pPr>
              <w:tabs>
                <w:tab w:val="decimal" w:pos="705"/>
              </w:tabs>
              <w:ind w:left="-18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40,947</w:t>
            </w:r>
          </w:p>
        </w:tc>
        <w:tc>
          <w:tcPr>
            <w:tcW w:w="1065" w:type="dxa"/>
            <w:vAlign w:val="bottom"/>
          </w:tcPr>
          <w:p w14:paraId="0D900F6B" w14:textId="1B11535C" w:rsidR="00C12BC5" w:rsidRPr="00C12BC5" w:rsidRDefault="00C12BC5" w:rsidP="00C12BC5">
            <w:pPr>
              <w:tabs>
                <w:tab w:val="decimal" w:pos="705"/>
              </w:tabs>
              <w:ind w:left="-18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25,977</w:t>
            </w:r>
          </w:p>
        </w:tc>
      </w:tr>
      <w:tr w:rsidR="00C12BC5" w:rsidRPr="00C12BC5" w14:paraId="7D8EFBD8" w14:textId="77777777" w:rsidTr="00C12BC5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EED783" w14:textId="65E69E69" w:rsidR="00C12BC5" w:rsidRPr="00C12BC5" w:rsidRDefault="00C12BC5" w:rsidP="00C12BC5">
            <w:pPr>
              <w:jc w:val="both"/>
              <w:rPr>
                <w:rFonts w:ascii="Angsana New" w:hAnsi="Angsana New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25F3C9" w14:textId="0CF9D67E" w:rsidR="00C12BC5" w:rsidRPr="00C12BC5" w:rsidRDefault="00C12BC5" w:rsidP="006E7D63">
            <w:pPr>
              <w:pBdr>
                <w:bottom w:val="single" w:sz="4" w:space="1" w:color="auto"/>
              </w:pBdr>
              <w:tabs>
                <w:tab w:val="decimal" w:pos="705"/>
              </w:tabs>
              <w:ind w:left="-18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2,757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7211C" w14:textId="4DC1F6D3" w:rsidR="00C12BC5" w:rsidRPr="00C12BC5" w:rsidRDefault="00C12BC5" w:rsidP="006E7D63">
            <w:pPr>
              <w:pBdr>
                <w:bottom w:val="single" w:sz="4" w:space="1" w:color="auto"/>
              </w:pBdr>
              <w:tabs>
                <w:tab w:val="decimal" w:pos="705"/>
              </w:tabs>
              <w:ind w:left="-18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2,757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</w:tcBorders>
            <w:vAlign w:val="bottom"/>
          </w:tcPr>
          <w:p w14:paraId="67CE99CC" w14:textId="01EC842D" w:rsidR="00C12BC5" w:rsidRPr="00C12BC5" w:rsidRDefault="00C12BC5" w:rsidP="006E7D63">
            <w:pPr>
              <w:pBdr>
                <w:bottom w:val="single" w:sz="4" w:space="1" w:color="auto"/>
              </w:pBdr>
              <w:tabs>
                <w:tab w:val="decimal" w:pos="705"/>
              </w:tabs>
              <w:ind w:left="-18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5,515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14:paraId="7BEF25CF" w14:textId="63FFB4EC" w:rsidR="00C12BC5" w:rsidRPr="00C12BC5" w:rsidRDefault="00C12BC5" w:rsidP="006E7D63">
            <w:pPr>
              <w:pBdr>
                <w:bottom w:val="single" w:sz="4" w:space="1" w:color="auto"/>
              </w:pBdr>
              <w:tabs>
                <w:tab w:val="decimal" w:pos="705"/>
              </w:tabs>
              <w:ind w:left="-18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8,272</w:t>
            </w:r>
          </w:p>
        </w:tc>
        <w:tc>
          <w:tcPr>
            <w:tcW w:w="1065" w:type="dxa"/>
            <w:vAlign w:val="bottom"/>
          </w:tcPr>
          <w:p w14:paraId="208A7C53" w14:textId="15ED3D45" w:rsidR="00C12BC5" w:rsidRPr="00C12BC5" w:rsidRDefault="00C12BC5" w:rsidP="006E7D63">
            <w:pPr>
              <w:pBdr>
                <w:bottom w:val="single" w:sz="4" w:space="1" w:color="auto"/>
              </w:pBdr>
              <w:tabs>
                <w:tab w:val="decimal" w:pos="705"/>
              </w:tabs>
              <w:ind w:left="-18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8,272</w:t>
            </w:r>
          </w:p>
        </w:tc>
        <w:tc>
          <w:tcPr>
            <w:tcW w:w="1065" w:type="dxa"/>
            <w:vAlign w:val="bottom"/>
          </w:tcPr>
          <w:p w14:paraId="7BD03505" w14:textId="02B79FC8" w:rsidR="00C12BC5" w:rsidRPr="00C12BC5" w:rsidRDefault="00C12BC5" w:rsidP="006E7D63">
            <w:pPr>
              <w:pBdr>
                <w:bottom w:val="single" w:sz="4" w:space="1" w:color="auto"/>
              </w:pBdr>
              <w:tabs>
                <w:tab w:val="decimal" w:pos="705"/>
              </w:tabs>
              <w:ind w:left="-18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11,029</w:t>
            </w:r>
          </w:p>
        </w:tc>
      </w:tr>
      <w:tr w:rsidR="00C12BC5" w:rsidRPr="00C12BC5" w14:paraId="1159148A" w14:textId="77777777" w:rsidTr="00C12BC5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0978F" w14:textId="5B581A8E" w:rsidR="00C12BC5" w:rsidRPr="00C12BC5" w:rsidRDefault="00C12BC5" w:rsidP="00C12BC5">
            <w:pPr>
              <w:jc w:val="both"/>
              <w:rPr>
                <w:rFonts w:ascii="Angsana New" w:hAnsi="Angsana New"/>
                <w:sz w:val="28"/>
                <w:szCs w:val="28"/>
              </w:rPr>
            </w:pPr>
            <w:r w:rsidRPr="00C12BC5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B6F45" w14:textId="67A64F3D" w:rsidR="00C12BC5" w:rsidRPr="00C12BC5" w:rsidRDefault="00C12BC5" w:rsidP="006E7D63">
            <w:pPr>
              <w:pBdr>
                <w:bottom w:val="double" w:sz="4" w:space="1" w:color="auto"/>
              </w:pBdr>
              <w:tabs>
                <w:tab w:val="decimal" w:pos="705"/>
              </w:tabs>
              <w:ind w:left="-18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43,704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59FAE" w14:textId="2526E3E8" w:rsidR="00C12BC5" w:rsidRPr="00C12BC5" w:rsidRDefault="00C12BC5" w:rsidP="006E7D63">
            <w:pPr>
              <w:pBdr>
                <w:bottom w:val="double" w:sz="4" w:space="1" w:color="auto"/>
              </w:pBdr>
              <w:tabs>
                <w:tab w:val="decimal" w:pos="705"/>
              </w:tabs>
              <w:ind w:left="-18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28,734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</w:tcBorders>
            <w:vAlign w:val="bottom"/>
          </w:tcPr>
          <w:p w14:paraId="21A3402A" w14:textId="69976FA3" w:rsidR="00C12BC5" w:rsidRPr="00C12BC5" w:rsidRDefault="00C12BC5" w:rsidP="006E7D63">
            <w:pPr>
              <w:pBdr>
                <w:bottom w:val="double" w:sz="4" w:space="1" w:color="auto"/>
              </w:pBdr>
              <w:tabs>
                <w:tab w:val="decimal" w:pos="705"/>
              </w:tabs>
              <w:ind w:left="-18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5,515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14:paraId="0EE13E70" w14:textId="63CCB08D" w:rsidR="00C12BC5" w:rsidRPr="00C12BC5" w:rsidRDefault="00C12BC5" w:rsidP="006E7D63">
            <w:pPr>
              <w:pBdr>
                <w:bottom w:val="double" w:sz="4" w:space="1" w:color="auto"/>
              </w:pBdr>
              <w:tabs>
                <w:tab w:val="decimal" w:pos="705"/>
              </w:tabs>
              <w:ind w:left="-18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8,272</w:t>
            </w:r>
          </w:p>
        </w:tc>
        <w:tc>
          <w:tcPr>
            <w:tcW w:w="1065" w:type="dxa"/>
            <w:vAlign w:val="bottom"/>
          </w:tcPr>
          <w:p w14:paraId="7225047C" w14:textId="49543737" w:rsidR="00C12BC5" w:rsidRPr="00C12BC5" w:rsidRDefault="00C12BC5" w:rsidP="006E7D63">
            <w:pPr>
              <w:pBdr>
                <w:bottom w:val="double" w:sz="4" w:space="1" w:color="auto"/>
              </w:pBdr>
              <w:tabs>
                <w:tab w:val="decimal" w:pos="705"/>
              </w:tabs>
              <w:ind w:left="-18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49,219</w:t>
            </w:r>
          </w:p>
        </w:tc>
        <w:tc>
          <w:tcPr>
            <w:tcW w:w="1065" w:type="dxa"/>
            <w:vAlign w:val="bottom"/>
          </w:tcPr>
          <w:p w14:paraId="1129F2EC" w14:textId="59796757" w:rsidR="00C12BC5" w:rsidRPr="00C12BC5" w:rsidRDefault="00C12BC5" w:rsidP="006E7D63">
            <w:pPr>
              <w:pBdr>
                <w:bottom w:val="double" w:sz="4" w:space="1" w:color="auto"/>
              </w:pBdr>
              <w:tabs>
                <w:tab w:val="decimal" w:pos="705"/>
              </w:tabs>
              <w:ind w:left="-18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37,006</w:t>
            </w:r>
          </w:p>
        </w:tc>
      </w:tr>
    </w:tbl>
    <w:p w14:paraId="4A8DC8C8" w14:textId="045347DF" w:rsidR="00C12BC5" w:rsidRDefault="00C12BC5" w:rsidP="00C12BC5">
      <w:pPr>
        <w:spacing w:line="200" w:lineRule="exact"/>
        <w:ind w:left="547"/>
        <w:jc w:val="thaiDistribute"/>
        <w:rPr>
          <w:rFonts w:ascii="Angsana New" w:hAnsi="Angsana New"/>
          <w:sz w:val="32"/>
          <w:szCs w:val="32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880"/>
        <w:gridCol w:w="1065"/>
        <w:gridCol w:w="1065"/>
        <w:gridCol w:w="1065"/>
        <w:gridCol w:w="1065"/>
        <w:gridCol w:w="1065"/>
        <w:gridCol w:w="1065"/>
      </w:tblGrid>
      <w:tr w:rsidR="00C12BC5" w:rsidRPr="00C12BC5" w14:paraId="4722493D" w14:textId="77777777" w:rsidTr="00C12BC5">
        <w:trPr>
          <w:tblHeader/>
        </w:trPr>
        <w:tc>
          <w:tcPr>
            <w:tcW w:w="927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3EC9BD0" w14:textId="77777777" w:rsidR="00C12BC5" w:rsidRPr="00C12BC5" w:rsidRDefault="00C12BC5" w:rsidP="004C4AB1">
            <w:pPr>
              <w:ind w:left="1440" w:right="58" w:hanging="144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BC5">
              <w:rPr>
                <w:rFonts w:ascii="Angsana New" w:hAnsi="Angsana New"/>
                <w:sz w:val="28"/>
                <w:szCs w:val="28"/>
              </w:rPr>
              <w:t>(</w:t>
            </w:r>
            <w:r w:rsidRPr="00C12BC5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C12BC5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C12BC5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C12BC5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C12BC5" w:rsidRPr="00C12BC5" w14:paraId="0543AB67" w14:textId="77777777" w:rsidTr="00C12BC5">
        <w:trPr>
          <w:tblHeader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0960785D" w14:textId="77777777" w:rsidR="00C12BC5" w:rsidRPr="00C12BC5" w:rsidRDefault="00C12BC5" w:rsidP="004C4AB1">
            <w:pPr>
              <w:tabs>
                <w:tab w:val="left" w:pos="567"/>
                <w:tab w:val="left" w:pos="1134"/>
                <w:tab w:val="left" w:pos="1701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90" w:type="dxa"/>
            <w:gridSpan w:val="6"/>
            <w:tcBorders>
              <w:top w:val="nil"/>
              <w:left w:val="nil"/>
              <w:bottom w:val="nil"/>
            </w:tcBorders>
          </w:tcPr>
          <w:p w14:paraId="54F63B09" w14:textId="37630DD3" w:rsidR="00C12BC5" w:rsidRPr="00C12BC5" w:rsidRDefault="00C12BC5" w:rsidP="004C4AB1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12BC5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12BC5" w:rsidRPr="00C12BC5" w14:paraId="4134D91B" w14:textId="77777777" w:rsidTr="00DD5962">
        <w:trPr>
          <w:tblHeader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1A440D2D" w14:textId="77777777" w:rsidR="00C12BC5" w:rsidRPr="00C12BC5" w:rsidRDefault="00C12BC5" w:rsidP="004C4AB1">
            <w:pPr>
              <w:tabs>
                <w:tab w:val="left" w:pos="567"/>
                <w:tab w:val="left" w:pos="1134"/>
                <w:tab w:val="left" w:pos="1701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09DDD5" w14:textId="72FB8EEC" w:rsidR="00C12BC5" w:rsidRPr="00C12BC5" w:rsidRDefault="00C12BC5" w:rsidP="004C4AB1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ไม่เกิน </w:t>
            </w: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1</w:t>
            </w:r>
            <w:r w:rsidRPr="00C12BC5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</w:tcBorders>
          </w:tcPr>
          <w:p w14:paraId="10A607AE" w14:textId="49E7FC02" w:rsidR="00C12BC5" w:rsidRPr="00C12BC5" w:rsidRDefault="00C12BC5" w:rsidP="004C4AB1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1</w:t>
            </w:r>
            <w:r w:rsidRPr="00C12BC5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- </w:t>
            </w: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5</w:t>
            </w:r>
            <w:r w:rsidRPr="00C12BC5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2130" w:type="dxa"/>
            <w:gridSpan w:val="2"/>
          </w:tcPr>
          <w:p w14:paraId="17054BAD" w14:textId="57737598" w:rsidR="00C12BC5" w:rsidRPr="00C12BC5" w:rsidRDefault="00C12BC5" w:rsidP="004C4AB1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รวม</w:t>
            </w:r>
          </w:p>
        </w:tc>
      </w:tr>
      <w:tr w:rsidR="00C12BC5" w:rsidRPr="00C12BC5" w14:paraId="5F7FAADC" w14:textId="77777777" w:rsidTr="00C12BC5">
        <w:trPr>
          <w:tblHeader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49BDB022" w14:textId="77777777" w:rsidR="00C12BC5" w:rsidRPr="00C12BC5" w:rsidRDefault="00C12BC5" w:rsidP="004C4AB1">
            <w:pPr>
              <w:tabs>
                <w:tab w:val="left" w:pos="567"/>
                <w:tab w:val="left" w:pos="1134"/>
                <w:tab w:val="left" w:pos="1701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14:paraId="0D1AE02C" w14:textId="77777777" w:rsidR="00C12BC5" w:rsidRPr="00C12BC5" w:rsidRDefault="00C12BC5" w:rsidP="004C4AB1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12BC5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14:paraId="5B16A6F7" w14:textId="77777777" w:rsidR="00C12BC5" w:rsidRPr="00C12BC5" w:rsidRDefault="00C12BC5" w:rsidP="004C4AB1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12BC5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</w:tcBorders>
          </w:tcPr>
          <w:p w14:paraId="0F10274D" w14:textId="77777777" w:rsidR="00C12BC5" w:rsidRPr="00C12BC5" w:rsidRDefault="00C12BC5" w:rsidP="004C4AB1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12BC5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1065" w:type="dxa"/>
            <w:tcBorders>
              <w:top w:val="nil"/>
              <w:bottom w:val="nil"/>
            </w:tcBorders>
          </w:tcPr>
          <w:p w14:paraId="79C07914" w14:textId="77777777" w:rsidR="00C12BC5" w:rsidRPr="00C12BC5" w:rsidRDefault="00C12BC5" w:rsidP="004C4AB1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12BC5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065" w:type="dxa"/>
          </w:tcPr>
          <w:p w14:paraId="67F1F8BD" w14:textId="77777777" w:rsidR="00C12BC5" w:rsidRPr="00C12BC5" w:rsidRDefault="00C12BC5" w:rsidP="004C4AB1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12BC5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1065" w:type="dxa"/>
          </w:tcPr>
          <w:p w14:paraId="48E049E5" w14:textId="77777777" w:rsidR="00C12BC5" w:rsidRPr="00C12BC5" w:rsidRDefault="00C12BC5" w:rsidP="004C4AB1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12BC5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</w:tr>
      <w:tr w:rsidR="00C12BC5" w:rsidRPr="00C12BC5" w14:paraId="41E3B34C" w14:textId="77777777" w:rsidTr="00C12BC5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A9D80" w14:textId="77777777" w:rsidR="00C12BC5" w:rsidRPr="00C12BC5" w:rsidRDefault="00C12BC5" w:rsidP="00C12BC5">
            <w:pPr>
              <w:tabs>
                <w:tab w:val="left" w:pos="567"/>
                <w:tab w:val="left" w:pos="1134"/>
                <w:tab w:val="left" w:pos="1701"/>
              </w:tabs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12BC5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รายการที่ไม่ใช่ตราสารอนุพันธ์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14:paraId="5B0920B3" w14:textId="77777777" w:rsidR="00C12BC5" w:rsidRPr="00C12BC5" w:rsidRDefault="00C12BC5" w:rsidP="004C4AB1">
            <w:pPr>
              <w:tabs>
                <w:tab w:val="decimal" w:pos="612"/>
              </w:tabs>
              <w:ind w:left="-18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</w:tcPr>
          <w:p w14:paraId="08384DC5" w14:textId="77777777" w:rsidR="00C12BC5" w:rsidRPr="00C12BC5" w:rsidRDefault="00C12BC5" w:rsidP="004C4AB1">
            <w:pPr>
              <w:tabs>
                <w:tab w:val="decimal" w:pos="612"/>
              </w:tabs>
              <w:ind w:left="-18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</w:tcBorders>
            <w:vAlign w:val="bottom"/>
          </w:tcPr>
          <w:p w14:paraId="730C30C4" w14:textId="77777777" w:rsidR="00C12BC5" w:rsidRPr="00C12BC5" w:rsidRDefault="00C12BC5" w:rsidP="004C4AB1">
            <w:pPr>
              <w:tabs>
                <w:tab w:val="decimal" w:pos="612"/>
              </w:tabs>
              <w:ind w:left="-18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14:paraId="35B7C3DE" w14:textId="77777777" w:rsidR="00C12BC5" w:rsidRPr="00C12BC5" w:rsidRDefault="00C12BC5" w:rsidP="004C4AB1">
            <w:pPr>
              <w:tabs>
                <w:tab w:val="decimal" w:pos="612"/>
              </w:tabs>
              <w:ind w:left="-18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065" w:type="dxa"/>
            <w:vAlign w:val="bottom"/>
          </w:tcPr>
          <w:p w14:paraId="65E1EE71" w14:textId="77777777" w:rsidR="00C12BC5" w:rsidRPr="00C12BC5" w:rsidRDefault="00C12BC5" w:rsidP="004C4AB1">
            <w:pPr>
              <w:tabs>
                <w:tab w:val="decimal" w:pos="612"/>
              </w:tabs>
              <w:ind w:left="-18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065" w:type="dxa"/>
            <w:vAlign w:val="bottom"/>
          </w:tcPr>
          <w:p w14:paraId="27855A3E" w14:textId="77777777" w:rsidR="00C12BC5" w:rsidRPr="00C12BC5" w:rsidRDefault="00C12BC5" w:rsidP="004C4AB1">
            <w:pPr>
              <w:tabs>
                <w:tab w:val="decimal" w:pos="612"/>
              </w:tabs>
              <w:ind w:left="-18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</w:tr>
      <w:tr w:rsidR="00C12BC5" w:rsidRPr="00C12BC5" w14:paraId="5AB3F387" w14:textId="77777777" w:rsidTr="00C12BC5">
        <w:trPr>
          <w:trHeight w:val="288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623BFB" w14:textId="77777777" w:rsidR="00C12BC5" w:rsidRPr="00C12BC5" w:rsidRDefault="00C12BC5" w:rsidP="00C12BC5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3F00F" w14:textId="49E4C239" w:rsidR="00C12BC5" w:rsidRPr="00C12BC5" w:rsidRDefault="00C12BC5" w:rsidP="00C12BC5">
            <w:pPr>
              <w:tabs>
                <w:tab w:val="decimal" w:pos="705"/>
              </w:tabs>
              <w:ind w:left="-18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1,626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3D7486" w14:textId="1D53DF3B" w:rsidR="00C12BC5" w:rsidRPr="00C12BC5" w:rsidRDefault="00C12BC5" w:rsidP="00C12BC5">
            <w:pPr>
              <w:tabs>
                <w:tab w:val="decimal" w:pos="705"/>
              </w:tabs>
              <w:ind w:left="-18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1,393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</w:tcBorders>
            <w:vAlign w:val="bottom"/>
          </w:tcPr>
          <w:p w14:paraId="2AAC02EF" w14:textId="7A99B61E" w:rsidR="00C12BC5" w:rsidRPr="00C12BC5" w:rsidRDefault="00C12BC5" w:rsidP="00C12BC5">
            <w:pPr>
              <w:tabs>
                <w:tab w:val="decimal" w:pos="705"/>
              </w:tabs>
              <w:ind w:left="-18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14:paraId="23F964E4" w14:textId="08871273" w:rsidR="00C12BC5" w:rsidRPr="00C12BC5" w:rsidRDefault="00C12BC5" w:rsidP="00C12BC5">
            <w:pPr>
              <w:tabs>
                <w:tab w:val="decimal" w:pos="705"/>
              </w:tabs>
              <w:ind w:left="-18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65" w:type="dxa"/>
            <w:vAlign w:val="bottom"/>
          </w:tcPr>
          <w:p w14:paraId="31A03F0B" w14:textId="07DCF8E6" w:rsidR="00C12BC5" w:rsidRPr="00C12BC5" w:rsidRDefault="00C12BC5" w:rsidP="00C12BC5">
            <w:pPr>
              <w:tabs>
                <w:tab w:val="decimal" w:pos="705"/>
              </w:tabs>
              <w:ind w:left="-18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1,626</w:t>
            </w:r>
          </w:p>
        </w:tc>
        <w:tc>
          <w:tcPr>
            <w:tcW w:w="1065" w:type="dxa"/>
            <w:vAlign w:val="bottom"/>
          </w:tcPr>
          <w:p w14:paraId="6B9F5605" w14:textId="1F907B00" w:rsidR="00C12BC5" w:rsidRPr="00C12BC5" w:rsidRDefault="00C12BC5" w:rsidP="00C12BC5">
            <w:pPr>
              <w:tabs>
                <w:tab w:val="decimal" w:pos="705"/>
              </w:tabs>
              <w:ind w:left="-18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1,393</w:t>
            </w:r>
          </w:p>
        </w:tc>
      </w:tr>
      <w:tr w:rsidR="00C12BC5" w:rsidRPr="00C12BC5" w14:paraId="3A90BECC" w14:textId="77777777" w:rsidTr="00C12BC5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269AB" w14:textId="77777777" w:rsidR="00C12BC5" w:rsidRPr="00C12BC5" w:rsidRDefault="00C12BC5" w:rsidP="00C12BC5">
            <w:pPr>
              <w:jc w:val="both"/>
              <w:rPr>
                <w:rFonts w:ascii="Angsana New" w:hAnsi="Angsana New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CA6FA" w14:textId="67FBE716" w:rsidR="00C12BC5" w:rsidRPr="00C12BC5" w:rsidRDefault="00C12BC5" w:rsidP="006E7D63">
            <w:pPr>
              <w:pBdr>
                <w:bottom w:val="single" w:sz="4" w:space="1" w:color="auto"/>
              </w:pBdr>
              <w:tabs>
                <w:tab w:val="decimal" w:pos="705"/>
              </w:tabs>
              <w:ind w:left="-18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1,294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CEA733" w14:textId="35A793C2" w:rsidR="00C12BC5" w:rsidRPr="00C12BC5" w:rsidRDefault="00C12BC5" w:rsidP="006E7D63">
            <w:pPr>
              <w:pBdr>
                <w:bottom w:val="single" w:sz="4" w:space="1" w:color="auto"/>
              </w:pBdr>
              <w:tabs>
                <w:tab w:val="decimal" w:pos="705"/>
              </w:tabs>
              <w:ind w:left="-18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1,294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</w:tcBorders>
            <w:vAlign w:val="bottom"/>
          </w:tcPr>
          <w:p w14:paraId="36F13C53" w14:textId="75EC8845" w:rsidR="00C12BC5" w:rsidRPr="00C12BC5" w:rsidRDefault="00C12BC5" w:rsidP="006E7D63">
            <w:pPr>
              <w:pBdr>
                <w:bottom w:val="single" w:sz="4" w:space="1" w:color="auto"/>
              </w:pBdr>
              <w:tabs>
                <w:tab w:val="decimal" w:pos="705"/>
              </w:tabs>
              <w:ind w:left="-18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2,587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14:paraId="5FA40C19" w14:textId="40DB7C7A" w:rsidR="00C12BC5" w:rsidRPr="00C12BC5" w:rsidRDefault="00C12BC5" w:rsidP="006E7D63">
            <w:pPr>
              <w:pBdr>
                <w:bottom w:val="single" w:sz="4" w:space="1" w:color="auto"/>
              </w:pBdr>
              <w:tabs>
                <w:tab w:val="decimal" w:pos="705"/>
              </w:tabs>
              <w:ind w:left="-18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3,880</w:t>
            </w:r>
          </w:p>
        </w:tc>
        <w:tc>
          <w:tcPr>
            <w:tcW w:w="1065" w:type="dxa"/>
            <w:vAlign w:val="bottom"/>
          </w:tcPr>
          <w:p w14:paraId="33711404" w14:textId="434537CB" w:rsidR="00C12BC5" w:rsidRPr="00C12BC5" w:rsidRDefault="00C12BC5" w:rsidP="006E7D63">
            <w:pPr>
              <w:pBdr>
                <w:bottom w:val="single" w:sz="4" w:space="1" w:color="auto"/>
              </w:pBdr>
              <w:tabs>
                <w:tab w:val="decimal" w:pos="705"/>
              </w:tabs>
              <w:ind w:left="-18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3,881</w:t>
            </w:r>
          </w:p>
        </w:tc>
        <w:tc>
          <w:tcPr>
            <w:tcW w:w="1065" w:type="dxa"/>
            <w:vAlign w:val="bottom"/>
          </w:tcPr>
          <w:p w14:paraId="1419BDBD" w14:textId="04CB6BC5" w:rsidR="00C12BC5" w:rsidRPr="00C12BC5" w:rsidRDefault="00C12BC5" w:rsidP="006E7D63">
            <w:pPr>
              <w:pBdr>
                <w:bottom w:val="single" w:sz="4" w:space="1" w:color="auto"/>
              </w:pBdr>
              <w:tabs>
                <w:tab w:val="decimal" w:pos="705"/>
              </w:tabs>
              <w:ind w:left="-18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5,174</w:t>
            </w:r>
          </w:p>
        </w:tc>
      </w:tr>
      <w:tr w:rsidR="00C12BC5" w:rsidRPr="00C12BC5" w14:paraId="5AD10D2E" w14:textId="77777777" w:rsidTr="00C12BC5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F4685B" w14:textId="77777777" w:rsidR="00C12BC5" w:rsidRPr="00C12BC5" w:rsidRDefault="00C12BC5" w:rsidP="00C12BC5">
            <w:pPr>
              <w:jc w:val="both"/>
              <w:rPr>
                <w:rFonts w:ascii="Angsana New" w:hAnsi="Angsana New"/>
                <w:sz w:val="28"/>
                <w:szCs w:val="28"/>
              </w:rPr>
            </w:pPr>
            <w:r w:rsidRPr="00C12BC5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545982" w14:textId="45DD23CA" w:rsidR="00C12BC5" w:rsidRPr="00C12BC5" w:rsidRDefault="00C12BC5" w:rsidP="006E7D63">
            <w:pPr>
              <w:pBdr>
                <w:bottom w:val="double" w:sz="4" w:space="1" w:color="auto"/>
              </w:pBdr>
              <w:tabs>
                <w:tab w:val="decimal" w:pos="705"/>
              </w:tabs>
              <w:ind w:left="-18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2,920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A79AA" w14:textId="78DC423B" w:rsidR="00C12BC5" w:rsidRPr="00C12BC5" w:rsidRDefault="00C12BC5" w:rsidP="006E7D63">
            <w:pPr>
              <w:pBdr>
                <w:bottom w:val="double" w:sz="4" w:space="1" w:color="auto"/>
              </w:pBdr>
              <w:tabs>
                <w:tab w:val="decimal" w:pos="705"/>
              </w:tabs>
              <w:ind w:left="-18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2,687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</w:tcBorders>
            <w:vAlign w:val="bottom"/>
          </w:tcPr>
          <w:p w14:paraId="4E1A3364" w14:textId="0E34A426" w:rsidR="00C12BC5" w:rsidRPr="00C12BC5" w:rsidRDefault="00C12BC5" w:rsidP="006E7D63">
            <w:pPr>
              <w:pBdr>
                <w:bottom w:val="double" w:sz="4" w:space="1" w:color="auto"/>
              </w:pBdr>
              <w:tabs>
                <w:tab w:val="decimal" w:pos="705"/>
              </w:tabs>
              <w:ind w:left="-18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2,587</w:t>
            </w:r>
          </w:p>
        </w:tc>
        <w:tc>
          <w:tcPr>
            <w:tcW w:w="1065" w:type="dxa"/>
            <w:tcBorders>
              <w:top w:val="nil"/>
              <w:bottom w:val="nil"/>
            </w:tcBorders>
            <w:vAlign w:val="bottom"/>
          </w:tcPr>
          <w:p w14:paraId="5E326BDA" w14:textId="3F431EB9" w:rsidR="00C12BC5" w:rsidRPr="00C12BC5" w:rsidRDefault="00C12BC5" w:rsidP="006E7D63">
            <w:pPr>
              <w:pBdr>
                <w:bottom w:val="double" w:sz="4" w:space="1" w:color="auto"/>
              </w:pBdr>
              <w:tabs>
                <w:tab w:val="decimal" w:pos="705"/>
              </w:tabs>
              <w:ind w:left="-18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3,880</w:t>
            </w:r>
          </w:p>
        </w:tc>
        <w:tc>
          <w:tcPr>
            <w:tcW w:w="1065" w:type="dxa"/>
            <w:vAlign w:val="bottom"/>
          </w:tcPr>
          <w:p w14:paraId="4F6072F2" w14:textId="517A3A7A" w:rsidR="00C12BC5" w:rsidRPr="00C12BC5" w:rsidRDefault="00C12BC5" w:rsidP="006E7D63">
            <w:pPr>
              <w:pBdr>
                <w:bottom w:val="double" w:sz="4" w:space="1" w:color="auto"/>
              </w:pBdr>
              <w:tabs>
                <w:tab w:val="decimal" w:pos="705"/>
              </w:tabs>
              <w:ind w:left="-18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5,507</w:t>
            </w:r>
          </w:p>
        </w:tc>
        <w:tc>
          <w:tcPr>
            <w:tcW w:w="1065" w:type="dxa"/>
            <w:vAlign w:val="bottom"/>
          </w:tcPr>
          <w:p w14:paraId="42268535" w14:textId="0AF223F6" w:rsidR="00C12BC5" w:rsidRPr="00C12BC5" w:rsidRDefault="00C12BC5" w:rsidP="006E7D63">
            <w:pPr>
              <w:pBdr>
                <w:bottom w:val="double" w:sz="4" w:space="1" w:color="auto"/>
              </w:pBdr>
              <w:tabs>
                <w:tab w:val="decimal" w:pos="705"/>
              </w:tabs>
              <w:ind w:left="-18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C12BC5">
              <w:rPr>
                <w:rFonts w:ascii="Angsana New" w:hAnsi="Angsana New"/>
                <w:color w:val="000000"/>
                <w:sz w:val="28"/>
                <w:szCs w:val="28"/>
              </w:rPr>
              <w:t>6,567</w:t>
            </w:r>
          </w:p>
        </w:tc>
      </w:tr>
    </w:tbl>
    <w:p w14:paraId="5CD42A63" w14:textId="37FEFF73" w:rsidR="007F23C0" w:rsidRPr="00B54A4B" w:rsidRDefault="00543FD6" w:rsidP="00D5009A">
      <w:pPr>
        <w:tabs>
          <w:tab w:val="left" w:pos="900"/>
          <w:tab w:val="left" w:pos="2160"/>
          <w:tab w:val="left" w:pos="2880"/>
        </w:tabs>
        <w:spacing w:before="16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t>2</w:t>
      </w:r>
      <w:r w:rsidR="001947C3" w:rsidRPr="00B54A4B">
        <w:rPr>
          <w:rFonts w:ascii="Angsana New" w:hAnsi="Angsana New"/>
          <w:b/>
          <w:bCs/>
          <w:sz w:val="32"/>
          <w:szCs w:val="32"/>
        </w:rPr>
        <w:t>7</w:t>
      </w:r>
      <w:r w:rsidR="00EA33C4" w:rsidRPr="00B54A4B">
        <w:rPr>
          <w:rFonts w:ascii="Angsana New" w:hAnsi="Angsana New"/>
          <w:b/>
          <w:bCs/>
          <w:sz w:val="32"/>
          <w:szCs w:val="32"/>
          <w:cs/>
        </w:rPr>
        <w:t>.</w:t>
      </w:r>
      <w:r w:rsidR="00EA33C4" w:rsidRPr="00B54A4B">
        <w:rPr>
          <w:rFonts w:ascii="Angsana New" w:hAnsi="Angsana New"/>
          <w:b/>
          <w:bCs/>
          <w:sz w:val="32"/>
          <w:szCs w:val="32"/>
        </w:rPr>
        <w:t>2</w:t>
      </w:r>
      <w:r w:rsidR="00EA33C4" w:rsidRPr="00B54A4B">
        <w:rPr>
          <w:rFonts w:ascii="Angsana New" w:hAnsi="Angsana New"/>
          <w:b/>
          <w:bCs/>
          <w:sz w:val="32"/>
          <w:szCs w:val="32"/>
          <w:cs/>
        </w:rPr>
        <w:tab/>
      </w:r>
      <w:r w:rsidR="008A0EFE" w:rsidRPr="00B54A4B">
        <w:rPr>
          <w:rFonts w:ascii="Angsana New" w:hAnsi="Angsana New"/>
          <w:b/>
          <w:bCs/>
          <w:sz w:val="32"/>
          <w:szCs w:val="32"/>
          <w:cs/>
        </w:rPr>
        <w:t>มูลค่ายุติธรรมเครื่องมือทางการเงิน</w:t>
      </w:r>
    </w:p>
    <w:p w14:paraId="526B11CC" w14:textId="77777777" w:rsidR="008A0EFE" w:rsidRPr="00B54A4B" w:rsidRDefault="00E77E4F" w:rsidP="00D5009A">
      <w:pPr>
        <w:tabs>
          <w:tab w:val="left" w:pos="1440"/>
        </w:tabs>
        <w:spacing w:before="120" w:after="120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  <w:cs/>
        </w:rPr>
        <w:tab/>
      </w:r>
      <w:r w:rsidR="00340FC2" w:rsidRPr="00B54A4B">
        <w:rPr>
          <w:rFonts w:ascii="Angsana New" w:hAnsi="Angsana New"/>
          <w:sz w:val="32"/>
          <w:szCs w:val="32"/>
          <w:cs/>
        </w:rPr>
        <w:t>เนื่องจากเครื่องมือทางการเงินส่วนใหญ่ของกลุ่มบริ</w:t>
      </w:r>
      <w:r w:rsidR="007A4C4D" w:rsidRPr="00B54A4B">
        <w:rPr>
          <w:rFonts w:ascii="Angsana New" w:hAnsi="Angsana New"/>
          <w:sz w:val="32"/>
          <w:szCs w:val="32"/>
          <w:cs/>
        </w:rPr>
        <w:t>ษัทจัดอยู่ในประเภทระยะสั้นหรือมี</w:t>
      </w:r>
      <w:r w:rsidR="00340FC2" w:rsidRPr="00B54A4B">
        <w:rPr>
          <w:rFonts w:ascii="Angsana New" w:hAnsi="Angsana New"/>
          <w:sz w:val="32"/>
          <w:szCs w:val="32"/>
          <w:cs/>
        </w:rPr>
        <w:t>อัตราดอกเบี้ยใกล้เคียงกับอัตราดอกเบี้ยในตลาด กลุ่มบริษัทจึงประมาณมูลค่ายุติธรรมของเครื่องมือทางการเงินใกล้เคียงกับมูลค่าตามบัญชีที่แสดงในงบแสดงฐานะการเงิน</w:t>
      </w:r>
    </w:p>
    <w:p w14:paraId="7096A648" w14:textId="1816D401" w:rsidR="002302EF" w:rsidRPr="00B54A4B" w:rsidRDefault="00336833" w:rsidP="00D5009A">
      <w:pPr>
        <w:tabs>
          <w:tab w:val="left" w:pos="900"/>
          <w:tab w:val="left" w:pos="2160"/>
          <w:tab w:val="left" w:pos="2880"/>
        </w:tabs>
        <w:spacing w:before="120" w:after="120"/>
        <w:ind w:left="547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t>28</w:t>
      </w:r>
      <w:r w:rsidR="002302EF" w:rsidRPr="00B54A4B">
        <w:rPr>
          <w:rFonts w:ascii="Angsana New" w:hAnsi="Angsana New"/>
          <w:b/>
          <w:bCs/>
          <w:sz w:val="32"/>
          <w:szCs w:val="32"/>
        </w:rPr>
        <w:t>.</w:t>
      </w:r>
      <w:r w:rsidR="002302EF" w:rsidRPr="00B54A4B">
        <w:rPr>
          <w:rFonts w:ascii="Angsana New" w:hAnsi="Angsana New"/>
          <w:b/>
          <w:bCs/>
          <w:sz w:val="32"/>
          <w:szCs w:val="32"/>
        </w:rPr>
        <w:tab/>
      </w:r>
      <w:r w:rsidR="002302EF" w:rsidRPr="00B54A4B">
        <w:rPr>
          <w:rFonts w:ascii="Angsana New" w:hAnsi="Angsana New"/>
          <w:b/>
          <w:bCs/>
          <w:sz w:val="32"/>
          <w:szCs w:val="32"/>
          <w:cs/>
        </w:rPr>
        <w:t xml:space="preserve">การบริหารจัดการทุน </w:t>
      </w:r>
    </w:p>
    <w:p w14:paraId="5E761CED" w14:textId="44DA9EFC" w:rsidR="002302EF" w:rsidRPr="00B54A4B" w:rsidRDefault="002302EF" w:rsidP="00D5009A">
      <w:pPr>
        <w:tabs>
          <w:tab w:val="left" w:pos="1440"/>
        </w:tabs>
        <w:spacing w:before="120" w:after="120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B54A4B">
        <w:rPr>
          <w:rFonts w:ascii="Angsana New" w:hAnsi="Angsana New"/>
          <w:sz w:val="32"/>
          <w:szCs w:val="32"/>
        </w:rPr>
        <w:tab/>
      </w:r>
      <w:r w:rsidRPr="00C12BC5">
        <w:rPr>
          <w:rFonts w:ascii="Angsana New" w:hAnsi="Angsana New"/>
          <w:spacing w:val="-6"/>
          <w:sz w:val="32"/>
          <w:szCs w:val="32"/>
          <w:cs/>
        </w:rPr>
        <w:t>วัตถุประสงค์ในการบริหารจัดการทุนที่สำคัญของกลุ่มบริษัท</w:t>
      </w:r>
      <w:r w:rsidRPr="00C12BC5">
        <w:rPr>
          <w:rFonts w:ascii="Angsana New" w:hAnsi="Angsana New"/>
          <w:spacing w:val="-6"/>
          <w:sz w:val="32"/>
          <w:szCs w:val="32"/>
        </w:rPr>
        <w:t xml:space="preserve"> </w:t>
      </w:r>
      <w:r w:rsidRPr="00C12BC5">
        <w:rPr>
          <w:rFonts w:ascii="Angsana New" w:hAnsi="Angsana New"/>
          <w:spacing w:val="-6"/>
          <w:sz w:val="32"/>
          <w:szCs w:val="32"/>
          <w:cs/>
        </w:rPr>
        <w:t>คือการจัดให้มีซึ่งโครงสร้างทุนที่เหมาะสม</w:t>
      </w:r>
      <w:r w:rsidRPr="00B54A4B">
        <w:rPr>
          <w:rFonts w:ascii="Angsana New" w:hAnsi="Angsana New"/>
          <w:sz w:val="32"/>
          <w:szCs w:val="32"/>
          <w:cs/>
        </w:rPr>
        <w:t>เพื่อสนับสนุนการดำเนินธุรกิจของกลุ่มบริษัทและเสริมสร้างมูลค่าการถือหุ้นให้กับผู้ถือหุ้น</w:t>
      </w:r>
      <w:r w:rsidRPr="00B54A4B">
        <w:rPr>
          <w:rFonts w:ascii="Angsana New" w:hAnsi="Angsana New"/>
          <w:sz w:val="32"/>
          <w:szCs w:val="32"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>โดย</w:t>
      </w:r>
      <w:r w:rsidRPr="00B54A4B">
        <w:rPr>
          <w:rFonts w:ascii="Angsana New" w:hAnsi="Angsana New"/>
          <w:sz w:val="32"/>
          <w:szCs w:val="32"/>
        </w:rPr>
        <w:t xml:space="preserve"> </w:t>
      </w:r>
      <w:r w:rsidR="00C12BC5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Pr="00B54A4B">
        <w:rPr>
          <w:rFonts w:ascii="Angsana New" w:hAnsi="Angsana New"/>
          <w:sz w:val="32"/>
          <w:szCs w:val="32"/>
          <w:cs/>
        </w:rPr>
        <w:t>ณ</w:t>
      </w:r>
      <w:r w:rsidRPr="00B54A4B">
        <w:rPr>
          <w:rFonts w:ascii="Angsana New" w:hAnsi="Angsana New"/>
          <w:sz w:val="32"/>
          <w:szCs w:val="32"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>วันที่</w:t>
      </w:r>
      <w:r w:rsidRPr="00B54A4B">
        <w:rPr>
          <w:rFonts w:ascii="Angsana New" w:hAnsi="Angsana New"/>
          <w:sz w:val="32"/>
          <w:szCs w:val="32"/>
        </w:rPr>
        <w:t xml:space="preserve"> 31 </w:t>
      </w:r>
      <w:r w:rsidRPr="00B54A4B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4E84" w:rsidRPr="00B54A4B">
        <w:rPr>
          <w:rFonts w:ascii="Angsana New" w:hAnsi="Angsana New"/>
          <w:sz w:val="32"/>
          <w:szCs w:val="32"/>
        </w:rPr>
        <w:t>256</w:t>
      </w:r>
      <w:r w:rsidR="00112163" w:rsidRPr="00B54A4B">
        <w:rPr>
          <w:rFonts w:ascii="Angsana New" w:hAnsi="Angsana New"/>
          <w:sz w:val="32"/>
          <w:szCs w:val="32"/>
        </w:rPr>
        <w:t>4</w:t>
      </w:r>
      <w:r w:rsidRPr="00B54A4B">
        <w:rPr>
          <w:rFonts w:ascii="Angsana New" w:hAnsi="Angsana New"/>
          <w:sz w:val="32"/>
          <w:szCs w:val="32"/>
        </w:rPr>
        <w:t xml:space="preserve"> </w:t>
      </w:r>
      <w:r w:rsidRPr="00B54A4B">
        <w:rPr>
          <w:rFonts w:ascii="Angsana New" w:hAnsi="Angsana New"/>
          <w:sz w:val="32"/>
          <w:szCs w:val="32"/>
          <w:cs/>
        </w:rPr>
        <w:t>กลุ่มบริษัทมีอัตราส่วนหนี้สินต่อทุนเท่ากับ</w:t>
      </w:r>
      <w:r w:rsidRPr="00B54A4B">
        <w:rPr>
          <w:rFonts w:ascii="Angsana New" w:hAnsi="Angsana New"/>
          <w:sz w:val="32"/>
          <w:szCs w:val="32"/>
        </w:rPr>
        <w:t xml:space="preserve"> </w:t>
      </w:r>
      <w:r w:rsidR="009F66EA" w:rsidRPr="00B54A4B">
        <w:rPr>
          <w:rFonts w:ascii="Angsana New" w:hAnsi="Angsana New"/>
          <w:sz w:val="32"/>
          <w:szCs w:val="32"/>
        </w:rPr>
        <w:t>0.4</w:t>
      </w:r>
      <w:r w:rsidR="009D1743">
        <w:rPr>
          <w:rFonts w:ascii="Angsana New" w:hAnsi="Angsana New"/>
          <w:sz w:val="32"/>
          <w:szCs w:val="32"/>
        </w:rPr>
        <w:t>0</w:t>
      </w:r>
      <w:r w:rsidR="009F66EA" w:rsidRPr="00B54A4B">
        <w:rPr>
          <w:rFonts w:ascii="Angsana New" w:hAnsi="Angsana New"/>
          <w:sz w:val="32"/>
          <w:szCs w:val="32"/>
        </w:rPr>
        <w:t>:1</w:t>
      </w:r>
      <w:r w:rsidRPr="00B54A4B">
        <w:rPr>
          <w:rFonts w:ascii="Angsana New" w:hAnsi="Angsana New"/>
          <w:sz w:val="32"/>
          <w:szCs w:val="32"/>
        </w:rPr>
        <w:t xml:space="preserve"> (</w:t>
      </w:r>
      <w:r w:rsidR="00AC4E84" w:rsidRPr="00B54A4B">
        <w:rPr>
          <w:rFonts w:ascii="Angsana New" w:hAnsi="Angsana New"/>
          <w:sz w:val="32"/>
          <w:szCs w:val="32"/>
        </w:rPr>
        <w:t>256</w:t>
      </w:r>
      <w:r w:rsidR="00112163" w:rsidRPr="00B54A4B">
        <w:rPr>
          <w:rFonts w:ascii="Angsana New" w:hAnsi="Angsana New"/>
          <w:sz w:val="32"/>
          <w:szCs w:val="32"/>
        </w:rPr>
        <w:t>3</w:t>
      </w:r>
      <w:r w:rsidRPr="00B54A4B">
        <w:rPr>
          <w:rFonts w:ascii="Angsana New" w:hAnsi="Angsana New"/>
          <w:sz w:val="32"/>
          <w:szCs w:val="32"/>
        </w:rPr>
        <w:t xml:space="preserve">: </w:t>
      </w:r>
      <w:r w:rsidR="00112163" w:rsidRPr="00B54A4B">
        <w:rPr>
          <w:rFonts w:ascii="Angsana New" w:hAnsi="Angsana New" w:hint="cs"/>
          <w:sz w:val="32"/>
          <w:szCs w:val="32"/>
          <w:cs/>
        </w:rPr>
        <w:t>0.5</w:t>
      </w:r>
      <w:r w:rsidR="00112163" w:rsidRPr="00B54A4B">
        <w:rPr>
          <w:rFonts w:ascii="Angsana New" w:hAnsi="Angsana New"/>
          <w:sz w:val="32"/>
          <w:szCs w:val="32"/>
        </w:rPr>
        <w:t>1:1</w:t>
      </w:r>
      <w:r w:rsidRPr="00B54A4B">
        <w:rPr>
          <w:rFonts w:ascii="Angsana New" w:hAnsi="Angsana New"/>
          <w:sz w:val="32"/>
          <w:szCs w:val="32"/>
        </w:rPr>
        <w:t xml:space="preserve">) </w:t>
      </w:r>
      <w:r w:rsidRPr="00B54A4B">
        <w:rPr>
          <w:rFonts w:ascii="Angsana New" w:hAnsi="Angsana New"/>
          <w:sz w:val="32"/>
          <w:szCs w:val="32"/>
          <w:cs/>
        </w:rPr>
        <w:t>และเฉพาะ</w:t>
      </w:r>
      <w:r w:rsidR="00C12BC5">
        <w:rPr>
          <w:rFonts w:ascii="Angsana New" w:hAnsi="Angsana New" w:hint="cs"/>
          <w:sz w:val="32"/>
          <w:szCs w:val="32"/>
          <w:cs/>
        </w:rPr>
        <w:t>ของ</w:t>
      </w:r>
      <w:r w:rsidRPr="00B54A4B">
        <w:rPr>
          <w:rFonts w:ascii="Angsana New" w:hAnsi="Angsana New"/>
          <w:sz w:val="32"/>
          <w:szCs w:val="32"/>
          <w:cs/>
        </w:rPr>
        <w:t>บริษัท</w:t>
      </w:r>
      <w:r w:rsidR="00C76EA9" w:rsidRPr="00B54A4B">
        <w:rPr>
          <w:rFonts w:ascii="Angsana New" w:hAnsi="Angsana New"/>
          <w:sz w:val="32"/>
          <w:szCs w:val="32"/>
          <w:cs/>
        </w:rPr>
        <w:t>ฯ</w:t>
      </w:r>
      <w:r w:rsidRPr="00B54A4B">
        <w:rPr>
          <w:rFonts w:ascii="Angsana New" w:hAnsi="Angsana New"/>
          <w:sz w:val="32"/>
          <w:szCs w:val="32"/>
          <w:cs/>
        </w:rPr>
        <w:t>มีอัตราส่วนหนี้สินต่อทุนเท่ากับ</w:t>
      </w:r>
      <w:r w:rsidRPr="00B54A4B">
        <w:rPr>
          <w:rFonts w:ascii="Angsana New" w:hAnsi="Angsana New"/>
          <w:sz w:val="32"/>
          <w:szCs w:val="32"/>
        </w:rPr>
        <w:t xml:space="preserve"> </w:t>
      </w:r>
      <w:r w:rsidR="009F66EA" w:rsidRPr="00B54A4B">
        <w:rPr>
          <w:rFonts w:ascii="Angsana New" w:hAnsi="Angsana New"/>
          <w:sz w:val="32"/>
          <w:szCs w:val="32"/>
        </w:rPr>
        <w:t>0.09:1</w:t>
      </w:r>
      <w:r w:rsidR="00E94B55" w:rsidRPr="00B54A4B">
        <w:rPr>
          <w:rFonts w:ascii="Angsana New" w:hAnsi="Angsana New"/>
          <w:sz w:val="32"/>
          <w:szCs w:val="32"/>
        </w:rPr>
        <w:t xml:space="preserve"> </w:t>
      </w:r>
      <w:r w:rsidRPr="00B54A4B">
        <w:rPr>
          <w:rFonts w:ascii="Angsana New" w:hAnsi="Angsana New"/>
          <w:sz w:val="32"/>
          <w:szCs w:val="32"/>
        </w:rPr>
        <w:t>(</w:t>
      </w:r>
      <w:r w:rsidR="00AC4E84" w:rsidRPr="00B54A4B">
        <w:rPr>
          <w:rFonts w:ascii="Angsana New" w:hAnsi="Angsana New"/>
          <w:sz w:val="32"/>
          <w:szCs w:val="32"/>
        </w:rPr>
        <w:t>256</w:t>
      </w:r>
      <w:r w:rsidR="00112163" w:rsidRPr="00B54A4B">
        <w:rPr>
          <w:rFonts w:ascii="Angsana New" w:hAnsi="Angsana New"/>
          <w:sz w:val="32"/>
          <w:szCs w:val="32"/>
        </w:rPr>
        <w:t>3</w:t>
      </w:r>
      <w:r w:rsidRPr="00B54A4B">
        <w:rPr>
          <w:rFonts w:ascii="Angsana New" w:hAnsi="Angsana New"/>
          <w:sz w:val="32"/>
          <w:szCs w:val="32"/>
        </w:rPr>
        <w:t xml:space="preserve">: </w:t>
      </w:r>
      <w:r w:rsidR="00112163" w:rsidRPr="00B54A4B">
        <w:rPr>
          <w:rFonts w:ascii="Angsana New" w:hAnsi="Angsana New"/>
          <w:sz w:val="32"/>
          <w:szCs w:val="32"/>
        </w:rPr>
        <w:t>0.12:1</w:t>
      </w:r>
      <w:r w:rsidRPr="00B54A4B">
        <w:rPr>
          <w:rFonts w:ascii="Angsana New" w:hAnsi="Angsana New"/>
          <w:sz w:val="32"/>
          <w:szCs w:val="32"/>
        </w:rPr>
        <w:t>)</w:t>
      </w:r>
    </w:p>
    <w:p w14:paraId="19C2FCF3" w14:textId="52592EF0" w:rsidR="0091780C" w:rsidRPr="00B54A4B" w:rsidRDefault="00336833" w:rsidP="00D5009A">
      <w:pPr>
        <w:tabs>
          <w:tab w:val="left" w:pos="900"/>
          <w:tab w:val="left" w:pos="2160"/>
          <w:tab w:val="left" w:pos="2880"/>
        </w:tabs>
        <w:spacing w:before="120" w:after="120"/>
        <w:ind w:left="547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B54A4B">
        <w:rPr>
          <w:rFonts w:ascii="Angsana New" w:hAnsi="Angsana New"/>
          <w:b/>
          <w:bCs/>
          <w:sz w:val="32"/>
          <w:szCs w:val="32"/>
        </w:rPr>
        <w:t>29</w:t>
      </w:r>
      <w:r w:rsidR="0091780C" w:rsidRPr="00B54A4B">
        <w:rPr>
          <w:rFonts w:ascii="Angsana New" w:hAnsi="Angsana New"/>
          <w:b/>
          <w:bCs/>
          <w:sz w:val="32"/>
          <w:szCs w:val="32"/>
        </w:rPr>
        <w:t>.</w:t>
      </w:r>
      <w:r w:rsidR="0091780C" w:rsidRPr="00B54A4B">
        <w:rPr>
          <w:rFonts w:ascii="Angsana New" w:hAnsi="Angsana New"/>
          <w:b/>
          <w:bCs/>
          <w:sz w:val="32"/>
          <w:szCs w:val="32"/>
        </w:rPr>
        <w:tab/>
      </w:r>
      <w:r w:rsidR="0091780C" w:rsidRPr="00B54A4B">
        <w:rPr>
          <w:rFonts w:ascii="Angsana New" w:hAnsi="Angsana New"/>
          <w:b/>
          <w:bCs/>
          <w:sz w:val="32"/>
          <w:szCs w:val="32"/>
          <w:cs/>
        </w:rPr>
        <w:t>การอนุมัติงบการเงิน</w:t>
      </w:r>
    </w:p>
    <w:p w14:paraId="686EC433" w14:textId="590B5CB4" w:rsidR="0091780C" w:rsidRPr="00C61C9B" w:rsidRDefault="00BC13D7" w:rsidP="00D5009A">
      <w:pPr>
        <w:tabs>
          <w:tab w:val="left" w:pos="1440"/>
        </w:tabs>
        <w:spacing w:before="120" w:after="120"/>
        <w:ind w:left="547" w:hanging="536"/>
        <w:jc w:val="thaiDistribute"/>
        <w:rPr>
          <w:rFonts w:ascii="Angsana New" w:hAnsi="Angsana New"/>
        </w:rPr>
      </w:pPr>
      <w:r w:rsidRPr="00B54A4B">
        <w:rPr>
          <w:rFonts w:ascii="Angsana New" w:hAnsi="Angsana New"/>
          <w:sz w:val="32"/>
          <w:szCs w:val="32"/>
          <w:cs/>
        </w:rPr>
        <w:tab/>
      </w:r>
      <w:r w:rsidR="0091780C" w:rsidRPr="00B54A4B">
        <w:rPr>
          <w:rFonts w:ascii="Angsana New" w:hAnsi="Angsana New"/>
          <w:sz w:val="32"/>
          <w:szCs w:val="32"/>
          <w:cs/>
        </w:rPr>
        <w:t>งบการเงินนี้ได้รับอนุมัติให้ออกโดย</w:t>
      </w:r>
      <w:r w:rsidR="007A4C4D" w:rsidRPr="00B54A4B">
        <w:rPr>
          <w:rFonts w:ascii="Angsana New" w:hAnsi="Angsana New"/>
          <w:sz w:val="32"/>
          <w:szCs w:val="32"/>
          <w:cs/>
        </w:rPr>
        <w:t>คณะกรรมการ</w:t>
      </w:r>
      <w:r w:rsidR="0091780C" w:rsidRPr="00B54A4B">
        <w:rPr>
          <w:rFonts w:ascii="Angsana New" w:hAnsi="Angsana New"/>
          <w:sz w:val="32"/>
          <w:szCs w:val="32"/>
          <w:cs/>
        </w:rPr>
        <w:t>ของบริษัทฯเมื่อวันที่</w:t>
      </w:r>
      <w:r w:rsidR="00340A9A" w:rsidRPr="00B54A4B">
        <w:rPr>
          <w:rFonts w:ascii="Angsana New" w:hAnsi="Angsana New"/>
          <w:sz w:val="32"/>
          <w:szCs w:val="32"/>
          <w:cs/>
        </w:rPr>
        <w:t xml:space="preserve"> </w:t>
      </w:r>
      <w:r w:rsidR="009F66EA" w:rsidRPr="00B54A4B">
        <w:rPr>
          <w:rFonts w:ascii="Angsana New" w:hAnsi="Angsana New"/>
          <w:sz w:val="32"/>
          <w:szCs w:val="32"/>
        </w:rPr>
        <w:t>2</w:t>
      </w:r>
      <w:r w:rsidR="008311C4">
        <w:rPr>
          <w:rFonts w:ascii="Angsana New" w:hAnsi="Angsana New"/>
          <w:sz w:val="32"/>
          <w:szCs w:val="32"/>
        </w:rPr>
        <w:t>4</w:t>
      </w:r>
      <w:r w:rsidR="009F10CB" w:rsidRPr="00B54A4B">
        <w:rPr>
          <w:rFonts w:ascii="Angsana New" w:hAnsi="Angsana New"/>
          <w:sz w:val="32"/>
          <w:szCs w:val="32"/>
        </w:rPr>
        <w:t xml:space="preserve"> </w:t>
      </w:r>
      <w:r w:rsidR="00F927E3" w:rsidRPr="00B54A4B">
        <w:rPr>
          <w:rFonts w:ascii="Angsana New" w:hAnsi="Angsana New"/>
          <w:sz w:val="32"/>
          <w:szCs w:val="32"/>
          <w:cs/>
        </w:rPr>
        <w:t>กุมภาพันธ์</w:t>
      </w:r>
      <w:r w:rsidR="00AD062A" w:rsidRPr="00B54A4B">
        <w:rPr>
          <w:rFonts w:ascii="Angsana New" w:hAnsi="Angsana New"/>
          <w:sz w:val="32"/>
          <w:szCs w:val="32"/>
          <w:cs/>
        </w:rPr>
        <w:t xml:space="preserve"> </w:t>
      </w:r>
      <w:r w:rsidR="00AC4E84" w:rsidRPr="00B54A4B">
        <w:rPr>
          <w:rFonts w:ascii="Angsana New" w:hAnsi="Angsana New"/>
          <w:sz w:val="32"/>
          <w:szCs w:val="32"/>
        </w:rPr>
        <w:t>256</w:t>
      </w:r>
      <w:r w:rsidR="00112163" w:rsidRPr="00B54A4B">
        <w:rPr>
          <w:rFonts w:ascii="Angsana New" w:hAnsi="Angsana New"/>
          <w:sz w:val="32"/>
          <w:szCs w:val="32"/>
        </w:rPr>
        <w:t>5</w:t>
      </w:r>
    </w:p>
    <w:p w14:paraId="7C69D521" w14:textId="77777777" w:rsidR="0014446F" w:rsidRPr="00C61C9B" w:rsidRDefault="0014446F" w:rsidP="00906D00">
      <w:pPr>
        <w:spacing w:before="120" w:after="120"/>
        <w:rPr>
          <w:rFonts w:ascii="Angsana New" w:hAnsi="Angsana New"/>
        </w:rPr>
      </w:pPr>
    </w:p>
    <w:sectPr w:rsidR="0014446F" w:rsidRPr="00C61C9B" w:rsidSect="00604D11">
      <w:footerReference w:type="default" r:id="rId8"/>
      <w:pgSz w:w="11909" w:h="16834" w:code="9"/>
      <w:pgMar w:top="1296" w:right="1080" w:bottom="1080" w:left="1800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CB299F" w14:textId="77777777" w:rsidR="008F04D9" w:rsidRDefault="008F04D9">
      <w:r>
        <w:separator/>
      </w:r>
    </w:p>
  </w:endnote>
  <w:endnote w:type="continuationSeparator" w:id="0">
    <w:p w14:paraId="4CD97E90" w14:textId="77777777" w:rsidR="008F04D9" w:rsidRDefault="008F0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57008719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32"/>
        <w:szCs w:val="32"/>
      </w:rPr>
    </w:sdtEndPr>
    <w:sdtContent>
      <w:p w14:paraId="13CE5FAC" w14:textId="77777777" w:rsidR="008F04D9" w:rsidRDefault="008F04D9">
        <w:pPr>
          <w:pStyle w:val="Footer"/>
          <w:jc w:val="right"/>
          <w:rPr>
            <w:rFonts w:ascii="Angsana New" w:hAnsi="Angsana New"/>
            <w:noProof/>
            <w:sz w:val="32"/>
            <w:szCs w:val="32"/>
          </w:rPr>
        </w:pPr>
        <w:r w:rsidRPr="00822CFB">
          <w:rPr>
            <w:rFonts w:ascii="Angsana New" w:hAnsi="Angsana New"/>
            <w:sz w:val="32"/>
            <w:szCs w:val="32"/>
          </w:rPr>
          <w:fldChar w:fldCharType="begin"/>
        </w:r>
        <w:r w:rsidRPr="00822CFB">
          <w:rPr>
            <w:rFonts w:ascii="Angsana New" w:hAnsi="Angsana New"/>
            <w:sz w:val="32"/>
            <w:szCs w:val="32"/>
          </w:rPr>
          <w:instrText xml:space="preserve"> PAGE   \* MERGEFORMAT </w:instrText>
        </w:r>
        <w:r w:rsidRPr="00822CFB">
          <w:rPr>
            <w:rFonts w:ascii="Angsana New" w:hAnsi="Angsana New"/>
            <w:sz w:val="32"/>
            <w:szCs w:val="32"/>
          </w:rPr>
          <w:fldChar w:fldCharType="separate"/>
        </w:r>
        <w:r>
          <w:rPr>
            <w:rFonts w:ascii="Angsana New" w:hAnsi="Angsana New"/>
            <w:noProof/>
            <w:sz w:val="32"/>
            <w:szCs w:val="32"/>
          </w:rPr>
          <w:t>34</w:t>
        </w:r>
        <w:r w:rsidRPr="00822CFB">
          <w:rPr>
            <w:rFonts w:ascii="Angsana New" w:hAnsi="Angsana New"/>
            <w:noProof/>
            <w:sz w:val="32"/>
            <w:szCs w:val="32"/>
          </w:rPr>
          <w:fldChar w:fldCharType="end"/>
        </w:r>
      </w:p>
      <w:p w14:paraId="18BF2014" w14:textId="48FFAE4B" w:rsidR="008F04D9" w:rsidRPr="00822CFB" w:rsidRDefault="00572809">
        <w:pPr>
          <w:pStyle w:val="Footer"/>
          <w:jc w:val="right"/>
          <w:rPr>
            <w:rFonts w:ascii="Angsana New" w:hAnsi="Angsana New"/>
            <w:sz w:val="32"/>
            <w:szCs w:val="3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6E6BF1" w14:textId="77777777" w:rsidR="008F04D9" w:rsidRDefault="008F04D9">
      <w:r>
        <w:separator/>
      </w:r>
    </w:p>
  </w:footnote>
  <w:footnote w:type="continuationSeparator" w:id="0">
    <w:p w14:paraId="2E933A36" w14:textId="77777777" w:rsidR="008F04D9" w:rsidRDefault="008F04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D3F17"/>
    <w:multiLevelType w:val="hybridMultilevel"/>
    <w:tmpl w:val="4B4AAB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772489"/>
    <w:multiLevelType w:val="hybridMultilevel"/>
    <w:tmpl w:val="AF9462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62F52"/>
    <w:multiLevelType w:val="hybridMultilevel"/>
    <w:tmpl w:val="4A1C896E"/>
    <w:lvl w:ilvl="0" w:tplc="0409000F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3" w15:restartNumberingAfterBreak="0">
    <w:nsid w:val="05617E6D"/>
    <w:multiLevelType w:val="hybridMultilevel"/>
    <w:tmpl w:val="C6122DEC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0A3D7099"/>
    <w:multiLevelType w:val="multilevel"/>
    <w:tmpl w:val="E48ED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022A1"/>
    <w:multiLevelType w:val="hybridMultilevel"/>
    <w:tmpl w:val="6FC674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016807"/>
    <w:multiLevelType w:val="multilevel"/>
    <w:tmpl w:val="4BA0CFB6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40"/>
        </w:tabs>
        <w:ind w:left="6240" w:hanging="1440"/>
      </w:pPr>
      <w:rPr>
        <w:rFonts w:hint="default"/>
      </w:rPr>
    </w:lvl>
  </w:abstractNum>
  <w:abstractNum w:abstractNumId="7" w15:restartNumberingAfterBreak="0">
    <w:nsid w:val="182B68BB"/>
    <w:multiLevelType w:val="multilevel"/>
    <w:tmpl w:val="59FC6C98"/>
    <w:lvl w:ilvl="0">
      <w:start w:val="1"/>
      <w:numFmt w:val="decimal"/>
      <w:lvlText w:val="%1"/>
      <w:lvlJc w:val="left"/>
      <w:pPr>
        <w:ind w:left="550" w:hanging="5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0" w:hanging="5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9836372"/>
    <w:multiLevelType w:val="hybridMultilevel"/>
    <w:tmpl w:val="B618494C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 w15:restartNumberingAfterBreak="0">
    <w:nsid w:val="1E4A4187"/>
    <w:multiLevelType w:val="hybridMultilevel"/>
    <w:tmpl w:val="DDE083D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F3A2BE6"/>
    <w:multiLevelType w:val="multilevel"/>
    <w:tmpl w:val="1E0E584A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1" w15:restartNumberingAfterBreak="0">
    <w:nsid w:val="204B05E6"/>
    <w:multiLevelType w:val="hybridMultilevel"/>
    <w:tmpl w:val="E48ED12E"/>
    <w:lvl w:ilvl="0" w:tplc="DB3AE9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C04C65"/>
    <w:multiLevelType w:val="hybridMultilevel"/>
    <w:tmpl w:val="C50CD6EC"/>
    <w:lvl w:ilvl="0" w:tplc="6E4272E6">
      <w:start w:val="1"/>
      <w:numFmt w:val="decimal"/>
      <w:lvlText w:val="(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3" w15:restartNumberingAfterBreak="0">
    <w:nsid w:val="23AC3EDD"/>
    <w:multiLevelType w:val="hybridMultilevel"/>
    <w:tmpl w:val="8132C7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904EE9"/>
    <w:multiLevelType w:val="multilevel"/>
    <w:tmpl w:val="F732EC22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 w15:restartNumberingAfterBreak="0">
    <w:nsid w:val="28A15B93"/>
    <w:multiLevelType w:val="hybridMultilevel"/>
    <w:tmpl w:val="C6AC423A"/>
    <w:lvl w:ilvl="0" w:tplc="FEFC9DC0">
      <w:start w:val="1"/>
      <w:numFmt w:val="decimal"/>
      <w:lvlText w:val="%1."/>
      <w:lvlJc w:val="left"/>
      <w:pPr>
        <w:ind w:left="994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6" w15:restartNumberingAfterBreak="0">
    <w:nsid w:val="34542BB5"/>
    <w:multiLevelType w:val="hybridMultilevel"/>
    <w:tmpl w:val="56AA1E28"/>
    <w:lvl w:ilvl="0" w:tplc="364E98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986F10"/>
    <w:multiLevelType w:val="hybridMultilevel"/>
    <w:tmpl w:val="104A35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7824D9"/>
    <w:multiLevelType w:val="hybridMultilevel"/>
    <w:tmpl w:val="D30AC0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465D8E"/>
    <w:multiLevelType w:val="hybridMultilevel"/>
    <w:tmpl w:val="C52241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A1158F"/>
    <w:multiLevelType w:val="hybridMultilevel"/>
    <w:tmpl w:val="40E6070E"/>
    <w:lvl w:ilvl="0" w:tplc="4F8E72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AF2D43"/>
    <w:multiLevelType w:val="hybridMultilevel"/>
    <w:tmpl w:val="1A627CAE"/>
    <w:lvl w:ilvl="0" w:tplc="CFB4BFFE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2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>
      <w:start w:val="1"/>
      <w:numFmt w:val="lowerRoman"/>
      <w:lvlText w:val="%3."/>
      <w:lvlJc w:val="right"/>
      <w:pPr>
        <w:ind w:left="2430" w:hanging="180"/>
      </w:pPr>
    </w:lvl>
    <w:lvl w:ilvl="3" w:tplc="0409000F">
      <w:start w:val="1"/>
      <w:numFmt w:val="decimal"/>
      <w:lvlText w:val="%4."/>
      <w:lvlJc w:val="left"/>
      <w:pPr>
        <w:ind w:left="3150" w:hanging="360"/>
      </w:pPr>
    </w:lvl>
    <w:lvl w:ilvl="4" w:tplc="04090019">
      <w:start w:val="1"/>
      <w:numFmt w:val="lowerLetter"/>
      <w:lvlText w:val="%5."/>
      <w:lvlJc w:val="left"/>
      <w:pPr>
        <w:ind w:left="3870" w:hanging="360"/>
      </w:pPr>
    </w:lvl>
    <w:lvl w:ilvl="5" w:tplc="0409001B">
      <w:start w:val="1"/>
      <w:numFmt w:val="lowerRoman"/>
      <w:lvlText w:val="%6."/>
      <w:lvlJc w:val="right"/>
      <w:pPr>
        <w:ind w:left="4590" w:hanging="180"/>
      </w:pPr>
    </w:lvl>
    <w:lvl w:ilvl="6" w:tplc="0409000F">
      <w:start w:val="1"/>
      <w:numFmt w:val="decimal"/>
      <w:lvlText w:val="%7."/>
      <w:lvlJc w:val="left"/>
      <w:pPr>
        <w:ind w:left="5310" w:hanging="360"/>
      </w:pPr>
    </w:lvl>
    <w:lvl w:ilvl="7" w:tplc="04090019">
      <w:start w:val="1"/>
      <w:numFmt w:val="lowerLetter"/>
      <w:lvlText w:val="%8."/>
      <w:lvlJc w:val="left"/>
      <w:pPr>
        <w:ind w:left="6030" w:hanging="360"/>
      </w:pPr>
    </w:lvl>
    <w:lvl w:ilvl="8" w:tplc="0409001B">
      <w:start w:val="1"/>
      <w:numFmt w:val="lowerRoman"/>
      <w:lvlText w:val="%9."/>
      <w:lvlJc w:val="right"/>
      <w:pPr>
        <w:ind w:left="6750" w:hanging="180"/>
      </w:pPr>
    </w:lvl>
  </w:abstractNum>
  <w:abstractNum w:abstractNumId="23" w15:restartNumberingAfterBreak="0">
    <w:nsid w:val="507F5960"/>
    <w:multiLevelType w:val="hybridMultilevel"/>
    <w:tmpl w:val="FC50428C"/>
    <w:lvl w:ilvl="0" w:tplc="D2F48324">
      <w:start w:val="1"/>
      <w:numFmt w:val="thaiLetters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476046F"/>
    <w:multiLevelType w:val="multilevel"/>
    <w:tmpl w:val="8A683912"/>
    <w:lvl w:ilvl="0">
      <w:start w:val="1"/>
      <w:numFmt w:val="decimal"/>
      <w:lvlText w:val="%1"/>
      <w:lvlJc w:val="left"/>
      <w:pPr>
        <w:ind w:left="360" w:hanging="360"/>
      </w:pPr>
      <w:rPr>
        <w:rFonts w:asciiTheme="majorBidi" w:hAnsiTheme="majorBidi" w:cstheme="majorBidi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Theme="majorBidi" w:hAnsiTheme="majorBidi" w:cstheme="maj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ajorBidi" w:hAnsiTheme="majorBidi" w:cstheme="maj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ajorBidi" w:hAnsiTheme="majorBidi" w:cstheme="maj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ajorBidi" w:hAnsiTheme="majorBidi" w:cstheme="maj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ajorBidi" w:hAnsiTheme="majorBidi" w:cstheme="majorBid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Theme="majorBidi" w:hAnsiTheme="majorBidi" w:cstheme="maj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ajorBidi" w:hAnsiTheme="majorBidi" w:cstheme="majorBid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ajorBidi" w:hAnsiTheme="majorBidi" w:cstheme="majorBidi" w:hint="default"/>
      </w:rPr>
    </w:lvl>
  </w:abstractNum>
  <w:abstractNum w:abstractNumId="25" w15:restartNumberingAfterBreak="0">
    <w:nsid w:val="55A5607F"/>
    <w:multiLevelType w:val="hybridMultilevel"/>
    <w:tmpl w:val="5522622A"/>
    <w:lvl w:ilvl="0" w:tplc="E4DECD56">
      <w:start w:val="1"/>
      <w:numFmt w:val="thaiLetters"/>
      <w:lvlText w:val="%1).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A5260B"/>
    <w:multiLevelType w:val="hybridMultilevel"/>
    <w:tmpl w:val="3B84BA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D181ACE"/>
    <w:multiLevelType w:val="multilevel"/>
    <w:tmpl w:val="04E06E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8" w15:restartNumberingAfterBreak="0">
    <w:nsid w:val="5EBA3D74"/>
    <w:multiLevelType w:val="multilevel"/>
    <w:tmpl w:val="B2F282B2"/>
    <w:lvl w:ilvl="0">
      <w:start w:val="12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10"/>
        </w:tabs>
        <w:ind w:left="1010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0"/>
        </w:tabs>
        <w:ind w:left="14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15"/>
        </w:tabs>
        <w:ind w:left="18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80"/>
        </w:tabs>
        <w:ind w:left="21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05"/>
        </w:tabs>
        <w:ind w:left="2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35"/>
        </w:tabs>
        <w:ind w:left="3635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60"/>
        </w:tabs>
        <w:ind w:left="4360" w:hanging="1440"/>
      </w:pPr>
      <w:rPr>
        <w:rFonts w:hint="default"/>
      </w:rPr>
    </w:lvl>
  </w:abstractNum>
  <w:abstractNum w:abstractNumId="29" w15:restartNumberingAfterBreak="0">
    <w:nsid w:val="5EEE0E17"/>
    <w:multiLevelType w:val="hybridMultilevel"/>
    <w:tmpl w:val="5552AF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A20CF4"/>
    <w:multiLevelType w:val="hybridMultilevel"/>
    <w:tmpl w:val="4CBEAC04"/>
    <w:lvl w:ilvl="0" w:tplc="CA689E4A">
      <w:start w:val="1"/>
      <w:numFmt w:val="thaiLetters"/>
      <w:lvlText w:val="%1)"/>
      <w:lvlJc w:val="left"/>
      <w:pPr>
        <w:ind w:left="965" w:hanging="360"/>
      </w:pPr>
      <w:rPr>
        <w:rFonts w:hint="default"/>
        <w:b/>
        <w:bCs/>
        <w:i w:val="0"/>
        <w:iCs w:val="0"/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0323F2"/>
    <w:multiLevelType w:val="hybridMultilevel"/>
    <w:tmpl w:val="75D62ABA"/>
    <w:lvl w:ilvl="0" w:tplc="E4DECD56">
      <w:start w:val="1"/>
      <w:numFmt w:val="thaiLetters"/>
      <w:lvlText w:val="%1)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C40E73"/>
    <w:multiLevelType w:val="multilevel"/>
    <w:tmpl w:val="2EEC8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EFA3274"/>
    <w:multiLevelType w:val="multilevel"/>
    <w:tmpl w:val="6D14F708"/>
    <w:lvl w:ilvl="0">
      <w:start w:val="1"/>
      <w:numFmt w:val="thaiLetters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071EC1"/>
    <w:multiLevelType w:val="hybridMultilevel"/>
    <w:tmpl w:val="82B4C7A0"/>
    <w:lvl w:ilvl="0" w:tplc="62EC5146">
      <w:start w:val="20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972064"/>
    <w:multiLevelType w:val="hybridMultilevel"/>
    <w:tmpl w:val="6E3EC7C8"/>
    <w:lvl w:ilvl="0" w:tplc="C0249ECC">
      <w:start w:val="4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6156F1"/>
    <w:multiLevelType w:val="multilevel"/>
    <w:tmpl w:val="31FCDF5E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7" w15:restartNumberingAfterBreak="0">
    <w:nsid w:val="7222485F"/>
    <w:multiLevelType w:val="hybridMultilevel"/>
    <w:tmpl w:val="492ECFA2"/>
    <w:lvl w:ilvl="0" w:tplc="B3927F4C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8" w15:restartNumberingAfterBreak="0">
    <w:nsid w:val="742C1065"/>
    <w:multiLevelType w:val="hybridMultilevel"/>
    <w:tmpl w:val="5C6868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2661B3"/>
    <w:multiLevelType w:val="hybridMultilevel"/>
    <w:tmpl w:val="C3CE3596"/>
    <w:lvl w:ilvl="0" w:tplc="B5C25978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abstractNum w:abstractNumId="40" w15:restartNumberingAfterBreak="0">
    <w:nsid w:val="79E64F0A"/>
    <w:multiLevelType w:val="singleLevel"/>
    <w:tmpl w:val="1046CCF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1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2" w15:restartNumberingAfterBreak="0">
    <w:nsid w:val="7E125EB6"/>
    <w:multiLevelType w:val="hybridMultilevel"/>
    <w:tmpl w:val="4CC20CD6"/>
    <w:lvl w:ilvl="0" w:tplc="54826280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num w:numId="1">
    <w:abstractNumId w:val="40"/>
  </w:num>
  <w:num w:numId="2">
    <w:abstractNumId w:val="35"/>
  </w:num>
  <w:num w:numId="3">
    <w:abstractNumId w:val="11"/>
  </w:num>
  <w:num w:numId="4">
    <w:abstractNumId w:val="4"/>
  </w:num>
  <w:num w:numId="5">
    <w:abstractNumId w:val="31"/>
  </w:num>
  <w:num w:numId="6">
    <w:abstractNumId w:val="33"/>
  </w:num>
  <w:num w:numId="7">
    <w:abstractNumId w:val="23"/>
  </w:num>
  <w:num w:numId="8">
    <w:abstractNumId w:val="36"/>
  </w:num>
  <w:num w:numId="9">
    <w:abstractNumId w:val="27"/>
  </w:num>
  <w:num w:numId="10">
    <w:abstractNumId w:val="38"/>
  </w:num>
  <w:num w:numId="11">
    <w:abstractNumId w:val="0"/>
  </w:num>
  <w:num w:numId="12">
    <w:abstractNumId w:val="21"/>
  </w:num>
  <w:num w:numId="13">
    <w:abstractNumId w:val="12"/>
  </w:num>
  <w:num w:numId="14">
    <w:abstractNumId w:val="10"/>
  </w:num>
  <w:num w:numId="15">
    <w:abstractNumId w:val="28"/>
  </w:num>
  <w:num w:numId="16">
    <w:abstractNumId w:val="1"/>
  </w:num>
  <w:num w:numId="17">
    <w:abstractNumId w:val="29"/>
  </w:num>
  <w:num w:numId="18">
    <w:abstractNumId w:val="6"/>
  </w:num>
  <w:num w:numId="19">
    <w:abstractNumId w:val="14"/>
  </w:num>
  <w:num w:numId="20">
    <w:abstractNumId w:val="20"/>
  </w:num>
  <w:num w:numId="21">
    <w:abstractNumId w:val="2"/>
  </w:num>
  <w:num w:numId="22">
    <w:abstractNumId w:val="5"/>
  </w:num>
  <w:num w:numId="23">
    <w:abstractNumId w:val="3"/>
  </w:num>
  <w:num w:numId="24">
    <w:abstractNumId w:val="8"/>
  </w:num>
  <w:num w:numId="25">
    <w:abstractNumId w:val="9"/>
  </w:num>
  <w:num w:numId="26">
    <w:abstractNumId w:val="26"/>
  </w:num>
  <w:num w:numId="27">
    <w:abstractNumId w:val="39"/>
  </w:num>
  <w:num w:numId="28">
    <w:abstractNumId w:val="16"/>
  </w:num>
  <w:num w:numId="29">
    <w:abstractNumId w:val="19"/>
  </w:num>
  <w:num w:numId="30">
    <w:abstractNumId w:val="17"/>
  </w:num>
  <w:num w:numId="31">
    <w:abstractNumId w:val="41"/>
  </w:num>
  <w:num w:numId="32">
    <w:abstractNumId w:val="15"/>
  </w:num>
  <w:num w:numId="33">
    <w:abstractNumId w:val="42"/>
  </w:num>
  <w:num w:numId="34">
    <w:abstractNumId w:val="25"/>
  </w:num>
  <w:num w:numId="35">
    <w:abstractNumId w:val="37"/>
  </w:num>
  <w:num w:numId="36">
    <w:abstractNumId w:val="34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  <w:num w:numId="39">
    <w:abstractNumId w:val="32"/>
  </w:num>
  <w:num w:numId="40">
    <w:abstractNumId w:val="24"/>
  </w:num>
  <w:num w:numId="41">
    <w:abstractNumId w:val="7"/>
  </w:num>
  <w:num w:numId="42">
    <w:abstractNumId w:val="30"/>
  </w:num>
  <w:num w:numId="43">
    <w:abstractNumId w:val="13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80C"/>
    <w:rsid w:val="00001DEC"/>
    <w:rsid w:val="0000389B"/>
    <w:rsid w:val="00006616"/>
    <w:rsid w:val="00007CF2"/>
    <w:rsid w:val="00011B98"/>
    <w:rsid w:val="00014E0D"/>
    <w:rsid w:val="0001519C"/>
    <w:rsid w:val="00015ADF"/>
    <w:rsid w:val="00015E51"/>
    <w:rsid w:val="00017CF1"/>
    <w:rsid w:val="00024349"/>
    <w:rsid w:val="00030DBA"/>
    <w:rsid w:val="000329D2"/>
    <w:rsid w:val="000342BB"/>
    <w:rsid w:val="00034692"/>
    <w:rsid w:val="000412D4"/>
    <w:rsid w:val="00044610"/>
    <w:rsid w:val="00045FED"/>
    <w:rsid w:val="00047812"/>
    <w:rsid w:val="00052198"/>
    <w:rsid w:val="0005225E"/>
    <w:rsid w:val="00052844"/>
    <w:rsid w:val="00053F3E"/>
    <w:rsid w:val="00054359"/>
    <w:rsid w:val="00054CBB"/>
    <w:rsid w:val="00056BFE"/>
    <w:rsid w:val="00057C72"/>
    <w:rsid w:val="00064636"/>
    <w:rsid w:val="00065D3D"/>
    <w:rsid w:val="000730A5"/>
    <w:rsid w:val="00073700"/>
    <w:rsid w:val="00074744"/>
    <w:rsid w:val="000764F3"/>
    <w:rsid w:val="00080F5D"/>
    <w:rsid w:val="00086840"/>
    <w:rsid w:val="0009093D"/>
    <w:rsid w:val="0009209C"/>
    <w:rsid w:val="00094F0E"/>
    <w:rsid w:val="00096255"/>
    <w:rsid w:val="0009744C"/>
    <w:rsid w:val="000A364E"/>
    <w:rsid w:val="000A3EE8"/>
    <w:rsid w:val="000A40AB"/>
    <w:rsid w:val="000A628D"/>
    <w:rsid w:val="000A6CDA"/>
    <w:rsid w:val="000B7020"/>
    <w:rsid w:val="000C068C"/>
    <w:rsid w:val="000C43CD"/>
    <w:rsid w:val="000C47A1"/>
    <w:rsid w:val="000C4804"/>
    <w:rsid w:val="000C4D9C"/>
    <w:rsid w:val="000D4B39"/>
    <w:rsid w:val="000D5061"/>
    <w:rsid w:val="000D650A"/>
    <w:rsid w:val="000D69A1"/>
    <w:rsid w:val="000E0EE4"/>
    <w:rsid w:val="000E3650"/>
    <w:rsid w:val="000E38B1"/>
    <w:rsid w:val="000E4B37"/>
    <w:rsid w:val="000E7259"/>
    <w:rsid w:val="000F314B"/>
    <w:rsid w:val="000F57EC"/>
    <w:rsid w:val="000F79AC"/>
    <w:rsid w:val="000F7C83"/>
    <w:rsid w:val="0010222F"/>
    <w:rsid w:val="001025AD"/>
    <w:rsid w:val="00103A4C"/>
    <w:rsid w:val="0010567C"/>
    <w:rsid w:val="001060F1"/>
    <w:rsid w:val="001112F4"/>
    <w:rsid w:val="00112163"/>
    <w:rsid w:val="00112AF2"/>
    <w:rsid w:val="001144AF"/>
    <w:rsid w:val="0011498E"/>
    <w:rsid w:val="00114E7B"/>
    <w:rsid w:val="00116A21"/>
    <w:rsid w:val="00121718"/>
    <w:rsid w:val="00123EEF"/>
    <w:rsid w:val="001248BC"/>
    <w:rsid w:val="001276B8"/>
    <w:rsid w:val="00130722"/>
    <w:rsid w:val="00131B28"/>
    <w:rsid w:val="0013292E"/>
    <w:rsid w:val="00132C5D"/>
    <w:rsid w:val="00133922"/>
    <w:rsid w:val="00134208"/>
    <w:rsid w:val="00136052"/>
    <w:rsid w:val="00140490"/>
    <w:rsid w:val="001422DC"/>
    <w:rsid w:val="0014422F"/>
    <w:rsid w:val="0014446F"/>
    <w:rsid w:val="001510D6"/>
    <w:rsid w:val="0015149F"/>
    <w:rsid w:val="00151534"/>
    <w:rsid w:val="00152224"/>
    <w:rsid w:val="00152968"/>
    <w:rsid w:val="00156D3F"/>
    <w:rsid w:val="00160A5D"/>
    <w:rsid w:val="0016184A"/>
    <w:rsid w:val="00161C48"/>
    <w:rsid w:val="00162D12"/>
    <w:rsid w:val="00167EF3"/>
    <w:rsid w:val="00170C00"/>
    <w:rsid w:val="0017711B"/>
    <w:rsid w:val="001771E2"/>
    <w:rsid w:val="0017743D"/>
    <w:rsid w:val="001802DF"/>
    <w:rsid w:val="001803AB"/>
    <w:rsid w:val="00180EDC"/>
    <w:rsid w:val="00182283"/>
    <w:rsid w:val="00182D82"/>
    <w:rsid w:val="00183958"/>
    <w:rsid w:val="001846FE"/>
    <w:rsid w:val="0018576D"/>
    <w:rsid w:val="00192094"/>
    <w:rsid w:val="001947C3"/>
    <w:rsid w:val="00194A2C"/>
    <w:rsid w:val="001953F5"/>
    <w:rsid w:val="0019681B"/>
    <w:rsid w:val="00197499"/>
    <w:rsid w:val="001A496B"/>
    <w:rsid w:val="001A7D7C"/>
    <w:rsid w:val="001B3691"/>
    <w:rsid w:val="001C02B1"/>
    <w:rsid w:val="001C19BB"/>
    <w:rsid w:val="001C320B"/>
    <w:rsid w:val="001C7244"/>
    <w:rsid w:val="001D0E4D"/>
    <w:rsid w:val="001D2F67"/>
    <w:rsid w:val="001D3B9B"/>
    <w:rsid w:val="001D3F0E"/>
    <w:rsid w:val="001D6476"/>
    <w:rsid w:val="001E4EB5"/>
    <w:rsid w:val="001E69AB"/>
    <w:rsid w:val="001F02C9"/>
    <w:rsid w:val="001F1A60"/>
    <w:rsid w:val="001F20CC"/>
    <w:rsid w:val="001F5CCF"/>
    <w:rsid w:val="001F74CE"/>
    <w:rsid w:val="00200AB0"/>
    <w:rsid w:val="00202040"/>
    <w:rsid w:val="00202E18"/>
    <w:rsid w:val="00207D4A"/>
    <w:rsid w:val="002109AE"/>
    <w:rsid w:val="00221BBF"/>
    <w:rsid w:val="002222DD"/>
    <w:rsid w:val="00224B6B"/>
    <w:rsid w:val="00225F46"/>
    <w:rsid w:val="00225FE8"/>
    <w:rsid w:val="002302EF"/>
    <w:rsid w:val="0023045C"/>
    <w:rsid w:val="00231C41"/>
    <w:rsid w:val="002337A3"/>
    <w:rsid w:val="00233CCA"/>
    <w:rsid w:val="002345AF"/>
    <w:rsid w:val="0023766B"/>
    <w:rsid w:val="002414BA"/>
    <w:rsid w:val="00241FED"/>
    <w:rsid w:val="0024482D"/>
    <w:rsid w:val="0024484F"/>
    <w:rsid w:val="00246544"/>
    <w:rsid w:val="00246D8A"/>
    <w:rsid w:val="00250F48"/>
    <w:rsid w:val="00252280"/>
    <w:rsid w:val="00255311"/>
    <w:rsid w:val="002559C8"/>
    <w:rsid w:val="00256A7A"/>
    <w:rsid w:val="00263806"/>
    <w:rsid w:val="002659B8"/>
    <w:rsid w:val="00267626"/>
    <w:rsid w:val="00270D86"/>
    <w:rsid w:val="00271289"/>
    <w:rsid w:val="00274677"/>
    <w:rsid w:val="00275150"/>
    <w:rsid w:val="00275512"/>
    <w:rsid w:val="00275883"/>
    <w:rsid w:val="002764DD"/>
    <w:rsid w:val="00281F1B"/>
    <w:rsid w:val="002842A5"/>
    <w:rsid w:val="002868C7"/>
    <w:rsid w:val="00287079"/>
    <w:rsid w:val="00290973"/>
    <w:rsid w:val="002915EF"/>
    <w:rsid w:val="002933AA"/>
    <w:rsid w:val="00293989"/>
    <w:rsid w:val="00294F76"/>
    <w:rsid w:val="00296108"/>
    <w:rsid w:val="002A0E12"/>
    <w:rsid w:val="002A28E6"/>
    <w:rsid w:val="002B2694"/>
    <w:rsid w:val="002C40AD"/>
    <w:rsid w:val="002C4B02"/>
    <w:rsid w:val="002C65BF"/>
    <w:rsid w:val="002C778E"/>
    <w:rsid w:val="002D1D30"/>
    <w:rsid w:val="002D29D3"/>
    <w:rsid w:val="002D41D6"/>
    <w:rsid w:val="002D4AB8"/>
    <w:rsid w:val="002D584C"/>
    <w:rsid w:val="002D5CE9"/>
    <w:rsid w:val="002E5629"/>
    <w:rsid w:val="002E7D07"/>
    <w:rsid w:val="002F006E"/>
    <w:rsid w:val="002F02E8"/>
    <w:rsid w:val="002F1F3E"/>
    <w:rsid w:val="00300B9E"/>
    <w:rsid w:val="00300D11"/>
    <w:rsid w:val="0030215E"/>
    <w:rsid w:val="00303C02"/>
    <w:rsid w:val="00310027"/>
    <w:rsid w:val="00314A87"/>
    <w:rsid w:val="003165FD"/>
    <w:rsid w:val="00320DD2"/>
    <w:rsid w:val="003223F9"/>
    <w:rsid w:val="00322578"/>
    <w:rsid w:val="00322C89"/>
    <w:rsid w:val="00325C6C"/>
    <w:rsid w:val="00327321"/>
    <w:rsid w:val="003358A3"/>
    <w:rsid w:val="00336833"/>
    <w:rsid w:val="003374C3"/>
    <w:rsid w:val="00340A9A"/>
    <w:rsid w:val="00340FC2"/>
    <w:rsid w:val="00341052"/>
    <w:rsid w:val="00343FD7"/>
    <w:rsid w:val="003449B9"/>
    <w:rsid w:val="0034692B"/>
    <w:rsid w:val="00347B66"/>
    <w:rsid w:val="00350F8C"/>
    <w:rsid w:val="0035355F"/>
    <w:rsid w:val="00357710"/>
    <w:rsid w:val="00364679"/>
    <w:rsid w:val="00365003"/>
    <w:rsid w:val="003677C8"/>
    <w:rsid w:val="00375820"/>
    <w:rsid w:val="00376692"/>
    <w:rsid w:val="00377918"/>
    <w:rsid w:val="003814C5"/>
    <w:rsid w:val="00381819"/>
    <w:rsid w:val="00381A6A"/>
    <w:rsid w:val="00381DC9"/>
    <w:rsid w:val="0038229A"/>
    <w:rsid w:val="0038243F"/>
    <w:rsid w:val="00382C37"/>
    <w:rsid w:val="00382D27"/>
    <w:rsid w:val="00395CED"/>
    <w:rsid w:val="003A09DF"/>
    <w:rsid w:val="003A5844"/>
    <w:rsid w:val="003A7052"/>
    <w:rsid w:val="003B05BC"/>
    <w:rsid w:val="003B1A4D"/>
    <w:rsid w:val="003B318D"/>
    <w:rsid w:val="003B3F98"/>
    <w:rsid w:val="003B4AEF"/>
    <w:rsid w:val="003B5DA8"/>
    <w:rsid w:val="003B6708"/>
    <w:rsid w:val="003B7198"/>
    <w:rsid w:val="003B7404"/>
    <w:rsid w:val="003C19AB"/>
    <w:rsid w:val="003C5D50"/>
    <w:rsid w:val="003C62B7"/>
    <w:rsid w:val="003C65DB"/>
    <w:rsid w:val="003C7D50"/>
    <w:rsid w:val="003D066F"/>
    <w:rsid w:val="003D316B"/>
    <w:rsid w:val="003D44B6"/>
    <w:rsid w:val="003D65A3"/>
    <w:rsid w:val="003D6624"/>
    <w:rsid w:val="003D6A37"/>
    <w:rsid w:val="003E01F3"/>
    <w:rsid w:val="003E03FE"/>
    <w:rsid w:val="003E0C4E"/>
    <w:rsid w:val="003E597B"/>
    <w:rsid w:val="003E6657"/>
    <w:rsid w:val="003E695B"/>
    <w:rsid w:val="003E7407"/>
    <w:rsid w:val="003F0C2A"/>
    <w:rsid w:val="003F2167"/>
    <w:rsid w:val="003F53F9"/>
    <w:rsid w:val="003F6904"/>
    <w:rsid w:val="003F74B3"/>
    <w:rsid w:val="00402424"/>
    <w:rsid w:val="00405BAC"/>
    <w:rsid w:val="004076F4"/>
    <w:rsid w:val="004102A1"/>
    <w:rsid w:val="004110FB"/>
    <w:rsid w:val="00412DAA"/>
    <w:rsid w:val="00413902"/>
    <w:rsid w:val="00413C46"/>
    <w:rsid w:val="00415A70"/>
    <w:rsid w:val="00422A3C"/>
    <w:rsid w:val="00423C66"/>
    <w:rsid w:val="00426533"/>
    <w:rsid w:val="004321E5"/>
    <w:rsid w:val="00433D23"/>
    <w:rsid w:val="00441DA5"/>
    <w:rsid w:val="00442400"/>
    <w:rsid w:val="00442C78"/>
    <w:rsid w:val="004510B3"/>
    <w:rsid w:val="004517A0"/>
    <w:rsid w:val="00451844"/>
    <w:rsid w:val="00456F1E"/>
    <w:rsid w:val="00465D77"/>
    <w:rsid w:val="00465FB7"/>
    <w:rsid w:val="00466131"/>
    <w:rsid w:val="00466BE3"/>
    <w:rsid w:val="0047016A"/>
    <w:rsid w:val="00471837"/>
    <w:rsid w:val="004746A8"/>
    <w:rsid w:val="004759DF"/>
    <w:rsid w:val="0047612E"/>
    <w:rsid w:val="00480981"/>
    <w:rsid w:val="00480B89"/>
    <w:rsid w:val="00481223"/>
    <w:rsid w:val="004816F6"/>
    <w:rsid w:val="004928FF"/>
    <w:rsid w:val="0049455F"/>
    <w:rsid w:val="004957B5"/>
    <w:rsid w:val="00496F71"/>
    <w:rsid w:val="004A5984"/>
    <w:rsid w:val="004A7A86"/>
    <w:rsid w:val="004B31F0"/>
    <w:rsid w:val="004B3D20"/>
    <w:rsid w:val="004B4BDA"/>
    <w:rsid w:val="004B5CCA"/>
    <w:rsid w:val="004C2552"/>
    <w:rsid w:val="004C5612"/>
    <w:rsid w:val="004C6342"/>
    <w:rsid w:val="004D0162"/>
    <w:rsid w:val="004D0E73"/>
    <w:rsid w:val="004D2978"/>
    <w:rsid w:val="004E082C"/>
    <w:rsid w:val="004E2199"/>
    <w:rsid w:val="004E4B8A"/>
    <w:rsid w:val="004E6B5A"/>
    <w:rsid w:val="004F2B9B"/>
    <w:rsid w:val="004F3A65"/>
    <w:rsid w:val="004F3B01"/>
    <w:rsid w:val="004F4CCF"/>
    <w:rsid w:val="00500AA2"/>
    <w:rsid w:val="00505756"/>
    <w:rsid w:val="005066A7"/>
    <w:rsid w:val="00507449"/>
    <w:rsid w:val="00507D54"/>
    <w:rsid w:val="00511133"/>
    <w:rsid w:val="00511C1E"/>
    <w:rsid w:val="005137B7"/>
    <w:rsid w:val="00516210"/>
    <w:rsid w:val="005166A5"/>
    <w:rsid w:val="005216F2"/>
    <w:rsid w:val="00521DCF"/>
    <w:rsid w:val="0052297A"/>
    <w:rsid w:val="005240D9"/>
    <w:rsid w:val="0053043F"/>
    <w:rsid w:val="0053106B"/>
    <w:rsid w:val="00534884"/>
    <w:rsid w:val="00536A2F"/>
    <w:rsid w:val="00537E08"/>
    <w:rsid w:val="00540B71"/>
    <w:rsid w:val="00541BE8"/>
    <w:rsid w:val="0054312E"/>
    <w:rsid w:val="00543FD6"/>
    <w:rsid w:val="00544546"/>
    <w:rsid w:val="005475FC"/>
    <w:rsid w:val="00550B95"/>
    <w:rsid w:val="00550CDA"/>
    <w:rsid w:val="005516CE"/>
    <w:rsid w:val="00555C26"/>
    <w:rsid w:val="005577FB"/>
    <w:rsid w:val="00560D11"/>
    <w:rsid w:val="00562BA1"/>
    <w:rsid w:val="00566400"/>
    <w:rsid w:val="00567C26"/>
    <w:rsid w:val="005700A8"/>
    <w:rsid w:val="0057238B"/>
    <w:rsid w:val="00572809"/>
    <w:rsid w:val="005754F2"/>
    <w:rsid w:val="00577B08"/>
    <w:rsid w:val="00584929"/>
    <w:rsid w:val="00584C3B"/>
    <w:rsid w:val="00592FB8"/>
    <w:rsid w:val="00596933"/>
    <w:rsid w:val="00597374"/>
    <w:rsid w:val="005A0D8B"/>
    <w:rsid w:val="005A2878"/>
    <w:rsid w:val="005A40E2"/>
    <w:rsid w:val="005A5052"/>
    <w:rsid w:val="005B2E1A"/>
    <w:rsid w:val="005B4FAF"/>
    <w:rsid w:val="005C6790"/>
    <w:rsid w:val="005C6F29"/>
    <w:rsid w:val="005C793C"/>
    <w:rsid w:val="005D0795"/>
    <w:rsid w:val="005E4341"/>
    <w:rsid w:val="005F46BB"/>
    <w:rsid w:val="005F53C2"/>
    <w:rsid w:val="006024E5"/>
    <w:rsid w:val="006043D8"/>
    <w:rsid w:val="00604836"/>
    <w:rsid w:val="00604D11"/>
    <w:rsid w:val="00604DA9"/>
    <w:rsid w:val="00605534"/>
    <w:rsid w:val="0060632D"/>
    <w:rsid w:val="00606657"/>
    <w:rsid w:val="006072B7"/>
    <w:rsid w:val="00613134"/>
    <w:rsid w:val="006240FA"/>
    <w:rsid w:val="006277C2"/>
    <w:rsid w:val="00630178"/>
    <w:rsid w:val="00631354"/>
    <w:rsid w:val="00631C7C"/>
    <w:rsid w:val="00631F36"/>
    <w:rsid w:val="00632795"/>
    <w:rsid w:val="00632A87"/>
    <w:rsid w:val="00632DE6"/>
    <w:rsid w:val="006350BE"/>
    <w:rsid w:val="0063561D"/>
    <w:rsid w:val="006456D3"/>
    <w:rsid w:val="006457BA"/>
    <w:rsid w:val="0064768A"/>
    <w:rsid w:val="00647B22"/>
    <w:rsid w:val="00653870"/>
    <w:rsid w:val="0065458F"/>
    <w:rsid w:val="006563FE"/>
    <w:rsid w:val="00656D00"/>
    <w:rsid w:val="00663035"/>
    <w:rsid w:val="0066370B"/>
    <w:rsid w:val="0067108B"/>
    <w:rsid w:val="00671C03"/>
    <w:rsid w:val="0067322C"/>
    <w:rsid w:val="00675834"/>
    <w:rsid w:val="006759F9"/>
    <w:rsid w:val="00675D95"/>
    <w:rsid w:val="00677102"/>
    <w:rsid w:val="00677F07"/>
    <w:rsid w:val="0068131A"/>
    <w:rsid w:val="0068263B"/>
    <w:rsid w:val="00684951"/>
    <w:rsid w:val="00685B93"/>
    <w:rsid w:val="0068648E"/>
    <w:rsid w:val="006874F1"/>
    <w:rsid w:val="00691923"/>
    <w:rsid w:val="0069400A"/>
    <w:rsid w:val="00697201"/>
    <w:rsid w:val="00697FC0"/>
    <w:rsid w:val="006A0FAE"/>
    <w:rsid w:val="006A2032"/>
    <w:rsid w:val="006A2381"/>
    <w:rsid w:val="006A4E5A"/>
    <w:rsid w:val="006A6224"/>
    <w:rsid w:val="006B2611"/>
    <w:rsid w:val="006B58E9"/>
    <w:rsid w:val="006B5A2B"/>
    <w:rsid w:val="006B6AB6"/>
    <w:rsid w:val="006C1A8A"/>
    <w:rsid w:val="006C4405"/>
    <w:rsid w:val="006C6087"/>
    <w:rsid w:val="006C720D"/>
    <w:rsid w:val="006C7D32"/>
    <w:rsid w:val="006D1093"/>
    <w:rsid w:val="006D2D12"/>
    <w:rsid w:val="006D6B61"/>
    <w:rsid w:val="006D7935"/>
    <w:rsid w:val="006E2772"/>
    <w:rsid w:val="006E2C2C"/>
    <w:rsid w:val="006E2FD3"/>
    <w:rsid w:val="006E43E6"/>
    <w:rsid w:val="006E6BBA"/>
    <w:rsid w:val="006E79C2"/>
    <w:rsid w:val="006E7D63"/>
    <w:rsid w:val="006F002C"/>
    <w:rsid w:val="006F1034"/>
    <w:rsid w:val="006F1322"/>
    <w:rsid w:val="006F19D1"/>
    <w:rsid w:val="006F352A"/>
    <w:rsid w:val="006F73B9"/>
    <w:rsid w:val="00700D7F"/>
    <w:rsid w:val="00707278"/>
    <w:rsid w:val="0071080A"/>
    <w:rsid w:val="0071183B"/>
    <w:rsid w:val="00712451"/>
    <w:rsid w:val="00713C2B"/>
    <w:rsid w:val="00715044"/>
    <w:rsid w:val="00720F2C"/>
    <w:rsid w:val="00723CE1"/>
    <w:rsid w:val="007243AF"/>
    <w:rsid w:val="0072486B"/>
    <w:rsid w:val="00726D12"/>
    <w:rsid w:val="00732850"/>
    <w:rsid w:val="00732889"/>
    <w:rsid w:val="007330B5"/>
    <w:rsid w:val="007332CB"/>
    <w:rsid w:val="00734CF7"/>
    <w:rsid w:val="007372B4"/>
    <w:rsid w:val="00740A72"/>
    <w:rsid w:val="007421FB"/>
    <w:rsid w:val="00742D74"/>
    <w:rsid w:val="00746CB3"/>
    <w:rsid w:val="007476F5"/>
    <w:rsid w:val="0075032C"/>
    <w:rsid w:val="007505ED"/>
    <w:rsid w:val="00752552"/>
    <w:rsid w:val="00754063"/>
    <w:rsid w:val="00755FB7"/>
    <w:rsid w:val="00763D2F"/>
    <w:rsid w:val="00767FAD"/>
    <w:rsid w:val="007707CC"/>
    <w:rsid w:val="007740EC"/>
    <w:rsid w:val="00774138"/>
    <w:rsid w:val="007751F3"/>
    <w:rsid w:val="00776569"/>
    <w:rsid w:val="00776DC6"/>
    <w:rsid w:val="00781778"/>
    <w:rsid w:val="0078214F"/>
    <w:rsid w:val="007825B0"/>
    <w:rsid w:val="00791FDB"/>
    <w:rsid w:val="00793C94"/>
    <w:rsid w:val="007952C0"/>
    <w:rsid w:val="0079566E"/>
    <w:rsid w:val="00796D25"/>
    <w:rsid w:val="007A0791"/>
    <w:rsid w:val="007A4C4D"/>
    <w:rsid w:val="007A558F"/>
    <w:rsid w:val="007A627A"/>
    <w:rsid w:val="007A6EBE"/>
    <w:rsid w:val="007A7164"/>
    <w:rsid w:val="007A7D31"/>
    <w:rsid w:val="007B3E64"/>
    <w:rsid w:val="007B41BC"/>
    <w:rsid w:val="007B6003"/>
    <w:rsid w:val="007B600A"/>
    <w:rsid w:val="007C0951"/>
    <w:rsid w:val="007C1A72"/>
    <w:rsid w:val="007C759B"/>
    <w:rsid w:val="007D0009"/>
    <w:rsid w:val="007D472E"/>
    <w:rsid w:val="007D4A96"/>
    <w:rsid w:val="007D5B52"/>
    <w:rsid w:val="007E0F2C"/>
    <w:rsid w:val="007E1032"/>
    <w:rsid w:val="007E3690"/>
    <w:rsid w:val="007E4C58"/>
    <w:rsid w:val="007E551D"/>
    <w:rsid w:val="007E67A8"/>
    <w:rsid w:val="007E69E6"/>
    <w:rsid w:val="007E73D0"/>
    <w:rsid w:val="007F0409"/>
    <w:rsid w:val="007F0581"/>
    <w:rsid w:val="007F23C0"/>
    <w:rsid w:val="007F3805"/>
    <w:rsid w:val="007F392F"/>
    <w:rsid w:val="008040AB"/>
    <w:rsid w:val="00804738"/>
    <w:rsid w:val="00804FA7"/>
    <w:rsid w:val="0080744A"/>
    <w:rsid w:val="008113D0"/>
    <w:rsid w:val="0082005C"/>
    <w:rsid w:val="008213AC"/>
    <w:rsid w:val="008228AB"/>
    <w:rsid w:val="00823371"/>
    <w:rsid w:val="00823940"/>
    <w:rsid w:val="00830CE3"/>
    <w:rsid w:val="008311C4"/>
    <w:rsid w:val="00831873"/>
    <w:rsid w:val="00840BD6"/>
    <w:rsid w:val="00840DBB"/>
    <w:rsid w:val="008447FD"/>
    <w:rsid w:val="00847A33"/>
    <w:rsid w:val="008511DF"/>
    <w:rsid w:val="0085234E"/>
    <w:rsid w:val="00853D63"/>
    <w:rsid w:val="00854FB6"/>
    <w:rsid w:val="0085716F"/>
    <w:rsid w:val="00860468"/>
    <w:rsid w:val="008630B7"/>
    <w:rsid w:val="00863D51"/>
    <w:rsid w:val="00864081"/>
    <w:rsid w:val="00867046"/>
    <w:rsid w:val="00867EC1"/>
    <w:rsid w:val="008713A7"/>
    <w:rsid w:val="00873D14"/>
    <w:rsid w:val="00873FC7"/>
    <w:rsid w:val="008748D9"/>
    <w:rsid w:val="00875C3F"/>
    <w:rsid w:val="008778AD"/>
    <w:rsid w:val="00885DDB"/>
    <w:rsid w:val="008908CE"/>
    <w:rsid w:val="0089364C"/>
    <w:rsid w:val="00894495"/>
    <w:rsid w:val="00895B0F"/>
    <w:rsid w:val="008A0DAC"/>
    <w:rsid w:val="008A0EFE"/>
    <w:rsid w:val="008A2FE9"/>
    <w:rsid w:val="008B0AB9"/>
    <w:rsid w:val="008B2F6F"/>
    <w:rsid w:val="008B5C56"/>
    <w:rsid w:val="008B7E23"/>
    <w:rsid w:val="008C2C3B"/>
    <w:rsid w:val="008C3FBB"/>
    <w:rsid w:val="008C4903"/>
    <w:rsid w:val="008C528A"/>
    <w:rsid w:val="008C637F"/>
    <w:rsid w:val="008C66AC"/>
    <w:rsid w:val="008C7571"/>
    <w:rsid w:val="008D0220"/>
    <w:rsid w:val="008D272E"/>
    <w:rsid w:val="008D3C75"/>
    <w:rsid w:val="008D7115"/>
    <w:rsid w:val="008D7DEB"/>
    <w:rsid w:val="008E4D96"/>
    <w:rsid w:val="008F04D9"/>
    <w:rsid w:val="008F0D49"/>
    <w:rsid w:val="008F1C21"/>
    <w:rsid w:val="008F35D6"/>
    <w:rsid w:val="008F3D02"/>
    <w:rsid w:val="008F496B"/>
    <w:rsid w:val="008F51E0"/>
    <w:rsid w:val="008F5E1F"/>
    <w:rsid w:val="008F696B"/>
    <w:rsid w:val="008F7B5E"/>
    <w:rsid w:val="0090202D"/>
    <w:rsid w:val="00902D50"/>
    <w:rsid w:val="00904107"/>
    <w:rsid w:val="00905E5F"/>
    <w:rsid w:val="00906D00"/>
    <w:rsid w:val="00907395"/>
    <w:rsid w:val="00910FE8"/>
    <w:rsid w:val="00912468"/>
    <w:rsid w:val="009143D1"/>
    <w:rsid w:val="0091573E"/>
    <w:rsid w:val="00916F8D"/>
    <w:rsid w:val="009175F8"/>
    <w:rsid w:val="0091780C"/>
    <w:rsid w:val="009200E1"/>
    <w:rsid w:val="00922222"/>
    <w:rsid w:val="009243F4"/>
    <w:rsid w:val="00925A46"/>
    <w:rsid w:val="00926BD5"/>
    <w:rsid w:val="0093043B"/>
    <w:rsid w:val="009308F4"/>
    <w:rsid w:val="0093241D"/>
    <w:rsid w:val="0093373D"/>
    <w:rsid w:val="00933B2B"/>
    <w:rsid w:val="00946D0F"/>
    <w:rsid w:val="00947F39"/>
    <w:rsid w:val="00950BCA"/>
    <w:rsid w:val="00956934"/>
    <w:rsid w:val="009577FD"/>
    <w:rsid w:val="00960496"/>
    <w:rsid w:val="00963F3B"/>
    <w:rsid w:val="0096527D"/>
    <w:rsid w:val="0098045D"/>
    <w:rsid w:val="00980A0A"/>
    <w:rsid w:val="00980EB7"/>
    <w:rsid w:val="00982580"/>
    <w:rsid w:val="00982E04"/>
    <w:rsid w:val="00983D2C"/>
    <w:rsid w:val="00984962"/>
    <w:rsid w:val="009857AE"/>
    <w:rsid w:val="009928E4"/>
    <w:rsid w:val="00995BE2"/>
    <w:rsid w:val="009960F0"/>
    <w:rsid w:val="00997D45"/>
    <w:rsid w:val="009A0A91"/>
    <w:rsid w:val="009A28EF"/>
    <w:rsid w:val="009A52FA"/>
    <w:rsid w:val="009A5679"/>
    <w:rsid w:val="009A5B95"/>
    <w:rsid w:val="009A6BE7"/>
    <w:rsid w:val="009A6CCD"/>
    <w:rsid w:val="009B165B"/>
    <w:rsid w:val="009B7E14"/>
    <w:rsid w:val="009B7FE5"/>
    <w:rsid w:val="009C359A"/>
    <w:rsid w:val="009C5967"/>
    <w:rsid w:val="009C59E3"/>
    <w:rsid w:val="009D1743"/>
    <w:rsid w:val="009D20C0"/>
    <w:rsid w:val="009D39C0"/>
    <w:rsid w:val="009D600F"/>
    <w:rsid w:val="009D60BB"/>
    <w:rsid w:val="009D6E1D"/>
    <w:rsid w:val="009E5470"/>
    <w:rsid w:val="009E5B0C"/>
    <w:rsid w:val="009E6A85"/>
    <w:rsid w:val="009E6EDF"/>
    <w:rsid w:val="009F0D1B"/>
    <w:rsid w:val="009F10CB"/>
    <w:rsid w:val="009F66EA"/>
    <w:rsid w:val="00A0122D"/>
    <w:rsid w:val="00A01264"/>
    <w:rsid w:val="00A0185A"/>
    <w:rsid w:val="00A039C8"/>
    <w:rsid w:val="00A04075"/>
    <w:rsid w:val="00A045A7"/>
    <w:rsid w:val="00A04EF2"/>
    <w:rsid w:val="00A072C1"/>
    <w:rsid w:val="00A117D9"/>
    <w:rsid w:val="00A117F5"/>
    <w:rsid w:val="00A12037"/>
    <w:rsid w:val="00A20005"/>
    <w:rsid w:val="00A26853"/>
    <w:rsid w:val="00A32038"/>
    <w:rsid w:val="00A32435"/>
    <w:rsid w:val="00A336F3"/>
    <w:rsid w:val="00A411EA"/>
    <w:rsid w:val="00A41DD7"/>
    <w:rsid w:val="00A424EF"/>
    <w:rsid w:val="00A507B2"/>
    <w:rsid w:val="00A50CF2"/>
    <w:rsid w:val="00A51179"/>
    <w:rsid w:val="00A5143C"/>
    <w:rsid w:val="00A53BD5"/>
    <w:rsid w:val="00A55157"/>
    <w:rsid w:val="00A55ACC"/>
    <w:rsid w:val="00A61A87"/>
    <w:rsid w:val="00A61D3D"/>
    <w:rsid w:val="00A638A5"/>
    <w:rsid w:val="00A63FBE"/>
    <w:rsid w:val="00A7112C"/>
    <w:rsid w:val="00A7370C"/>
    <w:rsid w:val="00A76842"/>
    <w:rsid w:val="00A815BF"/>
    <w:rsid w:val="00A81C3D"/>
    <w:rsid w:val="00A82A12"/>
    <w:rsid w:val="00A82B60"/>
    <w:rsid w:val="00A84317"/>
    <w:rsid w:val="00A90038"/>
    <w:rsid w:val="00A9320E"/>
    <w:rsid w:val="00A94DF0"/>
    <w:rsid w:val="00A9540B"/>
    <w:rsid w:val="00AA166B"/>
    <w:rsid w:val="00AA2505"/>
    <w:rsid w:val="00AA2CD5"/>
    <w:rsid w:val="00AA5BED"/>
    <w:rsid w:val="00AA7974"/>
    <w:rsid w:val="00AB449B"/>
    <w:rsid w:val="00AB51A1"/>
    <w:rsid w:val="00AB5FF0"/>
    <w:rsid w:val="00AB73FA"/>
    <w:rsid w:val="00AC340E"/>
    <w:rsid w:val="00AC4E84"/>
    <w:rsid w:val="00AC69C5"/>
    <w:rsid w:val="00AD062A"/>
    <w:rsid w:val="00AD1FF9"/>
    <w:rsid w:val="00AD22BC"/>
    <w:rsid w:val="00AD3A8F"/>
    <w:rsid w:val="00AD426A"/>
    <w:rsid w:val="00AE2AE4"/>
    <w:rsid w:val="00AE2F34"/>
    <w:rsid w:val="00AE4B44"/>
    <w:rsid w:val="00AE546F"/>
    <w:rsid w:val="00AF0C96"/>
    <w:rsid w:val="00AF0FB7"/>
    <w:rsid w:val="00AF2B7D"/>
    <w:rsid w:val="00AF68EF"/>
    <w:rsid w:val="00AF777C"/>
    <w:rsid w:val="00B032CB"/>
    <w:rsid w:val="00B03A94"/>
    <w:rsid w:val="00B04B91"/>
    <w:rsid w:val="00B0690E"/>
    <w:rsid w:val="00B07E2C"/>
    <w:rsid w:val="00B10F7E"/>
    <w:rsid w:val="00B11ECA"/>
    <w:rsid w:val="00B15B1A"/>
    <w:rsid w:val="00B17E4F"/>
    <w:rsid w:val="00B21196"/>
    <w:rsid w:val="00B2283E"/>
    <w:rsid w:val="00B233C8"/>
    <w:rsid w:val="00B2688F"/>
    <w:rsid w:val="00B3127B"/>
    <w:rsid w:val="00B3197F"/>
    <w:rsid w:val="00B34485"/>
    <w:rsid w:val="00B34C36"/>
    <w:rsid w:val="00B3517C"/>
    <w:rsid w:val="00B354D7"/>
    <w:rsid w:val="00B37383"/>
    <w:rsid w:val="00B377F6"/>
    <w:rsid w:val="00B41054"/>
    <w:rsid w:val="00B425F8"/>
    <w:rsid w:val="00B42963"/>
    <w:rsid w:val="00B43DD5"/>
    <w:rsid w:val="00B4478B"/>
    <w:rsid w:val="00B46CDC"/>
    <w:rsid w:val="00B47E68"/>
    <w:rsid w:val="00B54A4B"/>
    <w:rsid w:val="00B55F22"/>
    <w:rsid w:val="00B55F54"/>
    <w:rsid w:val="00B56A00"/>
    <w:rsid w:val="00B57AC2"/>
    <w:rsid w:val="00B622AB"/>
    <w:rsid w:val="00B62601"/>
    <w:rsid w:val="00B718D1"/>
    <w:rsid w:val="00B71C08"/>
    <w:rsid w:val="00B74B05"/>
    <w:rsid w:val="00B75FCF"/>
    <w:rsid w:val="00B91E90"/>
    <w:rsid w:val="00B937FC"/>
    <w:rsid w:val="00B965E5"/>
    <w:rsid w:val="00BA00CE"/>
    <w:rsid w:val="00BA1DAB"/>
    <w:rsid w:val="00BA1E6F"/>
    <w:rsid w:val="00BA2A2A"/>
    <w:rsid w:val="00BA3E54"/>
    <w:rsid w:val="00BA535A"/>
    <w:rsid w:val="00BA5A4A"/>
    <w:rsid w:val="00BB2EE9"/>
    <w:rsid w:val="00BB4B85"/>
    <w:rsid w:val="00BB5698"/>
    <w:rsid w:val="00BB76D2"/>
    <w:rsid w:val="00BC083C"/>
    <w:rsid w:val="00BC13D7"/>
    <w:rsid w:val="00BC21AA"/>
    <w:rsid w:val="00BC3E8F"/>
    <w:rsid w:val="00BC4BE3"/>
    <w:rsid w:val="00BC59D6"/>
    <w:rsid w:val="00BC734F"/>
    <w:rsid w:val="00BC7680"/>
    <w:rsid w:val="00BC7E72"/>
    <w:rsid w:val="00BD1170"/>
    <w:rsid w:val="00BD1ED8"/>
    <w:rsid w:val="00BD255E"/>
    <w:rsid w:val="00BD42BF"/>
    <w:rsid w:val="00BD7084"/>
    <w:rsid w:val="00BE1030"/>
    <w:rsid w:val="00BE2B46"/>
    <w:rsid w:val="00BE3EAB"/>
    <w:rsid w:val="00BE47BB"/>
    <w:rsid w:val="00BE64B9"/>
    <w:rsid w:val="00BF0F09"/>
    <w:rsid w:val="00BF1210"/>
    <w:rsid w:val="00BF347C"/>
    <w:rsid w:val="00BF3DE5"/>
    <w:rsid w:val="00C03DEC"/>
    <w:rsid w:val="00C03E94"/>
    <w:rsid w:val="00C053D0"/>
    <w:rsid w:val="00C0632C"/>
    <w:rsid w:val="00C07789"/>
    <w:rsid w:val="00C10389"/>
    <w:rsid w:val="00C12BC5"/>
    <w:rsid w:val="00C15081"/>
    <w:rsid w:val="00C15A45"/>
    <w:rsid w:val="00C17D29"/>
    <w:rsid w:val="00C20EB7"/>
    <w:rsid w:val="00C243F5"/>
    <w:rsid w:val="00C26AAE"/>
    <w:rsid w:val="00C306A0"/>
    <w:rsid w:val="00C32056"/>
    <w:rsid w:val="00C32AA4"/>
    <w:rsid w:val="00C35E39"/>
    <w:rsid w:val="00C40945"/>
    <w:rsid w:val="00C40FDC"/>
    <w:rsid w:val="00C41005"/>
    <w:rsid w:val="00C4197E"/>
    <w:rsid w:val="00C41DFA"/>
    <w:rsid w:val="00C444C5"/>
    <w:rsid w:val="00C51E8C"/>
    <w:rsid w:val="00C53266"/>
    <w:rsid w:val="00C53C6F"/>
    <w:rsid w:val="00C543D0"/>
    <w:rsid w:val="00C544F9"/>
    <w:rsid w:val="00C61386"/>
    <w:rsid w:val="00C61C9B"/>
    <w:rsid w:val="00C62217"/>
    <w:rsid w:val="00C62E2D"/>
    <w:rsid w:val="00C6304E"/>
    <w:rsid w:val="00C65BD2"/>
    <w:rsid w:val="00C66C19"/>
    <w:rsid w:val="00C7088A"/>
    <w:rsid w:val="00C732D7"/>
    <w:rsid w:val="00C744C5"/>
    <w:rsid w:val="00C76EA9"/>
    <w:rsid w:val="00C82E32"/>
    <w:rsid w:val="00C83D01"/>
    <w:rsid w:val="00C8459B"/>
    <w:rsid w:val="00C85CEA"/>
    <w:rsid w:val="00C8747B"/>
    <w:rsid w:val="00C9455F"/>
    <w:rsid w:val="00CA70F3"/>
    <w:rsid w:val="00CA745D"/>
    <w:rsid w:val="00CA7A71"/>
    <w:rsid w:val="00CB216C"/>
    <w:rsid w:val="00CB3DD1"/>
    <w:rsid w:val="00CB3DE8"/>
    <w:rsid w:val="00CB4FCA"/>
    <w:rsid w:val="00CB7482"/>
    <w:rsid w:val="00CC2231"/>
    <w:rsid w:val="00CC2822"/>
    <w:rsid w:val="00CC54CC"/>
    <w:rsid w:val="00CD1995"/>
    <w:rsid w:val="00CD250C"/>
    <w:rsid w:val="00CD31F8"/>
    <w:rsid w:val="00CD3CE1"/>
    <w:rsid w:val="00CD4AFB"/>
    <w:rsid w:val="00CD6614"/>
    <w:rsid w:val="00CD7ABA"/>
    <w:rsid w:val="00CE24FA"/>
    <w:rsid w:val="00CE4F96"/>
    <w:rsid w:val="00CE539D"/>
    <w:rsid w:val="00CF0F4B"/>
    <w:rsid w:val="00CF347E"/>
    <w:rsid w:val="00CF3625"/>
    <w:rsid w:val="00CF5372"/>
    <w:rsid w:val="00CF69C6"/>
    <w:rsid w:val="00CF6AA7"/>
    <w:rsid w:val="00D0216D"/>
    <w:rsid w:val="00D02346"/>
    <w:rsid w:val="00D03367"/>
    <w:rsid w:val="00D048E4"/>
    <w:rsid w:val="00D04B3D"/>
    <w:rsid w:val="00D061EF"/>
    <w:rsid w:val="00D062A0"/>
    <w:rsid w:val="00D064BC"/>
    <w:rsid w:val="00D07654"/>
    <w:rsid w:val="00D07FC0"/>
    <w:rsid w:val="00D107F7"/>
    <w:rsid w:val="00D108E1"/>
    <w:rsid w:val="00D11EDC"/>
    <w:rsid w:val="00D16689"/>
    <w:rsid w:val="00D2068E"/>
    <w:rsid w:val="00D23567"/>
    <w:rsid w:val="00D244F5"/>
    <w:rsid w:val="00D26A78"/>
    <w:rsid w:val="00D30657"/>
    <w:rsid w:val="00D3259F"/>
    <w:rsid w:val="00D33EBB"/>
    <w:rsid w:val="00D3460C"/>
    <w:rsid w:val="00D41526"/>
    <w:rsid w:val="00D42914"/>
    <w:rsid w:val="00D42E98"/>
    <w:rsid w:val="00D43993"/>
    <w:rsid w:val="00D43D42"/>
    <w:rsid w:val="00D44828"/>
    <w:rsid w:val="00D460FE"/>
    <w:rsid w:val="00D5009A"/>
    <w:rsid w:val="00D619ED"/>
    <w:rsid w:val="00D626A3"/>
    <w:rsid w:val="00D63AE5"/>
    <w:rsid w:val="00D65275"/>
    <w:rsid w:val="00D71347"/>
    <w:rsid w:val="00D72286"/>
    <w:rsid w:val="00D75106"/>
    <w:rsid w:val="00D76107"/>
    <w:rsid w:val="00D97304"/>
    <w:rsid w:val="00DA285D"/>
    <w:rsid w:val="00DA4E3F"/>
    <w:rsid w:val="00DA4ED6"/>
    <w:rsid w:val="00DA635F"/>
    <w:rsid w:val="00DA671B"/>
    <w:rsid w:val="00DB1B85"/>
    <w:rsid w:val="00DB2DAA"/>
    <w:rsid w:val="00DB52A2"/>
    <w:rsid w:val="00DB5ECF"/>
    <w:rsid w:val="00DC009F"/>
    <w:rsid w:val="00DC0723"/>
    <w:rsid w:val="00DC0EBC"/>
    <w:rsid w:val="00DC19D6"/>
    <w:rsid w:val="00DC1A76"/>
    <w:rsid w:val="00DC1B9D"/>
    <w:rsid w:val="00DC1CA9"/>
    <w:rsid w:val="00DC4366"/>
    <w:rsid w:val="00DC7074"/>
    <w:rsid w:val="00DC74E6"/>
    <w:rsid w:val="00DC75BA"/>
    <w:rsid w:val="00DD2863"/>
    <w:rsid w:val="00DD327A"/>
    <w:rsid w:val="00DD4B18"/>
    <w:rsid w:val="00DD5352"/>
    <w:rsid w:val="00DD6976"/>
    <w:rsid w:val="00DD727C"/>
    <w:rsid w:val="00DD7D02"/>
    <w:rsid w:val="00DE095D"/>
    <w:rsid w:val="00DE1A03"/>
    <w:rsid w:val="00DE3FDD"/>
    <w:rsid w:val="00DE4716"/>
    <w:rsid w:val="00DE4D26"/>
    <w:rsid w:val="00DE4FD0"/>
    <w:rsid w:val="00DE7DEA"/>
    <w:rsid w:val="00DF099F"/>
    <w:rsid w:val="00DF0D0F"/>
    <w:rsid w:val="00DF19E6"/>
    <w:rsid w:val="00DF1AB7"/>
    <w:rsid w:val="00DF492B"/>
    <w:rsid w:val="00DF4CD2"/>
    <w:rsid w:val="00E011F7"/>
    <w:rsid w:val="00E01B6B"/>
    <w:rsid w:val="00E057EF"/>
    <w:rsid w:val="00E05B76"/>
    <w:rsid w:val="00E173D6"/>
    <w:rsid w:val="00E17973"/>
    <w:rsid w:val="00E20390"/>
    <w:rsid w:val="00E206EF"/>
    <w:rsid w:val="00E22112"/>
    <w:rsid w:val="00E23288"/>
    <w:rsid w:val="00E232C5"/>
    <w:rsid w:val="00E24C78"/>
    <w:rsid w:val="00E2537D"/>
    <w:rsid w:val="00E257A8"/>
    <w:rsid w:val="00E36427"/>
    <w:rsid w:val="00E36A81"/>
    <w:rsid w:val="00E374DF"/>
    <w:rsid w:val="00E42BD0"/>
    <w:rsid w:val="00E43B3F"/>
    <w:rsid w:val="00E47554"/>
    <w:rsid w:val="00E5173A"/>
    <w:rsid w:val="00E52C01"/>
    <w:rsid w:val="00E534D4"/>
    <w:rsid w:val="00E5369F"/>
    <w:rsid w:val="00E5473B"/>
    <w:rsid w:val="00E60445"/>
    <w:rsid w:val="00E6558D"/>
    <w:rsid w:val="00E65879"/>
    <w:rsid w:val="00E66201"/>
    <w:rsid w:val="00E67F10"/>
    <w:rsid w:val="00E70513"/>
    <w:rsid w:val="00E70CBB"/>
    <w:rsid w:val="00E7546E"/>
    <w:rsid w:val="00E7693E"/>
    <w:rsid w:val="00E77BF9"/>
    <w:rsid w:val="00E77E4F"/>
    <w:rsid w:val="00E83F6B"/>
    <w:rsid w:val="00E84969"/>
    <w:rsid w:val="00E84AF1"/>
    <w:rsid w:val="00E85418"/>
    <w:rsid w:val="00E85CA5"/>
    <w:rsid w:val="00E91925"/>
    <w:rsid w:val="00E91BFE"/>
    <w:rsid w:val="00E92677"/>
    <w:rsid w:val="00E93E86"/>
    <w:rsid w:val="00E9476B"/>
    <w:rsid w:val="00E94B55"/>
    <w:rsid w:val="00E956F4"/>
    <w:rsid w:val="00E975F7"/>
    <w:rsid w:val="00EA13E3"/>
    <w:rsid w:val="00EA33C4"/>
    <w:rsid w:val="00EA4049"/>
    <w:rsid w:val="00EB68BA"/>
    <w:rsid w:val="00EB7011"/>
    <w:rsid w:val="00EC318C"/>
    <w:rsid w:val="00ED0BFB"/>
    <w:rsid w:val="00ED6347"/>
    <w:rsid w:val="00ED6EC9"/>
    <w:rsid w:val="00ED7DBE"/>
    <w:rsid w:val="00ED7DEB"/>
    <w:rsid w:val="00EE270B"/>
    <w:rsid w:val="00EF046C"/>
    <w:rsid w:val="00EF1BC1"/>
    <w:rsid w:val="00EF2A32"/>
    <w:rsid w:val="00EF4122"/>
    <w:rsid w:val="00EF4854"/>
    <w:rsid w:val="00EF6210"/>
    <w:rsid w:val="00F01AA5"/>
    <w:rsid w:val="00F027FB"/>
    <w:rsid w:val="00F04F2C"/>
    <w:rsid w:val="00F05ECB"/>
    <w:rsid w:val="00F06A6A"/>
    <w:rsid w:val="00F07F9C"/>
    <w:rsid w:val="00F11F8C"/>
    <w:rsid w:val="00F16197"/>
    <w:rsid w:val="00F33D9C"/>
    <w:rsid w:val="00F35AC0"/>
    <w:rsid w:val="00F35DD5"/>
    <w:rsid w:val="00F3747C"/>
    <w:rsid w:val="00F4013C"/>
    <w:rsid w:val="00F414B1"/>
    <w:rsid w:val="00F41C02"/>
    <w:rsid w:val="00F4352B"/>
    <w:rsid w:val="00F437C3"/>
    <w:rsid w:val="00F4670A"/>
    <w:rsid w:val="00F500BE"/>
    <w:rsid w:val="00F507B5"/>
    <w:rsid w:val="00F50FF1"/>
    <w:rsid w:val="00F54B66"/>
    <w:rsid w:val="00F55891"/>
    <w:rsid w:val="00F6010B"/>
    <w:rsid w:val="00F6090F"/>
    <w:rsid w:val="00F60B2A"/>
    <w:rsid w:val="00F60E9C"/>
    <w:rsid w:val="00F63D06"/>
    <w:rsid w:val="00F64E6E"/>
    <w:rsid w:val="00F666D8"/>
    <w:rsid w:val="00F70697"/>
    <w:rsid w:val="00F70B6D"/>
    <w:rsid w:val="00F70F1E"/>
    <w:rsid w:val="00F71427"/>
    <w:rsid w:val="00F71FB4"/>
    <w:rsid w:val="00F73951"/>
    <w:rsid w:val="00F8072C"/>
    <w:rsid w:val="00F81CA7"/>
    <w:rsid w:val="00F83D7D"/>
    <w:rsid w:val="00F84BE0"/>
    <w:rsid w:val="00F85DB0"/>
    <w:rsid w:val="00F85E41"/>
    <w:rsid w:val="00F8770A"/>
    <w:rsid w:val="00F91A22"/>
    <w:rsid w:val="00F927E3"/>
    <w:rsid w:val="00F92D3B"/>
    <w:rsid w:val="00F94F5F"/>
    <w:rsid w:val="00F954A0"/>
    <w:rsid w:val="00F961DA"/>
    <w:rsid w:val="00F96C76"/>
    <w:rsid w:val="00FA1676"/>
    <w:rsid w:val="00FA3D11"/>
    <w:rsid w:val="00FA52C8"/>
    <w:rsid w:val="00FA5B91"/>
    <w:rsid w:val="00FA674B"/>
    <w:rsid w:val="00FA687B"/>
    <w:rsid w:val="00FB040B"/>
    <w:rsid w:val="00FB0D0D"/>
    <w:rsid w:val="00FB1217"/>
    <w:rsid w:val="00FB175E"/>
    <w:rsid w:val="00FB3101"/>
    <w:rsid w:val="00FB6CA1"/>
    <w:rsid w:val="00FB72C7"/>
    <w:rsid w:val="00FC0F03"/>
    <w:rsid w:val="00FC49E8"/>
    <w:rsid w:val="00FD1C28"/>
    <w:rsid w:val="00FD1EC1"/>
    <w:rsid w:val="00FD3530"/>
    <w:rsid w:val="00FD3E40"/>
    <w:rsid w:val="00FD4038"/>
    <w:rsid w:val="00FD44AE"/>
    <w:rsid w:val="00FD4DD7"/>
    <w:rsid w:val="00FD6D36"/>
    <w:rsid w:val="00FD748B"/>
    <w:rsid w:val="00FD77EC"/>
    <w:rsid w:val="00FE1D67"/>
    <w:rsid w:val="00FE1F7D"/>
    <w:rsid w:val="00FE2D6A"/>
    <w:rsid w:val="00FE5FC9"/>
    <w:rsid w:val="00FE7414"/>
    <w:rsid w:val="00FE77A6"/>
    <w:rsid w:val="00FF3DE2"/>
    <w:rsid w:val="00FF46F9"/>
    <w:rsid w:val="00FF491C"/>
    <w:rsid w:val="00FF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627C7FDF"/>
  <w15:docId w15:val="{1C0AB666-AAF8-473D-A37C-1EEF2F53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780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1780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1780C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91780C"/>
    <w:pPr>
      <w:keepNext/>
      <w:spacing w:before="240" w:after="60"/>
      <w:outlineLvl w:val="2"/>
    </w:pPr>
    <w:rPr>
      <w:b/>
      <w:bCs/>
      <w:szCs w:val="28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1780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30"/>
    </w:rPr>
  </w:style>
  <w:style w:type="paragraph" w:styleId="Heading5">
    <w:name w:val="heading 5"/>
    <w:basedOn w:val="Normal"/>
    <w:next w:val="Normal"/>
    <w:link w:val="Heading5Char"/>
    <w:qFormat/>
    <w:rsid w:val="0091780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1780C"/>
    <w:pPr>
      <w:spacing w:before="240" w:after="60"/>
      <w:outlineLvl w:val="5"/>
    </w:pPr>
    <w:rPr>
      <w:rFonts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91780C"/>
    <w:pPr>
      <w:spacing w:before="240"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91780C"/>
    <w:pPr>
      <w:spacing w:before="240" w:after="60"/>
      <w:outlineLvl w:val="7"/>
    </w:pPr>
    <w:rPr>
      <w:rFonts w:hAnsi="Times New Roman"/>
      <w:i/>
      <w:iCs/>
    </w:rPr>
  </w:style>
  <w:style w:type="paragraph" w:styleId="Heading9">
    <w:name w:val="heading 9"/>
    <w:basedOn w:val="Normal"/>
    <w:next w:val="Normal"/>
    <w:link w:val="Heading9Char"/>
    <w:qFormat/>
    <w:rsid w:val="0091780C"/>
    <w:pPr>
      <w:keepNext/>
      <w:ind w:left="-90" w:right="-36"/>
      <w:jc w:val="center"/>
      <w:outlineLvl w:val="8"/>
    </w:pPr>
    <w:rPr>
      <w:rFonts w:ascii="Angsana New" w:hAnsi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1780C"/>
    <w:rPr>
      <w:rFonts w:ascii="Arial" w:eastAsia="Times New Roman" w:hAnsi="Arial" w:cs="Angsana New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91780C"/>
    <w:rPr>
      <w:rFonts w:ascii="Times New Roman" w:eastAsia="Times New Roman" w:hAnsi="Tms Rmn" w:cs="Angsana New"/>
      <w:b/>
      <w:bCs/>
      <w:i/>
      <w:iCs/>
      <w:sz w:val="24"/>
    </w:rPr>
  </w:style>
  <w:style w:type="character" w:customStyle="1" w:styleId="Heading3Char">
    <w:name w:val="Heading 3 Char"/>
    <w:basedOn w:val="DefaultParagraphFont"/>
    <w:link w:val="Heading3"/>
    <w:rsid w:val="0091780C"/>
    <w:rPr>
      <w:rFonts w:ascii="Times New Roman" w:eastAsia="Times New Roman" w:hAnsi="Tms Rmn" w:cs="Angsana New"/>
      <w:b/>
      <w:bCs/>
      <w:sz w:val="24"/>
    </w:rPr>
  </w:style>
  <w:style w:type="character" w:customStyle="1" w:styleId="Heading4Char">
    <w:name w:val="Heading 4 Char"/>
    <w:basedOn w:val="DefaultParagraphFont"/>
    <w:link w:val="Heading4"/>
    <w:semiHidden/>
    <w:rsid w:val="0091780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30"/>
    </w:rPr>
  </w:style>
  <w:style w:type="character" w:customStyle="1" w:styleId="Heading5Char">
    <w:name w:val="Heading 5 Char"/>
    <w:basedOn w:val="DefaultParagraphFont"/>
    <w:link w:val="Heading5"/>
    <w:rsid w:val="0091780C"/>
    <w:rPr>
      <w:rFonts w:ascii="Times New Roman" w:eastAsia="Times New Roman" w:hAnsi="Tms Rmn" w:cs="Angsana New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91780C"/>
    <w:rPr>
      <w:rFonts w:ascii="Times New Roman" w:eastAsia="Times New Roman" w:hAnsi="Times New Roman" w:cs="Angsana New"/>
      <w:b/>
      <w:bCs/>
      <w:szCs w:val="22"/>
    </w:rPr>
  </w:style>
  <w:style w:type="character" w:customStyle="1" w:styleId="Heading7Char">
    <w:name w:val="Heading 7 Char"/>
    <w:basedOn w:val="DefaultParagraphFont"/>
    <w:link w:val="Heading7"/>
    <w:rsid w:val="0091780C"/>
    <w:rPr>
      <w:rFonts w:ascii="Times New Roman" w:eastAsia="Times New Roman" w:hAnsi="Tms Rmn" w:cs="Angsana New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91780C"/>
    <w:rPr>
      <w:rFonts w:ascii="Times New Roman" w:eastAsia="Times New Roman" w:hAnsi="Times New Roman" w:cs="Angsana New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91780C"/>
    <w:rPr>
      <w:rFonts w:ascii="Angsana New" w:eastAsia="Times New Roman" w:hAnsi="Angsana New" w:cs="Angsana New"/>
      <w:sz w:val="24"/>
      <w:szCs w:val="24"/>
    </w:rPr>
  </w:style>
  <w:style w:type="character" w:styleId="PageNumber">
    <w:name w:val="page number"/>
    <w:basedOn w:val="DefaultParagraphFont"/>
    <w:rsid w:val="0091780C"/>
  </w:style>
  <w:style w:type="paragraph" w:styleId="Footer">
    <w:name w:val="footer"/>
    <w:basedOn w:val="Normal"/>
    <w:link w:val="FooterChar"/>
    <w:uiPriority w:val="99"/>
    <w:rsid w:val="0091780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780C"/>
    <w:rPr>
      <w:rFonts w:ascii="Times New Roman" w:eastAsia="Times New Roman" w:hAnsi="Tms Rmn" w:cs="Angsana New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91780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1780C"/>
    <w:rPr>
      <w:rFonts w:ascii="Times New Roman" w:eastAsia="Times New Roman" w:hAnsi="Tms Rmn" w:cs="Angsana New"/>
      <w:sz w:val="24"/>
      <w:szCs w:val="24"/>
    </w:rPr>
  </w:style>
  <w:style w:type="table" w:styleId="TableGrid">
    <w:name w:val="Table Grid"/>
    <w:basedOn w:val="TableNormal"/>
    <w:uiPriority w:val="39"/>
    <w:rsid w:val="0091780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91780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BodyTextIndent">
    <w:name w:val="Body Text Indent"/>
    <w:basedOn w:val="Normal"/>
    <w:link w:val="BodyTextIndentChar"/>
    <w:rsid w:val="0091780C"/>
    <w:pPr>
      <w:overflowPunct/>
      <w:autoSpaceDE/>
      <w:autoSpaceDN/>
      <w:adjustRightInd/>
      <w:spacing w:after="120"/>
      <w:ind w:left="360"/>
      <w:textAlignment w:val="auto"/>
    </w:pPr>
    <w:rPr>
      <w:rFonts w:hAnsi="Times New Roman" w:cs="Times New Roman"/>
      <w:lang w:bidi="ar-SA"/>
    </w:rPr>
  </w:style>
  <w:style w:type="character" w:customStyle="1" w:styleId="BodyTextIndentChar">
    <w:name w:val="Body Text Indent Char"/>
    <w:basedOn w:val="DefaultParagraphFont"/>
    <w:link w:val="BodyTextIndent"/>
    <w:rsid w:val="0091780C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1">
    <w:name w:val="เนื้อเรื่อง1"/>
    <w:basedOn w:val="Normal"/>
    <w:rsid w:val="0091780C"/>
    <w:pPr>
      <w:widowControl w:val="0"/>
      <w:ind w:right="386"/>
    </w:pPr>
    <w:rPr>
      <w:rFonts w:hAnsi="CordiaUPC" w:cs="CordiaUPC"/>
      <w:color w:val="800080"/>
      <w:sz w:val="28"/>
      <w:szCs w:val="28"/>
    </w:rPr>
  </w:style>
  <w:style w:type="paragraph" w:styleId="BodyTextIndent3">
    <w:name w:val="Body Text Indent 3"/>
    <w:basedOn w:val="Normal"/>
    <w:link w:val="BodyTextIndent3Char"/>
    <w:rsid w:val="0091780C"/>
    <w:pPr>
      <w:spacing w:after="120"/>
      <w:ind w:left="360"/>
    </w:pPr>
    <w:rPr>
      <w:rFonts w:eastAsia="SimSun" w:hAnsi="CordiaUPC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91780C"/>
    <w:rPr>
      <w:rFonts w:ascii="Times New Roman" w:eastAsia="SimSun" w:hAnsi="CordiaUPC" w:cs="Angsana New"/>
      <w:sz w:val="16"/>
      <w:szCs w:val="16"/>
    </w:rPr>
  </w:style>
  <w:style w:type="paragraph" w:styleId="BalloonText">
    <w:name w:val="Balloon Text"/>
    <w:basedOn w:val="Normal"/>
    <w:link w:val="BalloonTextChar"/>
    <w:semiHidden/>
    <w:rsid w:val="00917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1780C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9178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1780C"/>
    <w:rPr>
      <w:rFonts w:ascii="Times New Roman" w:eastAsia="Times New Roman" w:hAnsi="Tms Rmn" w:cs="Angsana New"/>
      <w:sz w:val="24"/>
      <w:szCs w:val="24"/>
    </w:rPr>
  </w:style>
  <w:style w:type="paragraph" w:customStyle="1" w:styleId="a">
    <w:name w:val="อักขระ อักขระ อักขระ"/>
    <w:basedOn w:val="Normal"/>
    <w:rsid w:val="0091780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character" w:styleId="Hyperlink">
    <w:name w:val="Hyperlink"/>
    <w:basedOn w:val="DefaultParagraphFont"/>
    <w:rsid w:val="0091780C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91780C"/>
    <w:pPr>
      <w:ind w:left="720"/>
      <w:contextualSpacing/>
    </w:pPr>
    <w:rPr>
      <w:szCs w:val="30"/>
    </w:rPr>
  </w:style>
  <w:style w:type="paragraph" w:styleId="BodyTextIndent2">
    <w:name w:val="Body Text Indent 2"/>
    <w:basedOn w:val="Normal"/>
    <w:link w:val="BodyTextIndent2Char"/>
    <w:rsid w:val="0091780C"/>
    <w:pPr>
      <w:spacing w:after="120" w:line="480" w:lineRule="auto"/>
      <w:ind w:left="360"/>
    </w:pPr>
    <w:rPr>
      <w:rFonts w:hAnsi="Times New Roman"/>
      <w:szCs w:val="28"/>
    </w:rPr>
  </w:style>
  <w:style w:type="character" w:customStyle="1" w:styleId="BodyTextIndent2Char">
    <w:name w:val="Body Text Indent 2 Char"/>
    <w:basedOn w:val="DefaultParagraphFont"/>
    <w:link w:val="BodyTextIndent2"/>
    <w:rsid w:val="0091780C"/>
    <w:rPr>
      <w:rFonts w:ascii="Times New Roman" w:eastAsia="Times New Roman" w:hAnsi="Times New Roman" w:cs="Angsana New"/>
      <w:sz w:val="24"/>
    </w:rPr>
  </w:style>
  <w:style w:type="paragraph" w:styleId="DocumentMap">
    <w:name w:val="Document Map"/>
    <w:basedOn w:val="Normal"/>
    <w:link w:val="DocumentMapChar"/>
    <w:rsid w:val="0091780C"/>
    <w:rPr>
      <w:rFonts w:ascii="Tahoma" w:hAnsi="Tahoma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rsid w:val="0091780C"/>
    <w:rPr>
      <w:rFonts w:ascii="Tahoma" w:eastAsia="Times New Roman" w:hAnsi="Tahoma" w:cs="Angsana New"/>
      <w:sz w:val="16"/>
      <w:szCs w:val="20"/>
    </w:rPr>
  </w:style>
  <w:style w:type="paragraph" w:customStyle="1" w:styleId="CM2">
    <w:name w:val="CM2"/>
    <w:basedOn w:val="Normal"/>
    <w:next w:val="Normal"/>
    <w:uiPriority w:val="99"/>
    <w:rsid w:val="0091780C"/>
    <w:pPr>
      <w:widowControl w:val="0"/>
      <w:overflowPunct/>
      <w:textAlignment w:val="auto"/>
    </w:pPr>
    <w:rPr>
      <w:rFonts w:asciiTheme="minorHAnsi" w:eastAsiaTheme="minorEastAsia" w:hAnsiTheme="minorHAnsi" w:cs="EucrosiaUPC"/>
    </w:rPr>
  </w:style>
  <w:style w:type="paragraph" w:customStyle="1" w:styleId="CM1">
    <w:name w:val="CM1"/>
    <w:basedOn w:val="Normal"/>
    <w:next w:val="Normal"/>
    <w:uiPriority w:val="99"/>
    <w:rsid w:val="0091780C"/>
    <w:pPr>
      <w:widowControl w:val="0"/>
      <w:overflowPunct/>
      <w:spacing w:line="368" w:lineRule="atLeast"/>
      <w:textAlignment w:val="auto"/>
    </w:pPr>
    <w:rPr>
      <w:rFonts w:asciiTheme="minorHAnsi" w:eastAsiaTheme="minorEastAsia" w:hAnsiTheme="minorHAnsi" w:cs="EucrosiaUPC"/>
    </w:rPr>
  </w:style>
  <w:style w:type="paragraph" w:styleId="BodyText">
    <w:name w:val="Body Text"/>
    <w:basedOn w:val="Normal"/>
    <w:link w:val="BodyTextChar"/>
    <w:uiPriority w:val="99"/>
    <w:unhideWhenUsed/>
    <w:rsid w:val="00E20390"/>
    <w:pPr>
      <w:spacing w:after="120"/>
    </w:pPr>
    <w:rPr>
      <w:szCs w:val="30"/>
    </w:rPr>
  </w:style>
  <w:style w:type="character" w:customStyle="1" w:styleId="BodyTextChar">
    <w:name w:val="Body Text Char"/>
    <w:basedOn w:val="DefaultParagraphFont"/>
    <w:link w:val="BodyText"/>
    <w:uiPriority w:val="99"/>
    <w:rsid w:val="00E20390"/>
    <w:rPr>
      <w:rFonts w:ascii="Times New Roman" w:eastAsia="Times New Roman" w:hAnsi="Tms Rmn" w:cs="Angsana New"/>
      <w:sz w:val="24"/>
      <w:szCs w:val="30"/>
    </w:rPr>
  </w:style>
  <w:style w:type="paragraph" w:styleId="NoSpacing">
    <w:name w:val="No Spacing"/>
    <w:uiPriority w:val="1"/>
    <w:qFormat/>
    <w:rsid w:val="00AD22B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ms Rmn" w:cs="Angsana New"/>
      <w:sz w:val="24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0A6C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6CDA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6CDA"/>
    <w:rPr>
      <w:rFonts w:ascii="Times New Roman" w:eastAsia="Times New Roman" w:hAnsi="Tms Rmn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36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364C"/>
    <w:rPr>
      <w:rFonts w:ascii="Times New Roman" w:eastAsia="Times New Roman" w:hAnsi="Tms Rmn" w:cs="Angsana New"/>
      <w:b/>
      <w:bCs/>
      <w:sz w:val="20"/>
      <w:szCs w:val="25"/>
    </w:rPr>
  </w:style>
  <w:style w:type="table" w:customStyle="1" w:styleId="TableGrid2">
    <w:name w:val="Table Grid2"/>
    <w:basedOn w:val="TableNormal"/>
    <w:next w:val="TableGrid"/>
    <w:uiPriority w:val="59"/>
    <w:rsid w:val="000F7C8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rsid w:val="00C53C6F"/>
    <w:pPr>
      <w:tabs>
        <w:tab w:val="left" w:pos="2160"/>
      </w:tabs>
      <w:spacing w:before="120" w:after="120" w:line="380" w:lineRule="exact"/>
      <w:ind w:left="1440" w:right="-36" w:hanging="1440"/>
      <w:jc w:val="thaiDistribute"/>
    </w:pPr>
    <w:rPr>
      <w:rFonts w:ascii="Angsana New" w:hAnsi="Angsana New"/>
      <w:sz w:val="32"/>
      <w:szCs w:val="32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67C26"/>
    <w:rPr>
      <w:rFonts w:ascii="Times New Roman" w:eastAsia="Times New Roman" w:hAnsi="Tms Rm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9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BE913-9FD7-446F-B437-D8A22E714EBF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151935</vt:lpwstr>
  </property>
  <property fmtid="{D5CDD505-2E9C-101B-9397-08002B2CF9AE}" pid="4" name="OptimizationTime">
    <vt:lpwstr>20220718_1054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34</Pages>
  <Words>8757</Words>
  <Characters>49921</Characters>
  <Application>Microsoft Office Word</Application>
  <DocSecurity>0</DocSecurity>
  <Lines>416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58561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Ernst &amp; Young</dc:creator>
  <cp:lastModifiedBy>Pakamart Poopalai</cp:lastModifiedBy>
  <cp:revision>55</cp:revision>
  <cp:lastPrinted>2022-04-27T03:15:00Z</cp:lastPrinted>
  <dcterms:created xsi:type="dcterms:W3CDTF">2022-02-07T14:12:00Z</dcterms:created>
  <dcterms:modified xsi:type="dcterms:W3CDTF">2022-04-27T03:15:00Z</dcterms:modified>
</cp:coreProperties>
</file>